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AA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C868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53F96930"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6B28D5">
              <w:rPr>
                <w:rFonts w:asciiTheme="majorHAnsi" w:hAnsiTheme="majorHAnsi" w:cstheme="majorHAnsi"/>
                <w:i/>
                <w:sz w:val="28"/>
                <w:szCs w:val="28"/>
                <w:lang w:val="en-US"/>
              </w:rPr>
              <w:t>24</w:t>
            </w:r>
            <w:r w:rsidR="00436091">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873B82">
              <w:rPr>
                <w:rFonts w:asciiTheme="majorHAnsi" w:hAnsiTheme="majorHAnsi" w:cstheme="majorHAnsi"/>
                <w:i/>
                <w:sz w:val="28"/>
                <w:szCs w:val="28"/>
                <w:lang w:val="en-US"/>
              </w:rPr>
              <w:t>0</w:t>
            </w:r>
            <w:r w:rsidR="00436091">
              <w:rPr>
                <w:rFonts w:asciiTheme="majorHAnsi" w:hAnsiTheme="majorHAnsi" w:cstheme="majorHAnsi"/>
                <w:i/>
                <w:sz w:val="28"/>
                <w:szCs w:val="28"/>
                <w:lang w:val="en-US"/>
              </w:rPr>
              <w:t>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547C3867"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4E5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1919E4">
        <w:rPr>
          <w:rFonts w:asciiTheme="majorHAnsi" w:hAnsiTheme="majorHAnsi" w:cstheme="majorHAnsi"/>
          <w:b/>
          <w:sz w:val="28"/>
          <w:szCs w:val="28"/>
          <w:lang w:val="en-US"/>
        </w:rPr>
        <w:t>0</w:t>
      </w:r>
      <w:r w:rsidR="006B28D5">
        <w:rPr>
          <w:rFonts w:asciiTheme="majorHAnsi" w:hAnsiTheme="majorHAnsi" w:cstheme="majorHAnsi"/>
          <w:b/>
          <w:sz w:val="28"/>
          <w:szCs w:val="28"/>
          <w:lang w:val="en-US"/>
        </w:rPr>
        <w:t>9</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6B28D5">
        <w:rPr>
          <w:rFonts w:asciiTheme="majorHAnsi" w:hAnsiTheme="majorHAnsi" w:cstheme="majorHAnsi"/>
          <w:b/>
          <w:sz w:val="28"/>
          <w:szCs w:val="28"/>
          <w:lang w:val="en-US"/>
        </w:rPr>
        <w:t>24</w:t>
      </w:r>
      <w:r w:rsidR="008F0736">
        <w:rPr>
          <w:rFonts w:asciiTheme="majorHAnsi" w:hAnsiTheme="majorHAnsi" w:cstheme="majorHAnsi"/>
          <w:b/>
          <w:sz w:val="28"/>
          <w:szCs w:val="28"/>
          <w:lang w:val="en-US"/>
        </w:rPr>
        <w:t>/02</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4B7048">
        <w:rPr>
          <w:rFonts w:asciiTheme="majorHAnsi" w:hAnsiTheme="majorHAnsi" w:cstheme="majorHAnsi"/>
          <w:b/>
          <w:sz w:val="28"/>
          <w:szCs w:val="28"/>
          <w:lang w:val="en-US"/>
        </w:rPr>
        <w:t>2</w:t>
      </w:r>
      <w:r w:rsidR="006B28D5">
        <w:rPr>
          <w:rFonts w:asciiTheme="majorHAnsi" w:hAnsiTheme="majorHAnsi" w:cstheme="majorHAnsi"/>
          <w:b/>
          <w:sz w:val="28"/>
          <w:szCs w:val="28"/>
          <w:lang w:val="en-US"/>
        </w:rPr>
        <w:t>8</w:t>
      </w:r>
      <w:r w:rsidR="00436091">
        <w:rPr>
          <w:rFonts w:asciiTheme="majorHAnsi" w:hAnsiTheme="majorHAnsi" w:cstheme="majorHAnsi"/>
          <w:b/>
          <w:sz w:val="28"/>
          <w:szCs w:val="28"/>
          <w:lang w:val="en-US"/>
        </w:rPr>
        <w:t>/02</w:t>
      </w:r>
      <w:r w:rsidR="005339AD">
        <w:rPr>
          <w:rFonts w:asciiTheme="majorHAnsi" w:hAnsiTheme="majorHAnsi" w:cstheme="majorHAnsi"/>
          <w:b/>
          <w:sz w:val="28"/>
          <w:szCs w:val="28"/>
          <w:lang w:val="en-US"/>
        </w:rPr>
        <w:t>/2025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624FE262"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B92648">
        <w:rPr>
          <w:rFonts w:asciiTheme="majorHAnsi" w:hAnsiTheme="majorHAnsi" w:cstheme="majorHAnsi"/>
          <w:b/>
          <w:color w:val="000000"/>
          <w:szCs w:val="28"/>
          <w:u w:val="single"/>
          <w:lang w:val="ca-ES"/>
        </w:rPr>
        <w:t>24</w:t>
      </w:r>
      <w:r w:rsidR="00436091">
        <w:rPr>
          <w:rFonts w:asciiTheme="majorHAnsi" w:hAnsiTheme="majorHAnsi" w:cstheme="majorHAnsi"/>
          <w:b/>
          <w:color w:val="000000"/>
          <w:szCs w:val="28"/>
          <w:u w:val="single"/>
          <w:lang w:val="ca-ES"/>
        </w:rPr>
        <w:t>/02</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60FBBF9D" w14:textId="7AB3E219" w:rsidR="00EB6046" w:rsidRDefault="00296FB7" w:rsidP="00EB6046">
      <w:pPr>
        <w:pStyle w:val="BodyTextIndent"/>
        <w:spacing w:before="120" w:after="120"/>
        <w:ind w:firstLine="567"/>
        <w:rPr>
          <w:rFonts w:asciiTheme="majorHAnsi" w:hAnsiTheme="majorHAnsi" w:cstheme="majorHAnsi"/>
          <w:bCs w:val="0"/>
          <w:szCs w:val="28"/>
          <w:lang w:val="en-US"/>
        </w:rPr>
      </w:pPr>
      <w:r>
        <w:rPr>
          <w:rFonts w:asciiTheme="majorHAnsi" w:eastAsiaTheme="minorEastAsia" w:hAnsiTheme="majorHAnsi" w:cstheme="majorHAnsi"/>
          <w:bCs w:val="0"/>
          <w:szCs w:val="28"/>
          <w:lang w:val="en-US" w:eastAsia="vi-VN"/>
        </w:rPr>
        <w:t xml:space="preserve">1. </w:t>
      </w:r>
      <w:r w:rsidR="008D38D3" w:rsidRPr="007664B6">
        <w:rPr>
          <w:rFonts w:asciiTheme="majorHAnsi" w:hAnsiTheme="majorHAnsi" w:cstheme="majorHAnsi"/>
          <w:bCs w:val="0"/>
          <w:szCs w:val="28"/>
          <w:lang w:val="en-US"/>
        </w:rPr>
        <w:t>Ban lãnh đạo họp giao ban</w:t>
      </w:r>
      <w:r w:rsidR="008D38D3">
        <w:rPr>
          <w:rFonts w:asciiTheme="majorHAnsi" w:hAnsiTheme="majorHAnsi" w:cstheme="majorHAnsi"/>
          <w:bCs w:val="0"/>
          <w:szCs w:val="28"/>
          <w:lang w:val="en-US"/>
        </w:rPr>
        <w:t xml:space="preserve"> tuần 0</w:t>
      </w:r>
      <w:r w:rsidR="00851182">
        <w:rPr>
          <w:rFonts w:asciiTheme="majorHAnsi" w:hAnsiTheme="majorHAnsi" w:cstheme="majorHAnsi"/>
          <w:bCs w:val="0"/>
          <w:szCs w:val="28"/>
          <w:lang w:val="en-US"/>
        </w:rPr>
        <w:t>9</w:t>
      </w:r>
      <w:r w:rsidR="008D38D3" w:rsidRPr="007664B6">
        <w:rPr>
          <w:rFonts w:asciiTheme="majorHAnsi" w:hAnsiTheme="majorHAnsi" w:cstheme="majorHAnsi"/>
          <w:bCs w:val="0"/>
          <w:szCs w:val="28"/>
          <w:lang w:val="en-US"/>
        </w:rPr>
        <w:t xml:space="preserve">. </w:t>
      </w:r>
      <w:r w:rsidR="008D38D3" w:rsidRPr="007664B6">
        <w:rPr>
          <w:rFonts w:asciiTheme="majorHAnsi" w:hAnsiTheme="majorHAnsi" w:cstheme="majorHAnsi"/>
          <w:b/>
          <w:szCs w:val="28"/>
          <w:lang w:val="en-US"/>
        </w:rPr>
        <w:t>Thời gian, địa điểm:</w:t>
      </w:r>
      <w:r w:rsidR="008D38D3" w:rsidRPr="007664B6">
        <w:rPr>
          <w:rFonts w:asciiTheme="majorHAnsi" w:hAnsiTheme="majorHAnsi" w:cstheme="majorHAnsi"/>
          <w:bCs w:val="0"/>
          <w:szCs w:val="28"/>
          <w:lang w:val="en-US"/>
        </w:rPr>
        <w:t xml:space="preserve"> </w:t>
      </w:r>
      <w:r w:rsidR="00CD270F">
        <w:rPr>
          <w:rFonts w:asciiTheme="majorHAnsi" w:hAnsiTheme="majorHAnsi" w:cstheme="majorHAnsi"/>
          <w:bCs w:val="0"/>
          <w:szCs w:val="28"/>
          <w:lang w:val="en-US"/>
        </w:rPr>
        <w:t>0</w:t>
      </w:r>
      <w:r w:rsidR="00A5321A">
        <w:rPr>
          <w:rFonts w:asciiTheme="majorHAnsi" w:hAnsiTheme="majorHAnsi" w:cstheme="majorHAnsi"/>
          <w:bCs w:val="0"/>
          <w:szCs w:val="28"/>
          <w:lang w:val="en-US"/>
        </w:rPr>
        <w:t>8h0</w:t>
      </w:r>
      <w:r w:rsidR="008D38D3" w:rsidRPr="007664B6">
        <w:rPr>
          <w:rFonts w:asciiTheme="majorHAnsi" w:hAnsiTheme="majorHAnsi" w:cstheme="majorHAnsi"/>
          <w:bCs w:val="0"/>
          <w:szCs w:val="28"/>
          <w:lang w:val="en-US"/>
        </w:rPr>
        <w:t>0’ tại phòng họp</w:t>
      </w:r>
      <w:r w:rsidR="008D38D3">
        <w:rPr>
          <w:rFonts w:asciiTheme="majorHAnsi" w:hAnsiTheme="majorHAnsi" w:cstheme="majorHAnsi"/>
          <w:bCs w:val="0"/>
          <w:szCs w:val="28"/>
          <w:lang w:val="en-US"/>
        </w:rPr>
        <w:t xml:space="preserve"> </w:t>
      </w:r>
      <w:r w:rsidR="008D38D3" w:rsidRPr="007664B6">
        <w:rPr>
          <w:rFonts w:asciiTheme="majorHAnsi" w:hAnsiTheme="majorHAnsi" w:cstheme="majorHAnsi"/>
          <w:bCs w:val="0"/>
          <w:szCs w:val="28"/>
          <w:lang w:val="en-US"/>
        </w:rPr>
        <w:t xml:space="preserve">Thanh tra tỉnh. </w:t>
      </w:r>
      <w:r w:rsidR="008D38D3" w:rsidRPr="007664B6">
        <w:rPr>
          <w:rFonts w:asciiTheme="majorHAnsi" w:hAnsiTheme="majorHAnsi" w:cstheme="majorHAnsi"/>
          <w:b/>
          <w:szCs w:val="28"/>
          <w:lang w:val="en-US"/>
        </w:rPr>
        <w:t>Cùng tham dự:</w:t>
      </w:r>
      <w:r w:rsidR="008D38D3" w:rsidRPr="007664B6">
        <w:rPr>
          <w:rFonts w:asciiTheme="majorHAnsi" w:hAnsiTheme="majorHAnsi" w:cstheme="majorHAnsi"/>
          <w:bCs w:val="0"/>
          <w:szCs w:val="28"/>
          <w:lang w:val="en-US"/>
        </w:rPr>
        <w:t xml:space="preserve"> Chánh Văn phòng, Trưởng các phòng Nghiệp vụ</w:t>
      </w:r>
      <w:r w:rsidR="008D38D3">
        <w:rPr>
          <w:rFonts w:asciiTheme="majorHAnsi" w:hAnsiTheme="majorHAnsi" w:cstheme="majorHAnsi"/>
          <w:bCs w:val="0"/>
          <w:szCs w:val="28"/>
          <w:lang w:val="en-US"/>
        </w:rPr>
        <w:t>.</w:t>
      </w:r>
    </w:p>
    <w:p w14:paraId="08A700B5" w14:textId="73E1C5CF" w:rsidR="00296FB7" w:rsidRPr="00D61162" w:rsidRDefault="00D61162" w:rsidP="00D61162">
      <w:pPr>
        <w:pStyle w:val="BodyTextIndent"/>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2. </w:t>
      </w:r>
      <w:r>
        <w:rPr>
          <w:rFonts w:asciiTheme="majorHAnsi" w:eastAsiaTheme="minorEastAsia" w:hAnsiTheme="majorHAnsi" w:cstheme="majorHAnsi"/>
          <w:bCs w:val="0"/>
          <w:szCs w:val="28"/>
          <w:lang w:val="en-US" w:eastAsia="vi-VN"/>
        </w:rPr>
        <w:t>Chánh Thanh tra Phạm Văn Thuấn</w:t>
      </w:r>
      <w:r w:rsidR="00467F98">
        <w:rPr>
          <w:rFonts w:asciiTheme="majorHAnsi" w:eastAsiaTheme="minorEastAsia" w:hAnsiTheme="majorHAnsi" w:cstheme="majorHAnsi"/>
          <w:bCs w:val="0"/>
          <w:szCs w:val="28"/>
          <w:lang w:val="en-US" w:eastAsia="vi-VN"/>
        </w:rPr>
        <w:t>,</w:t>
      </w:r>
      <w:r w:rsidR="00CD270F">
        <w:rPr>
          <w:rFonts w:asciiTheme="majorHAnsi" w:eastAsiaTheme="minorEastAsia" w:hAnsiTheme="majorHAnsi" w:cstheme="majorHAnsi"/>
          <w:bCs w:val="0"/>
          <w:szCs w:val="28"/>
          <w:lang w:val="en-US" w:eastAsia="vi-VN"/>
        </w:rPr>
        <w:t xml:space="preserve"> </w:t>
      </w:r>
      <w:r w:rsidR="00467F98">
        <w:rPr>
          <w:rFonts w:asciiTheme="majorHAnsi" w:hAnsiTheme="majorHAnsi" w:cstheme="majorHAnsi"/>
          <w:szCs w:val="28"/>
          <w:lang w:val="en-US"/>
        </w:rPr>
        <w:t>Phó Chánh Thanh tra Phạm Công Đức</w:t>
      </w:r>
      <w:r w:rsidR="00467F98">
        <w:rPr>
          <w:rFonts w:asciiTheme="majorHAnsi" w:eastAsiaTheme="minorEastAsia" w:hAnsiTheme="majorHAnsi" w:cstheme="majorHAnsi"/>
          <w:bCs w:val="0"/>
          <w:szCs w:val="28"/>
          <w:lang w:val="en-US" w:eastAsia="vi-VN"/>
        </w:rPr>
        <w:t xml:space="preserve"> </w:t>
      </w:r>
      <w:r w:rsidR="00CD270F">
        <w:rPr>
          <w:rFonts w:asciiTheme="majorHAnsi" w:eastAsiaTheme="minorEastAsia" w:hAnsiTheme="majorHAnsi" w:cstheme="majorHAnsi"/>
          <w:bCs w:val="0"/>
          <w:szCs w:val="28"/>
          <w:lang w:val="en-US" w:eastAsia="vi-VN"/>
        </w:rPr>
        <w:t>làm việc tại cơ quan.</w:t>
      </w:r>
    </w:p>
    <w:p w14:paraId="6CEE3BAE" w14:textId="6FBB1AF9" w:rsidR="00F321DF" w:rsidRPr="00467F98" w:rsidRDefault="00D61162" w:rsidP="00C955D3">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3. </w:t>
      </w:r>
      <w:r w:rsidR="00467F98">
        <w:rPr>
          <w:rFonts w:asciiTheme="majorHAnsi" w:hAnsiTheme="majorHAnsi" w:cstheme="majorHAnsi"/>
          <w:szCs w:val="28"/>
          <w:lang w:val="en-US"/>
        </w:rPr>
        <w:t xml:space="preserve">Phó Chánh Thanh tra Hồ Thanh Bông dự </w:t>
      </w:r>
      <w:r w:rsidR="00467F98" w:rsidRPr="00467F98">
        <w:rPr>
          <w:rFonts w:asciiTheme="majorHAnsi" w:hAnsiTheme="majorHAnsi" w:cstheme="majorHAnsi"/>
          <w:szCs w:val="28"/>
          <w:lang w:val="en-US"/>
        </w:rPr>
        <w:t>họp Hội đồng bình chọn “Công dân Bình Phước ưu tú” nhân kỷ niệm 50 năm Ngày giải phóng tỉnh Bình Phước (23/3/1975 - 23/3/2025)</w:t>
      </w:r>
      <w:r w:rsidR="00467F98">
        <w:rPr>
          <w:rFonts w:asciiTheme="majorHAnsi" w:hAnsiTheme="majorHAnsi" w:cstheme="majorHAnsi"/>
          <w:szCs w:val="28"/>
          <w:lang w:val="en-US"/>
        </w:rPr>
        <w:t xml:space="preserve">. </w:t>
      </w:r>
      <w:r w:rsidR="00467F98" w:rsidRPr="00F858DD">
        <w:rPr>
          <w:rFonts w:asciiTheme="majorHAnsi" w:hAnsiTheme="majorHAnsi" w:cstheme="majorHAnsi"/>
          <w:b/>
          <w:szCs w:val="28"/>
          <w:lang w:val="en-US"/>
        </w:rPr>
        <w:t>Thời gian, địa điểm:</w:t>
      </w:r>
      <w:r w:rsidR="00467F98">
        <w:rPr>
          <w:rFonts w:asciiTheme="majorHAnsi" w:hAnsiTheme="majorHAnsi" w:cstheme="majorHAnsi"/>
          <w:b/>
          <w:szCs w:val="28"/>
          <w:lang w:val="en-US"/>
        </w:rPr>
        <w:t xml:space="preserve"> </w:t>
      </w:r>
      <w:r w:rsidR="00467F98">
        <w:rPr>
          <w:rFonts w:asciiTheme="majorHAnsi" w:hAnsiTheme="majorHAnsi" w:cstheme="majorHAnsi"/>
          <w:bCs w:val="0"/>
          <w:szCs w:val="28"/>
          <w:lang w:val="en-US"/>
        </w:rPr>
        <w:t xml:space="preserve">09h00’ </w:t>
      </w:r>
      <w:r w:rsidR="00467F98" w:rsidRPr="00467F98">
        <w:rPr>
          <w:rFonts w:asciiTheme="majorHAnsi" w:hAnsiTheme="majorHAnsi" w:cstheme="majorHAnsi"/>
          <w:bCs w:val="0"/>
          <w:szCs w:val="28"/>
          <w:lang w:val="en-US"/>
        </w:rPr>
        <w:t>tại phòng họp G, UBND tỉnh.</w:t>
      </w:r>
    </w:p>
    <w:p w14:paraId="661F38AE" w14:textId="12D76945" w:rsidR="00C955D3" w:rsidRPr="00C955D3" w:rsidRDefault="005339AD" w:rsidP="00C955D3">
      <w:pPr>
        <w:pStyle w:val="BodyTextIndent"/>
        <w:widowControl w:val="0"/>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1BA453FE" w14:textId="2C23371A" w:rsidR="006A515E" w:rsidRPr="006A515E" w:rsidRDefault="00CC170B" w:rsidP="006B28D5">
      <w:pPr>
        <w:pStyle w:val="BodyTextIndent"/>
        <w:ind w:firstLine="567"/>
        <w:rPr>
          <w:rFonts w:asciiTheme="majorHAnsi" w:hAnsiTheme="majorHAnsi" w:cstheme="majorHAnsi"/>
          <w:szCs w:val="28"/>
          <w:lang w:val="en-US"/>
        </w:rPr>
      </w:pPr>
      <w:r>
        <w:rPr>
          <w:rFonts w:asciiTheme="majorHAnsi" w:eastAsiaTheme="minorEastAsia" w:hAnsiTheme="majorHAnsi" w:cstheme="majorHAnsi"/>
          <w:bCs w:val="0"/>
          <w:szCs w:val="28"/>
          <w:lang w:val="en-US" w:eastAsia="vi-VN"/>
        </w:rPr>
        <w:t xml:space="preserve">1. </w:t>
      </w:r>
      <w:r w:rsidR="00610982" w:rsidRPr="00D61162">
        <w:rPr>
          <w:rFonts w:asciiTheme="majorHAnsi" w:hAnsiTheme="majorHAnsi" w:cstheme="majorHAnsi"/>
          <w:szCs w:val="36"/>
          <w:lang w:val="en-US"/>
        </w:rPr>
        <w:t>Chánh Thanh tra Phạm Văn Thuấn</w:t>
      </w:r>
      <w:r w:rsidR="00610982">
        <w:rPr>
          <w:rFonts w:asciiTheme="majorHAnsi" w:hAnsiTheme="majorHAnsi" w:cstheme="majorHAnsi"/>
          <w:szCs w:val="36"/>
          <w:lang w:val="en-US"/>
        </w:rPr>
        <w:t xml:space="preserve"> </w:t>
      </w:r>
      <w:r w:rsidR="00610982" w:rsidRPr="00033C2D">
        <w:rPr>
          <w:rFonts w:asciiTheme="majorHAnsi" w:hAnsiTheme="majorHAnsi" w:cstheme="majorHAnsi"/>
          <w:szCs w:val="36"/>
          <w:lang w:val="en-US"/>
        </w:rPr>
        <w:t>dự tiếp công dân định kỳ</w:t>
      </w:r>
      <w:r w:rsidR="00610982">
        <w:rPr>
          <w:rFonts w:asciiTheme="majorHAnsi" w:hAnsiTheme="majorHAnsi" w:cstheme="majorHAnsi"/>
          <w:szCs w:val="36"/>
          <w:lang w:val="en-US"/>
        </w:rPr>
        <w:t xml:space="preserve"> của Chủ tịch UBND tỉnh</w:t>
      </w:r>
      <w:r w:rsidR="00610982" w:rsidRPr="00033C2D">
        <w:rPr>
          <w:rFonts w:asciiTheme="majorHAnsi" w:hAnsiTheme="majorHAnsi" w:cstheme="majorHAnsi"/>
          <w:szCs w:val="36"/>
          <w:lang w:val="en-US"/>
        </w:rPr>
        <w:t xml:space="preserve">. </w:t>
      </w:r>
      <w:r w:rsidR="00610982" w:rsidRPr="00033C2D">
        <w:rPr>
          <w:rFonts w:asciiTheme="majorHAnsi" w:hAnsiTheme="majorHAnsi" w:cstheme="majorHAnsi"/>
          <w:b/>
          <w:szCs w:val="36"/>
          <w:lang w:val="en-US"/>
        </w:rPr>
        <w:t xml:space="preserve">Thời gian, địa điểm: </w:t>
      </w:r>
      <w:r w:rsidR="00610982">
        <w:rPr>
          <w:rFonts w:asciiTheme="majorHAnsi" w:hAnsiTheme="majorHAnsi" w:cstheme="majorHAnsi"/>
          <w:szCs w:val="36"/>
          <w:lang w:val="en-US"/>
        </w:rPr>
        <w:t>14h0</w:t>
      </w:r>
      <w:r w:rsidR="00610982" w:rsidRPr="00033C2D">
        <w:rPr>
          <w:rFonts w:asciiTheme="majorHAnsi" w:hAnsiTheme="majorHAnsi" w:cstheme="majorHAnsi"/>
          <w:szCs w:val="36"/>
          <w:lang w:val="en-US"/>
        </w:rPr>
        <w:t xml:space="preserve">0’ tại Ban tiếp công dân tỉnh. </w:t>
      </w:r>
      <w:r w:rsidR="00610982" w:rsidRPr="00033C2D">
        <w:rPr>
          <w:rFonts w:asciiTheme="majorHAnsi" w:hAnsiTheme="majorHAnsi" w:cstheme="majorHAnsi"/>
          <w:b/>
          <w:szCs w:val="36"/>
          <w:lang w:val="en-US"/>
        </w:rPr>
        <w:t>Cùng tham dự:</w:t>
      </w:r>
      <w:r w:rsidR="00610982" w:rsidRPr="00033C2D">
        <w:rPr>
          <w:rFonts w:asciiTheme="majorHAnsi" w:hAnsiTheme="majorHAnsi" w:cstheme="majorHAnsi"/>
          <w:szCs w:val="36"/>
          <w:lang w:val="en-US"/>
        </w:rPr>
        <w:t xml:space="preserve"> </w:t>
      </w:r>
      <w:r w:rsidR="00FD6653">
        <w:rPr>
          <w:rFonts w:asciiTheme="majorHAnsi" w:hAnsiTheme="majorHAnsi" w:cstheme="majorHAnsi"/>
          <w:szCs w:val="36"/>
          <w:lang w:val="en-US"/>
        </w:rPr>
        <w:t xml:space="preserve">Lãnh đạo </w:t>
      </w:r>
      <w:r w:rsidR="00990618">
        <w:rPr>
          <w:rFonts w:asciiTheme="majorHAnsi" w:hAnsiTheme="majorHAnsi" w:cstheme="majorHAnsi"/>
          <w:szCs w:val="36"/>
          <w:lang w:val="en-US"/>
        </w:rPr>
        <w:t>p</w:t>
      </w:r>
      <w:r w:rsidR="00610982" w:rsidRPr="00033C2D">
        <w:rPr>
          <w:rFonts w:asciiTheme="majorHAnsi" w:hAnsiTheme="majorHAnsi" w:cstheme="majorHAnsi"/>
          <w:szCs w:val="36"/>
          <w:lang w:val="en-US"/>
        </w:rPr>
        <w:t>hòng Nghiệp vụ 2.</w:t>
      </w:r>
    </w:p>
    <w:p w14:paraId="0188B9C6" w14:textId="39A8DE65" w:rsidR="00BD3805" w:rsidRPr="00AC7A7F" w:rsidRDefault="006A515E" w:rsidP="00AC7A7F">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 xml:space="preserve">2. </w:t>
      </w:r>
      <w:r w:rsidR="00D16F3A">
        <w:rPr>
          <w:rFonts w:asciiTheme="majorHAnsi" w:eastAsiaTheme="minorEastAsia" w:hAnsiTheme="majorHAnsi" w:cstheme="majorHAnsi"/>
          <w:bCs w:val="0"/>
          <w:szCs w:val="28"/>
          <w:lang w:val="en-US" w:eastAsia="vi-VN"/>
        </w:rPr>
        <w:t>Phó Chánh Thanh tra Phạm Công Đức</w:t>
      </w:r>
      <w:r w:rsidR="00AC7A7F">
        <w:rPr>
          <w:rFonts w:asciiTheme="majorHAnsi" w:eastAsiaTheme="minorEastAsia" w:hAnsiTheme="majorHAnsi" w:cstheme="majorHAnsi"/>
          <w:bCs w:val="0"/>
          <w:szCs w:val="28"/>
          <w:lang w:val="en-US" w:eastAsia="vi-VN"/>
        </w:rPr>
        <w:t xml:space="preserve"> </w:t>
      </w:r>
      <w:r w:rsidR="00467F98">
        <w:rPr>
          <w:rFonts w:asciiTheme="majorHAnsi" w:eastAsiaTheme="minorEastAsia" w:hAnsiTheme="majorHAnsi" w:cstheme="majorHAnsi"/>
          <w:bCs w:val="0"/>
          <w:szCs w:val="28"/>
          <w:lang w:val="en-US" w:eastAsia="vi-VN"/>
        </w:rPr>
        <w:t>làm việc tại cơ quan.</w:t>
      </w:r>
    </w:p>
    <w:p w14:paraId="550AE19D" w14:textId="42A0B635"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B92648">
        <w:rPr>
          <w:rFonts w:asciiTheme="majorHAnsi" w:hAnsiTheme="majorHAnsi" w:cstheme="majorHAnsi"/>
          <w:b/>
          <w:szCs w:val="28"/>
          <w:u w:val="single"/>
          <w:lang w:val="ca-ES"/>
        </w:rPr>
        <w:t>25</w:t>
      </w:r>
      <w:r w:rsidR="00436091">
        <w:rPr>
          <w:rFonts w:asciiTheme="majorHAnsi" w:hAnsiTheme="majorHAnsi" w:cstheme="majorHAnsi"/>
          <w:b/>
          <w:szCs w:val="28"/>
          <w:u w:val="single"/>
          <w:lang w:val="ca-ES"/>
        </w:rPr>
        <w:t>/02</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172C9570"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4E956EB1" w14:textId="6C1DF2D8" w:rsidR="00D61162" w:rsidRPr="00610982" w:rsidRDefault="00F321DF" w:rsidP="00610982">
      <w:pPr>
        <w:widowControl w:val="0"/>
        <w:spacing w:before="120" w:after="120" w:line="240" w:lineRule="auto"/>
        <w:ind w:firstLine="567"/>
        <w:jc w:val="both"/>
        <w:rPr>
          <w:rFonts w:asciiTheme="majorHAnsi" w:hAnsiTheme="majorHAnsi" w:cstheme="majorHAnsi"/>
          <w:b/>
          <w:bCs/>
          <w:sz w:val="28"/>
          <w:szCs w:val="28"/>
          <w:lang w:val="ca-ES"/>
        </w:rPr>
      </w:pPr>
      <w:r>
        <w:rPr>
          <w:rFonts w:asciiTheme="majorHAnsi" w:hAnsiTheme="majorHAnsi" w:cstheme="majorHAnsi"/>
          <w:sz w:val="28"/>
          <w:szCs w:val="28"/>
          <w:lang w:val="en-US"/>
        </w:rPr>
        <w:t xml:space="preserve">1. </w:t>
      </w:r>
      <w:r w:rsidR="00610982">
        <w:rPr>
          <w:rFonts w:asciiTheme="majorHAnsi" w:hAnsiTheme="majorHAnsi" w:cstheme="majorHAnsi"/>
          <w:sz w:val="28"/>
          <w:szCs w:val="28"/>
          <w:lang w:val="en-US"/>
        </w:rPr>
        <w:t xml:space="preserve">Chánh Thanh tra Phạm Văn Thuấn </w:t>
      </w:r>
      <w:r w:rsidR="00610982">
        <w:rPr>
          <w:rFonts w:asciiTheme="majorHAnsi" w:hAnsiTheme="majorHAnsi" w:cstheme="majorHAnsi"/>
          <w:bCs/>
          <w:sz w:val="28"/>
          <w:szCs w:val="28"/>
          <w:lang w:val="nb-NO"/>
        </w:rPr>
        <w:t>d</w:t>
      </w:r>
      <w:r w:rsidR="00610982" w:rsidRPr="00610982">
        <w:rPr>
          <w:rFonts w:asciiTheme="majorHAnsi" w:hAnsiTheme="majorHAnsi" w:cstheme="majorHAnsi"/>
          <w:bCs/>
          <w:sz w:val="28"/>
          <w:szCs w:val="28"/>
          <w:lang w:val="nb-NO"/>
        </w:rPr>
        <w:t>ự trực tuyến Phiên họp thứ nhất Ban chỉ đạo phòng, chống lãng phí do Thủ tướng Chính phủ chủ trì</w:t>
      </w:r>
      <w:r w:rsidR="00610982">
        <w:rPr>
          <w:rFonts w:asciiTheme="majorHAnsi" w:hAnsiTheme="majorHAnsi" w:cstheme="majorHAnsi"/>
          <w:bCs/>
          <w:sz w:val="28"/>
          <w:szCs w:val="28"/>
          <w:lang w:val="nb-NO"/>
        </w:rPr>
        <w:t xml:space="preserve">. </w:t>
      </w:r>
      <w:r w:rsidR="00610982" w:rsidRPr="00610982">
        <w:rPr>
          <w:rFonts w:asciiTheme="majorHAnsi" w:hAnsiTheme="majorHAnsi" w:cstheme="majorHAnsi"/>
          <w:b/>
          <w:bCs/>
          <w:sz w:val="28"/>
          <w:szCs w:val="28"/>
          <w:lang w:val="ca-ES"/>
        </w:rPr>
        <w:t xml:space="preserve">Thời gian, địa điểm: </w:t>
      </w:r>
      <w:r w:rsidR="00610982" w:rsidRPr="00610982">
        <w:rPr>
          <w:rFonts w:asciiTheme="majorHAnsi" w:hAnsiTheme="majorHAnsi" w:cstheme="majorHAnsi"/>
          <w:bCs/>
          <w:sz w:val="28"/>
          <w:szCs w:val="28"/>
          <w:lang w:val="ca-ES"/>
        </w:rPr>
        <w:t>08</w:t>
      </w:r>
      <w:r w:rsidR="00610982">
        <w:rPr>
          <w:rFonts w:asciiTheme="majorHAnsi" w:hAnsiTheme="majorHAnsi" w:cstheme="majorHAnsi"/>
          <w:bCs/>
          <w:sz w:val="28"/>
          <w:szCs w:val="28"/>
          <w:lang w:val="ca-ES"/>
        </w:rPr>
        <w:t>h</w:t>
      </w:r>
      <w:r w:rsidR="00610982" w:rsidRPr="00610982">
        <w:rPr>
          <w:rFonts w:asciiTheme="majorHAnsi" w:hAnsiTheme="majorHAnsi" w:cstheme="majorHAnsi"/>
          <w:bCs/>
          <w:sz w:val="28"/>
          <w:szCs w:val="28"/>
          <w:lang w:val="ca-ES"/>
        </w:rPr>
        <w:t>00</w:t>
      </w:r>
      <w:r w:rsidR="00610982">
        <w:rPr>
          <w:rFonts w:asciiTheme="majorHAnsi" w:hAnsiTheme="majorHAnsi" w:cstheme="majorHAnsi"/>
          <w:bCs/>
          <w:sz w:val="28"/>
          <w:szCs w:val="28"/>
          <w:lang w:val="ca-ES"/>
        </w:rPr>
        <w:t>’</w:t>
      </w:r>
      <w:r w:rsidR="00610982" w:rsidRPr="00610982">
        <w:rPr>
          <w:rFonts w:asciiTheme="majorHAnsi" w:hAnsiTheme="majorHAnsi" w:cstheme="majorHAnsi"/>
          <w:bCs/>
          <w:sz w:val="28"/>
          <w:szCs w:val="28"/>
          <w:lang w:val="ca-ES"/>
        </w:rPr>
        <w:t xml:space="preserve"> tại phòng họp G, UBND tỉnh.</w:t>
      </w:r>
    </w:p>
    <w:p w14:paraId="246D9FDD" w14:textId="03618073" w:rsidR="00B76346" w:rsidRDefault="00D61162" w:rsidP="00B763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D61162">
        <w:rPr>
          <w:rFonts w:asciiTheme="majorHAnsi" w:hAnsiTheme="majorHAnsi" w:cstheme="majorHAnsi"/>
          <w:bCs/>
          <w:sz w:val="28"/>
          <w:szCs w:val="36"/>
          <w:lang w:val="en-US"/>
        </w:rPr>
        <w:t>Phó Chánh Thanh tra Phạm Công Đức</w:t>
      </w:r>
      <w:r w:rsidR="00033C2D">
        <w:rPr>
          <w:rFonts w:asciiTheme="majorHAnsi" w:hAnsiTheme="majorHAnsi" w:cstheme="majorHAnsi"/>
          <w:sz w:val="28"/>
          <w:szCs w:val="28"/>
          <w:lang w:val="en-US"/>
        </w:rPr>
        <w:t xml:space="preserve"> làm việc tại cơ quan.</w:t>
      </w:r>
    </w:p>
    <w:p w14:paraId="60668A19" w14:textId="3FF72588" w:rsidR="00C3687C" w:rsidRPr="00F321DF" w:rsidRDefault="00C3687C" w:rsidP="00C3687C">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3. Phó Chánh Thanh tra Hồ Thanh Bông dự </w:t>
      </w:r>
      <w:r w:rsidRPr="00467F98">
        <w:rPr>
          <w:rFonts w:asciiTheme="majorHAnsi" w:hAnsiTheme="majorHAnsi" w:cstheme="majorHAnsi"/>
          <w:szCs w:val="28"/>
          <w:lang w:val="en-US"/>
        </w:rPr>
        <w:t>họp Hội đồng bình chọn “Công dân Bình Phước ưu tú” nhân kỷ niệm 50 năm Ngày giải phóng tỉnh Bình Phước (23/3/1975 - 23/3/2025)</w:t>
      </w:r>
      <w:r>
        <w:rPr>
          <w:rFonts w:asciiTheme="majorHAnsi" w:hAnsiTheme="majorHAnsi" w:cstheme="majorHAnsi"/>
          <w:szCs w:val="28"/>
          <w:lang w:val="en-US"/>
        </w:rPr>
        <w:t xml:space="preserve">. </w:t>
      </w:r>
      <w:r w:rsidRPr="00F858DD">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C3687C">
        <w:rPr>
          <w:rFonts w:asciiTheme="majorHAnsi" w:hAnsiTheme="majorHAnsi" w:cstheme="majorHAnsi"/>
          <w:bCs w:val="0"/>
          <w:szCs w:val="28"/>
          <w:lang w:val="en-US"/>
        </w:rPr>
        <w:t>07h30’</w:t>
      </w:r>
      <w:r>
        <w:rPr>
          <w:rFonts w:asciiTheme="majorHAnsi" w:hAnsiTheme="majorHAnsi" w:cstheme="majorHAnsi"/>
          <w:b/>
          <w:szCs w:val="28"/>
          <w:lang w:val="en-US"/>
        </w:rPr>
        <w:t xml:space="preserve"> - </w:t>
      </w:r>
      <w:r>
        <w:rPr>
          <w:rFonts w:asciiTheme="majorHAnsi" w:hAnsiTheme="majorHAnsi" w:cstheme="majorHAnsi"/>
          <w:bCs w:val="0"/>
          <w:szCs w:val="28"/>
          <w:lang w:val="en-US"/>
        </w:rPr>
        <w:t xml:space="preserve">09h00’ </w:t>
      </w:r>
      <w:r w:rsidRPr="00467F98">
        <w:rPr>
          <w:rFonts w:asciiTheme="majorHAnsi" w:hAnsiTheme="majorHAnsi" w:cstheme="majorHAnsi"/>
          <w:bCs w:val="0"/>
          <w:szCs w:val="28"/>
          <w:lang w:val="en-US"/>
        </w:rPr>
        <w:t xml:space="preserve">tại phòng họp </w:t>
      </w:r>
      <w:r>
        <w:rPr>
          <w:rFonts w:asciiTheme="majorHAnsi" w:hAnsiTheme="majorHAnsi" w:cstheme="majorHAnsi"/>
          <w:bCs w:val="0"/>
          <w:szCs w:val="28"/>
          <w:lang w:val="en-US"/>
        </w:rPr>
        <w:t>D</w:t>
      </w:r>
      <w:r w:rsidRPr="00467F98">
        <w:rPr>
          <w:rFonts w:asciiTheme="majorHAnsi" w:hAnsiTheme="majorHAnsi" w:cstheme="majorHAnsi"/>
          <w:bCs w:val="0"/>
          <w:szCs w:val="28"/>
          <w:lang w:val="en-US"/>
        </w:rPr>
        <w:t>, UBND tỉnh.</w:t>
      </w:r>
    </w:p>
    <w:p w14:paraId="1C9AA147"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7FE39BA0" w14:textId="0C67BFB2" w:rsidR="00ED2A10" w:rsidRPr="00851182" w:rsidRDefault="00ED2A10" w:rsidP="00ED2A10">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Họp Hội đồng xét nâng lương trước hạn năm 2025. </w:t>
      </w:r>
      <w:r w:rsidRPr="00F858DD">
        <w:rPr>
          <w:rFonts w:asciiTheme="majorHAnsi" w:hAnsiTheme="majorHAnsi" w:cstheme="majorHAnsi"/>
          <w:b/>
          <w:szCs w:val="28"/>
          <w:lang w:val="en-US"/>
        </w:rPr>
        <w:t>Thành phần:</w:t>
      </w:r>
      <w:r>
        <w:rPr>
          <w:rFonts w:asciiTheme="majorHAnsi" w:hAnsiTheme="majorHAnsi" w:cstheme="majorHAnsi"/>
          <w:szCs w:val="28"/>
          <w:lang w:val="en-US"/>
        </w:rPr>
        <w:t xml:space="preserve"> Ban Lãnh đạo, Cấp uỷ, Chánh Văn phòng, Chủ tịch Công đoàn. </w:t>
      </w:r>
      <w:r w:rsidRPr="00F858DD">
        <w:rPr>
          <w:rFonts w:asciiTheme="majorHAnsi" w:hAnsiTheme="majorHAnsi" w:cstheme="majorHAnsi"/>
          <w:b/>
          <w:szCs w:val="28"/>
          <w:lang w:val="en-US"/>
        </w:rPr>
        <w:t>Thời gian, địa điểm:</w:t>
      </w:r>
      <w:r>
        <w:rPr>
          <w:rFonts w:asciiTheme="majorHAnsi" w:hAnsiTheme="majorHAnsi" w:cstheme="majorHAnsi"/>
          <w:szCs w:val="28"/>
          <w:lang w:val="en-US"/>
        </w:rPr>
        <w:t xml:space="preserve"> 15h00’ tại </w:t>
      </w:r>
      <w:r w:rsidRPr="00851182">
        <w:rPr>
          <w:rFonts w:asciiTheme="majorHAnsi" w:hAnsiTheme="majorHAnsi" w:cstheme="majorHAnsi"/>
          <w:szCs w:val="28"/>
          <w:lang w:val="en-US"/>
        </w:rPr>
        <w:t>phòng họp Thanh tra tỉnh</w:t>
      </w:r>
      <w:r>
        <w:rPr>
          <w:rFonts w:asciiTheme="majorHAnsi" w:hAnsiTheme="majorHAnsi" w:cstheme="majorHAnsi"/>
          <w:szCs w:val="28"/>
          <w:lang w:val="en-US"/>
        </w:rPr>
        <w:t>.</w:t>
      </w:r>
    </w:p>
    <w:p w14:paraId="4974DA55" w14:textId="21C316A6"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B92648">
        <w:rPr>
          <w:rFonts w:asciiTheme="majorHAnsi" w:hAnsiTheme="majorHAnsi" w:cstheme="majorHAnsi"/>
          <w:b/>
          <w:sz w:val="28"/>
          <w:szCs w:val="28"/>
          <w:u w:val="single"/>
          <w:lang w:val="ca-ES"/>
        </w:rPr>
        <w:t>26</w:t>
      </w:r>
      <w:r w:rsidR="00436091">
        <w:rPr>
          <w:rFonts w:asciiTheme="majorHAnsi" w:hAnsiTheme="majorHAnsi" w:cstheme="majorHAnsi"/>
          <w:b/>
          <w:sz w:val="28"/>
          <w:szCs w:val="28"/>
          <w:u w:val="single"/>
          <w:lang w:val="ca-ES"/>
        </w:rPr>
        <w:t>/02)</w:t>
      </w:r>
    </w:p>
    <w:p w14:paraId="47CC46D1" w14:textId="77777777" w:rsidR="00B76346"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lastRenderedPageBreak/>
        <w:t>Sáng:</w:t>
      </w:r>
    </w:p>
    <w:p w14:paraId="7C8C27D9" w14:textId="2B04D990" w:rsidR="004F5F6B" w:rsidRPr="004F5F6B" w:rsidRDefault="00FB5E31" w:rsidP="00B7634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36"/>
          <w:lang w:val="en-US"/>
        </w:rPr>
        <w:t>Ban Lãnh đạo làm việc tại cơ quan.</w:t>
      </w:r>
    </w:p>
    <w:p w14:paraId="72C838F1" w14:textId="2CA622A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499C74A8" w14:textId="38CB18AB" w:rsidR="00ED1993" w:rsidRDefault="00ED1993" w:rsidP="00966AD8">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Chánh Thanh tra Phạm Văn Thuấn, Phó Chánh Thanh tra Hồ Thanh Bông làm việc tại cơ quan. </w:t>
      </w:r>
    </w:p>
    <w:p w14:paraId="1B15112F" w14:textId="77F2F651" w:rsidR="00ED1993" w:rsidRDefault="00ED1993" w:rsidP="00966AD8">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Phó Chánh Thanh tra Phạm Công Đức dự </w:t>
      </w:r>
      <w:r w:rsidRPr="00ED1993">
        <w:rPr>
          <w:rFonts w:asciiTheme="majorHAnsi" w:hAnsiTheme="majorHAnsi" w:cstheme="majorHAnsi"/>
          <w:bCs/>
          <w:sz w:val="28"/>
          <w:szCs w:val="36"/>
        </w:rPr>
        <w:t xml:space="preserve">Hội nghị công bố </w:t>
      </w:r>
      <w:r w:rsidRPr="00ED1993">
        <w:rPr>
          <w:rFonts w:asciiTheme="majorHAnsi" w:hAnsiTheme="majorHAnsi" w:cstheme="majorHAnsi"/>
          <w:bCs/>
          <w:sz w:val="28"/>
          <w:szCs w:val="36"/>
          <w:lang w:val="ca-ES"/>
        </w:rPr>
        <w:t>Quyết định về tổ chức bộ máy và công tác cán bộ</w:t>
      </w:r>
      <w:r>
        <w:rPr>
          <w:rFonts w:asciiTheme="majorHAnsi" w:hAnsiTheme="majorHAnsi" w:cstheme="majorHAnsi"/>
          <w:bCs/>
          <w:sz w:val="28"/>
          <w:szCs w:val="36"/>
          <w:lang w:val="ca-ES"/>
        </w:rPr>
        <w:t xml:space="preserve">. </w:t>
      </w:r>
      <w:r w:rsidRPr="00D03F82">
        <w:rPr>
          <w:rFonts w:asciiTheme="majorHAnsi" w:hAnsiTheme="majorHAnsi" w:cstheme="majorHAnsi"/>
          <w:b/>
          <w:bCs/>
          <w:sz w:val="28"/>
          <w:szCs w:val="28"/>
          <w:lang w:val="ca-ES"/>
        </w:rPr>
        <w:t>Thời gian, địa điểm:</w:t>
      </w:r>
      <w:r w:rsidRPr="00D03F82">
        <w:rPr>
          <w:rFonts w:asciiTheme="majorHAnsi" w:hAnsiTheme="majorHAnsi" w:cstheme="majorHAnsi"/>
          <w:bCs/>
          <w:sz w:val="28"/>
          <w:szCs w:val="28"/>
          <w:lang w:val="ca-ES"/>
        </w:rPr>
        <w:t xml:space="preserve"> 14</w:t>
      </w:r>
      <w:r>
        <w:rPr>
          <w:rFonts w:asciiTheme="majorHAnsi" w:hAnsiTheme="majorHAnsi" w:cstheme="majorHAnsi"/>
          <w:bCs/>
          <w:sz w:val="28"/>
          <w:szCs w:val="28"/>
          <w:lang w:val="ca-ES"/>
        </w:rPr>
        <w:t>h</w:t>
      </w:r>
      <w:r w:rsidRPr="00D03F82">
        <w:rPr>
          <w:rFonts w:asciiTheme="majorHAnsi" w:hAnsiTheme="majorHAnsi" w:cstheme="majorHAnsi"/>
          <w:bCs/>
          <w:sz w:val="28"/>
          <w:szCs w:val="28"/>
          <w:lang w:val="ca-ES"/>
        </w:rPr>
        <w:t>00</w:t>
      </w:r>
      <w:r>
        <w:rPr>
          <w:rFonts w:asciiTheme="majorHAnsi" w:hAnsiTheme="majorHAnsi" w:cstheme="majorHAnsi"/>
          <w:bCs/>
          <w:sz w:val="28"/>
          <w:szCs w:val="28"/>
          <w:lang w:val="ca-ES"/>
        </w:rPr>
        <w:t>’</w:t>
      </w:r>
      <w:r w:rsidRPr="00D03F82">
        <w:rPr>
          <w:rFonts w:asciiTheme="majorHAnsi" w:hAnsiTheme="majorHAnsi" w:cstheme="majorHAnsi"/>
          <w:bCs/>
          <w:sz w:val="28"/>
          <w:szCs w:val="28"/>
          <w:lang w:val="ca-ES"/>
        </w:rPr>
        <w:t xml:space="preserve"> tại phòng họp G, UBND tỉnh.</w:t>
      </w:r>
    </w:p>
    <w:p w14:paraId="19C20D5F" w14:textId="2E4FE1F6"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4B7048">
        <w:rPr>
          <w:rFonts w:asciiTheme="majorHAnsi" w:hAnsiTheme="majorHAnsi" w:cstheme="majorHAnsi"/>
          <w:b/>
          <w:sz w:val="28"/>
          <w:szCs w:val="28"/>
          <w:u w:val="single"/>
          <w:lang w:val="ca-ES"/>
        </w:rPr>
        <w:t>2</w:t>
      </w:r>
      <w:r w:rsidR="00B92648">
        <w:rPr>
          <w:rFonts w:asciiTheme="majorHAnsi" w:hAnsiTheme="majorHAnsi" w:cstheme="majorHAnsi"/>
          <w:b/>
          <w:sz w:val="28"/>
          <w:szCs w:val="28"/>
          <w:u w:val="single"/>
          <w:lang w:val="ca-ES"/>
        </w:rPr>
        <w:t>7</w:t>
      </w:r>
      <w:r w:rsidR="00436091">
        <w:rPr>
          <w:rFonts w:asciiTheme="majorHAnsi" w:hAnsiTheme="majorHAnsi" w:cstheme="majorHAnsi"/>
          <w:b/>
          <w:sz w:val="28"/>
          <w:szCs w:val="28"/>
          <w:u w:val="single"/>
          <w:lang w:val="ca-ES"/>
        </w:rPr>
        <w:t>/02</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7BA067CF" w14:textId="7C829D5E" w:rsidR="00E073A2" w:rsidRPr="006C1622" w:rsidRDefault="00E073A2" w:rsidP="00E073A2">
      <w:pPr>
        <w:widowControl w:val="0"/>
        <w:spacing w:before="120" w:after="120" w:line="240" w:lineRule="auto"/>
        <w:ind w:firstLine="567"/>
        <w:jc w:val="both"/>
        <w:rPr>
          <w:rFonts w:asciiTheme="majorHAnsi" w:hAnsiTheme="majorHAnsi" w:cstheme="majorHAnsi"/>
          <w:sz w:val="28"/>
          <w:szCs w:val="36"/>
          <w:lang w:val="en-US"/>
        </w:rPr>
      </w:pPr>
      <w:r w:rsidRPr="006C1622">
        <w:rPr>
          <w:rFonts w:asciiTheme="majorHAnsi" w:hAnsiTheme="majorHAnsi" w:cstheme="majorHAnsi"/>
          <w:sz w:val="28"/>
          <w:szCs w:val="28"/>
          <w:lang w:val="en-US"/>
        </w:rPr>
        <w:t xml:space="preserve">1. </w:t>
      </w:r>
      <w:r w:rsidR="00ED2A10">
        <w:rPr>
          <w:rFonts w:asciiTheme="majorHAnsi" w:hAnsiTheme="majorHAnsi" w:cstheme="majorHAnsi"/>
          <w:sz w:val="28"/>
          <w:szCs w:val="36"/>
          <w:lang w:val="en-US"/>
        </w:rPr>
        <w:t>Ban Lãnh đạo</w:t>
      </w:r>
      <w:r w:rsidRPr="006C1622">
        <w:rPr>
          <w:rFonts w:asciiTheme="majorHAnsi" w:hAnsiTheme="majorHAnsi" w:cstheme="majorHAnsi"/>
          <w:sz w:val="28"/>
          <w:szCs w:val="36"/>
          <w:lang w:val="en-US"/>
        </w:rPr>
        <w:t xml:space="preserve"> </w:t>
      </w:r>
      <w:r w:rsidR="00961E5A">
        <w:rPr>
          <w:rFonts w:asciiTheme="majorHAnsi" w:hAnsiTheme="majorHAnsi" w:cstheme="majorHAnsi"/>
          <w:sz w:val="28"/>
          <w:szCs w:val="36"/>
          <w:lang w:val="en-US"/>
        </w:rPr>
        <w:t>d</w:t>
      </w:r>
      <w:r w:rsidR="00961E5A" w:rsidRPr="000A3BDD">
        <w:rPr>
          <w:rFonts w:asciiTheme="majorHAnsi" w:hAnsiTheme="majorHAnsi" w:cstheme="majorHAnsi"/>
          <w:sz w:val="28"/>
          <w:szCs w:val="36"/>
          <w:lang w:val="en-US"/>
        </w:rPr>
        <w:t xml:space="preserve">ự Hội nghị </w:t>
      </w:r>
      <w:r w:rsidR="00742BA8" w:rsidRPr="00742BA8">
        <w:rPr>
          <w:rFonts w:asciiTheme="majorHAnsi" w:hAnsiTheme="majorHAnsi" w:cstheme="majorHAnsi"/>
          <w:sz w:val="28"/>
          <w:szCs w:val="36"/>
          <w:lang w:val="en-US"/>
        </w:rPr>
        <w:t>Chuyên đề năm 2025 “Học tập và làm theo tư tưởng, đạo đức, phong cách Hồ Chí Minh về phát huy giá trị văn hóa, sức mạnh tinh thần; tiếp tục khơi dậy khát vọng xây dựng và phát triển tỉnh Bình Phước</w:t>
      </w:r>
      <w:r w:rsidR="00C3687C">
        <w:rPr>
          <w:rFonts w:asciiTheme="majorHAnsi" w:hAnsiTheme="majorHAnsi" w:cstheme="majorHAnsi"/>
          <w:sz w:val="28"/>
          <w:szCs w:val="36"/>
          <w:lang w:val="en-US"/>
        </w:rPr>
        <w:t xml:space="preserve"> </w:t>
      </w:r>
      <w:r w:rsidR="00742BA8" w:rsidRPr="00742BA8">
        <w:rPr>
          <w:rFonts w:asciiTheme="majorHAnsi" w:hAnsiTheme="majorHAnsi" w:cstheme="majorHAnsi"/>
          <w:sz w:val="28"/>
          <w:szCs w:val="36"/>
          <w:lang w:val="en-US"/>
        </w:rPr>
        <w:t>giàu đẹp, văn minh cùng cả nước bước vào kỷ nguyên phát triển mới”</w:t>
      </w:r>
      <w:r w:rsidR="00961E5A" w:rsidRPr="000A3BDD">
        <w:rPr>
          <w:rFonts w:asciiTheme="majorHAnsi" w:hAnsiTheme="majorHAnsi" w:cstheme="majorHAnsi"/>
          <w:sz w:val="28"/>
          <w:szCs w:val="36"/>
          <w:lang w:val="en-US"/>
        </w:rPr>
        <w:t>.</w:t>
      </w:r>
      <w:r w:rsidR="00961E5A">
        <w:rPr>
          <w:rFonts w:asciiTheme="majorHAnsi" w:hAnsiTheme="majorHAnsi" w:cstheme="majorHAnsi"/>
          <w:sz w:val="28"/>
          <w:szCs w:val="36"/>
          <w:lang w:val="en-US"/>
        </w:rPr>
        <w:t xml:space="preserve"> </w:t>
      </w:r>
      <w:r w:rsidR="00961E5A" w:rsidRPr="006C1622">
        <w:rPr>
          <w:rFonts w:asciiTheme="majorHAnsi" w:hAnsiTheme="majorHAnsi" w:cstheme="majorHAnsi"/>
          <w:b/>
          <w:sz w:val="28"/>
          <w:szCs w:val="36"/>
          <w:lang w:val="en-US"/>
        </w:rPr>
        <w:t>Thời gian, địa điểm:</w:t>
      </w:r>
      <w:r w:rsidR="00961E5A">
        <w:rPr>
          <w:rFonts w:asciiTheme="majorHAnsi" w:hAnsiTheme="majorHAnsi" w:cstheme="majorHAnsi"/>
          <w:b/>
          <w:sz w:val="28"/>
          <w:szCs w:val="36"/>
          <w:lang w:val="en-US"/>
        </w:rPr>
        <w:t xml:space="preserve"> </w:t>
      </w:r>
      <w:bookmarkStart w:id="0" w:name="_Hlk187329345"/>
      <w:r w:rsidR="00961E5A" w:rsidRPr="000A3BDD">
        <w:rPr>
          <w:rFonts w:asciiTheme="majorHAnsi" w:hAnsiTheme="majorHAnsi" w:cstheme="majorHAnsi"/>
          <w:sz w:val="28"/>
          <w:szCs w:val="36"/>
          <w:lang w:val="ca-ES"/>
        </w:rPr>
        <w:t>08</w:t>
      </w:r>
      <w:r w:rsidR="00961E5A">
        <w:rPr>
          <w:rFonts w:asciiTheme="majorHAnsi" w:hAnsiTheme="majorHAnsi" w:cstheme="majorHAnsi"/>
          <w:sz w:val="28"/>
          <w:szCs w:val="36"/>
          <w:lang w:val="ca-ES"/>
        </w:rPr>
        <w:t xml:space="preserve">h00’ </w:t>
      </w:r>
      <w:r w:rsidR="00961E5A" w:rsidRPr="000A3BDD">
        <w:rPr>
          <w:rFonts w:asciiTheme="majorHAnsi" w:hAnsiTheme="majorHAnsi" w:cstheme="majorHAnsi"/>
          <w:sz w:val="28"/>
          <w:szCs w:val="36"/>
          <w:lang w:val="ca-ES"/>
        </w:rPr>
        <w:t xml:space="preserve">tại </w:t>
      </w:r>
      <w:bookmarkEnd w:id="0"/>
      <w:r w:rsidR="006277F7" w:rsidRPr="006277F7">
        <w:rPr>
          <w:rFonts w:asciiTheme="majorHAnsi" w:hAnsiTheme="majorHAnsi" w:cstheme="majorHAnsi"/>
          <w:sz w:val="28"/>
          <w:szCs w:val="36"/>
          <w:lang w:val="nl-NL"/>
        </w:rPr>
        <w:t>Hội tr</w:t>
      </w:r>
      <w:r w:rsidR="006277F7">
        <w:rPr>
          <w:rFonts w:asciiTheme="majorHAnsi" w:hAnsiTheme="majorHAnsi" w:cstheme="majorHAnsi"/>
          <w:sz w:val="28"/>
          <w:szCs w:val="36"/>
          <w:lang w:val="nl-NL"/>
        </w:rPr>
        <w:t>ư</w:t>
      </w:r>
      <w:r w:rsidR="006277F7" w:rsidRPr="006277F7">
        <w:rPr>
          <w:rFonts w:asciiTheme="majorHAnsi" w:hAnsiTheme="majorHAnsi" w:cstheme="majorHAnsi"/>
          <w:sz w:val="28"/>
          <w:szCs w:val="36"/>
          <w:lang w:val="nl-NL"/>
        </w:rPr>
        <w:t>ờng lầu 8, Tr</w:t>
      </w:r>
      <w:r w:rsidR="006277F7">
        <w:rPr>
          <w:rFonts w:asciiTheme="majorHAnsi" w:hAnsiTheme="majorHAnsi" w:cstheme="majorHAnsi"/>
          <w:sz w:val="28"/>
          <w:szCs w:val="36"/>
          <w:lang w:val="nl-NL"/>
        </w:rPr>
        <w:t>ư</w:t>
      </w:r>
      <w:r w:rsidR="006277F7" w:rsidRPr="006277F7">
        <w:rPr>
          <w:rFonts w:asciiTheme="majorHAnsi" w:hAnsiTheme="majorHAnsi" w:cstheme="majorHAnsi"/>
          <w:sz w:val="28"/>
          <w:szCs w:val="36"/>
          <w:lang w:val="nl-NL"/>
        </w:rPr>
        <w:t>ờng Chính trị tỉnh</w:t>
      </w:r>
      <w:r w:rsidR="006277F7">
        <w:rPr>
          <w:rFonts w:asciiTheme="majorHAnsi" w:hAnsiTheme="majorHAnsi" w:cstheme="majorHAnsi"/>
          <w:sz w:val="28"/>
          <w:szCs w:val="36"/>
          <w:lang w:val="nl-NL"/>
        </w:rPr>
        <w:t>.</w:t>
      </w:r>
    </w:p>
    <w:p w14:paraId="13F0E772" w14:textId="2873C613" w:rsidR="006277F7" w:rsidRPr="000A3BDD" w:rsidRDefault="00ED2A10" w:rsidP="006277F7">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2</w:t>
      </w:r>
      <w:r w:rsidR="006277F7">
        <w:rPr>
          <w:rFonts w:asciiTheme="majorHAnsi" w:hAnsiTheme="majorHAnsi" w:cstheme="majorHAnsi"/>
          <w:sz w:val="28"/>
          <w:szCs w:val="36"/>
          <w:lang w:val="en-US"/>
        </w:rPr>
        <w:t xml:space="preserve">. Toàn thể đảng viên dự </w:t>
      </w:r>
      <w:r w:rsidR="006277F7" w:rsidRPr="000A3BDD">
        <w:rPr>
          <w:rFonts w:asciiTheme="majorHAnsi" w:hAnsiTheme="majorHAnsi" w:cstheme="majorHAnsi"/>
          <w:sz w:val="28"/>
          <w:szCs w:val="36"/>
          <w:lang w:val="en-US"/>
        </w:rPr>
        <w:t xml:space="preserve">Hội nghị </w:t>
      </w:r>
      <w:r w:rsidR="006277F7" w:rsidRPr="00742BA8">
        <w:rPr>
          <w:rFonts w:asciiTheme="majorHAnsi" w:hAnsiTheme="majorHAnsi" w:cstheme="majorHAnsi"/>
          <w:sz w:val="28"/>
          <w:szCs w:val="36"/>
          <w:lang w:val="en-US"/>
        </w:rPr>
        <w:t>Chuyên đề năm 2025 “Học tập và làm theo tư tưởng, đạo đức, phong cách Hồ Chí Minh về phát huy giá trị văn hóa, sức mạnh tinh thần; tiếp tục khơi dậy khát vọng xây dựng và phát triển tỉnh Bình Phước</w:t>
      </w:r>
      <w:r w:rsidR="00C3687C">
        <w:rPr>
          <w:rFonts w:asciiTheme="majorHAnsi" w:hAnsiTheme="majorHAnsi" w:cstheme="majorHAnsi"/>
          <w:sz w:val="28"/>
          <w:szCs w:val="36"/>
          <w:lang w:val="en-US"/>
        </w:rPr>
        <w:t xml:space="preserve"> </w:t>
      </w:r>
      <w:r w:rsidR="006277F7" w:rsidRPr="00742BA8">
        <w:rPr>
          <w:rFonts w:asciiTheme="majorHAnsi" w:hAnsiTheme="majorHAnsi" w:cstheme="majorHAnsi"/>
          <w:sz w:val="28"/>
          <w:szCs w:val="36"/>
          <w:lang w:val="en-US"/>
        </w:rPr>
        <w:t>giàu đẹp, văn minh cùng cả nước bước vào kỷ nguyên phát triển mới”</w:t>
      </w:r>
      <w:r w:rsidR="006277F7" w:rsidRPr="000A3BDD">
        <w:rPr>
          <w:rFonts w:asciiTheme="majorHAnsi" w:hAnsiTheme="majorHAnsi" w:cstheme="majorHAnsi"/>
          <w:sz w:val="28"/>
          <w:szCs w:val="36"/>
          <w:lang w:val="en-US"/>
        </w:rPr>
        <w:t>.</w:t>
      </w:r>
      <w:r w:rsidR="006277F7">
        <w:rPr>
          <w:rFonts w:asciiTheme="majorHAnsi" w:hAnsiTheme="majorHAnsi" w:cstheme="majorHAnsi"/>
          <w:sz w:val="28"/>
          <w:szCs w:val="36"/>
          <w:lang w:val="en-US"/>
        </w:rPr>
        <w:t xml:space="preserve"> </w:t>
      </w:r>
      <w:r w:rsidR="006277F7" w:rsidRPr="006C1622">
        <w:rPr>
          <w:rFonts w:asciiTheme="majorHAnsi" w:hAnsiTheme="majorHAnsi" w:cstheme="majorHAnsi"/>
          <w:b/>
          <w:sz w:val="28"/>
          <w:szCs w:val="36"/>
          <w:lang w:val="en-US"/>
        </w:rPr>
        <w:t>Thời gian, địa điểm:</w:t>
      </w:r>
      <w:r w:rsidR="006277F7">
        <w:rPr>
          <w:rFonts w:asciiTheme="majorHAnsi" w:hAnsiTheme="majorHAnsi" w:cstheme="majorHAnsi"/>
          <w:b/>
          <w:sz w:val="28"/>
          <w:szCs w:val="36"/>
          <w:lang w:val="en-US"/>
        </w:rPr>
        <w:t xml:space="preserve"> </w:t>
      </w:r>
      <w:r w:rsidR="006277F7" w:rsidRPr="000A3BDD">
        <w:rPr>
          <w:rFonts w:asciiTheme="majorHAnsi" w:hAnsiTheme="majorHAnsi" w:cstheme="majorHAnsi"/>
          <w:sz w:val="28"/>
          <w:szCs w:val="36"/>
          <w:lang w:val="ca-ES"/>
        </w:rPr>
        <w:t>08</w:t>
      </w:r>
      <w:r w:rsidR="006277F7">
        <w:rPr>
          <w:rFonts w:asciiTheme="majorHAnsi" w:hAnsiTheme="majorHAnsi" w:cstheme="majorHAnsi"/>
          <w:sz w:val="28"/>
          <w:szCs w:val="36"/>
          <w:lang w:val="ca-ES"/>
        </w:rPr>
        <w:t xml:space="preserve">h00’ </w:t>
      </w:r>
      <w:r w:rsidR="006277F7" w:rsidRPr="000A3BDD">
        <w:rPr>
          <w:rFonts w:asciiTheme="majorHAnsi" w:hAnsiTheme="majorHAnsi" w:cstheme="majorHAnsi"/>
          <w:sz w:val="28"/>
          <w:szCs w:val="36"/>
          <w:lang w:val="ca-ES"/>
        </w:rPr>
        <w:t xml:space="preserve">tại </w:t>
      </w:r>
      <w:r w:rsidR="006277F7" w:rsidRPr="006277F7">
        <w:rPr>
          <w:rFonts w:asciiTheme="majorHAnsi" w:hAnsiTheme="majorHAnsi" w:cstheme="majorHAnsi"/>
          <w:sz w:val="28"/>
          <w:szCs w:val="36"/>
          <w:lang w:val="nl-NL"/>
        </w:rPr>
        <w:t xml:space="preserve">Hội </w:t>
      </w:r>
      <w:r w:rsidR="006277F7">
        <w:rPr>
          <w:rFonts w:asciiTheme="majorHAnsi" w:hAnsiTheme="majorHAnsi" w:cstheme="majorHAnsi"/>
          <w:sz w:val="28"/>
          <w:szCs w:val="36"/>
          <w:lang w:val="nl-NL"/>
        </w:rPr>
        <w:t>trường Thanh tra tỉnh.</w:t>
      </w:r>
    </w:p>
    <w:p w14:paraId="3140CD06" w14:textId="60E5A399" w:rsidR="006B38A1" w:rsidRPr="006B38A1" w:rsidRDefault="00202F5B" w:rsidP="004B4B43">
      <w:pPr>
        <w:pStyle w:val="BodyTextIndent"/>
        <w:widowControl w:val="0"/>
        <w:spacing w:before="120" w:after="120"/>
        <w:ind w:right="6" w:firstLine="567"/>
        <w:rPr>
          <w:rFonts w:asciiTheme="majorHAnsi" w:hAnsiTheme="majorHAnsi" w:cstheme="majorHAnsi"/>
          <w:b/>
          <w:i/>
          <w:szCs w:val="28"/>
          <w:lang w:val="en-US"/>
        </w:rPr>
      </w:pPr>
      <w:r w:rsidRPr="00202F5B">
        <w:rPr>
          <w:rFonts w:asciiTheme="majorHAnsi" w:hAnsiTheme="majorHAnsi" w:cstheme="majorHAnsi"/>
          <w:b/>
          <w:i/>
          <w:szCs w:val="28"/>
          <w:lang w:val="en-US"/>
        </w:rPr>
        <w:t>Chiều:</w:t>
      </w:r>
    </w:p>
    <w:p w14:paraId="764011CC" w14:textId="36247C8D" w:rsidR="00D03F82" w:rsidRPr="00D03F82" w:rsidRDefault="00D03F82" w:rsidP="00D03F82">
      <w:pPr>
        <w:widowControl w:val="0"/>
        <w:spacing w:before="120" w:after="120" w:line="240" w:lineRule="auto"/>
        <w:ind w:firstLine="567"/>
        <w:jc w:val="both"/>
        <w:rPr>
          <w:rFonts w:asciiTheme="majorHAnsi" w:hAnsiTheme="majorHAnsi" w:cstheme="majorHAnsi"/>
          <w:b/>
          <w:sz w:val="28"/>
          <w:szCs w:val="28"/>
          <w:lang w:val="ca-ES"/>
        </w:rPr>
      </w:pPr>
      <w:r>
        <w:rPr>
          <w:rFonts w:asciiTheme="majorHAnsi" w:hAnsiTheme="majorHAnsi" w:cstheme="majorHAnsi"/>
          <w:sz w:val="28"/>
          <w:szCs w:val="28"/>
          <w:lang w:val="en-US"/>
        </w:rPr>
        <w:t xml:space="preserve">1. Chánh Thanh tra Phạm Văn Thuấn dự </w:t>
      </w:r>
      <w:r w:rsidRPr="00D03F82">
        <w:rPr>
          <w:rFonts w:asciiTheme="majorHAnsi" w:hAnsiTheme="majorHAnsi" w:cstheme="majorHAnsi"/>
          <w:sz w:val="28"/>
          <w:szCs w:val="28"/>
          <w:lang w:val="en-US"/>
        </w:rPr>
        <w:t>họp UBND tỉnh thông qua Đồ án quy hoạch xây dựng vùng huyện Đồng Phú, Đồ án quy hoạch xây dựng vùng huyện Phú Riềng</w:t>
      </w:r>
      <w:r>
        <w:rPr>
          <w:rFonts w:asciiTheme="majorHAnsi" w:hAnsiTheme="majorHAnsi" w:cstheme="majorHAnsi"/>
          <w:sz w:val="28"/>
          <w:szCs w:val="28"/>
          <w:lang w:val="en-US"/>
        </w:rPr>
        <w:t xml:space="preserve">. </w:t>
      </w:r>
      <w:r w:rsidRPr="00D03F82">
        <w:rPr>
          <w:rFonts w:asciiTheme="majorHAnsi" w:hAnsiTheme="majorHAnsi" w:cstheme="majorHAnsi"/>
          <w:b/>
          <w:bCs/>
          <w:sz w:val="28"/>
          <w:szCs w:val="28"/>
          <w:lang w:val="ca-ES"/>
        </w:rPr>
        <w:t>Thời gian, địa điểm:</w:t>
      </w:r>
      <w:r w:rsidRPr="00D03F82">
        <w:rPr>
          <w:rFonts w:asciiTheme="majorHAnsi" w:hAnsiTheme="majorHAnsi" w:cstheme="majorHAnsi"/>
          <w:bCs/>
          <w:sz w:val="28"/>
          <w:szCs w:val="28"/>
          <w:lang w:val="ca-ES"/>
        </w:rPr>
        <w:t xml:space="preserve"> 14</w:t>
      </w:r>
      <w:r>
        <w:rPr>
          <w:rFonts w:asciiTheme="majorHAnsi" w:hAnsiTheme="majorHAnsi" w:cstheme="majorHAnsi"/>
          <w:bCs/>
          <w:sz w:val="28"/>
          <w:szCs w:val="28"/>
          <w:lang w:val="ca-ES"/>
        </w:rPr>
        <w:t>h</w:t>
      </w:r>
      <w:r w:rsidRPr="00D03F82">
        <w:rPr>
          <w:rFonts w:asciiTheme="majorHAnsi" w:hAnsiTheme="majorHAnsi" w:cstheme="majorHAnsi"/>
          <w:bCs/>
          <w:sz w:val="28"/>
          <w:szCs w:val="28"/>
          <w:lang w:val="ca-ES"/>
        </w:rPr>
        <w:t>00</w:t>
      </w:r>
      <w:r>
        <w:rPr>
          <w:rFonts w:asciiTheme="majorHAnsi" w:hAnsiTheme="majorHAnsi" w:cstheme="majorHAnsi"/>
          <w:bCs/>
          <w:sz w:val="28"/>
          <w:szCs w:val="28"/>
          <w:lang w:val="ca-ES"/>
        </w:rPr>
        <w:t>’</w:t>
      </w:r>
      <w:r w:rsidRPr="00D03F82">
        <w:rPr>
          <w:rFonts w:asciiTheme="majorHAnsi" w:hAnsiTheme="majorHAnsi" w:cstheme="majorHAnsi"/>
          <w:bCs/>
          <w:sz w:val="28"/>
          <w:szCs w:val="28"/>
          <w:lang w:val="ca-ES"/>
        </w:rPr>
        <w:t xml:space="preserve"> tại phòng họp G, UBND tỉnh.</w:t>
      </w:r>
    </w:p>
    <w:p w14:paraId="5A062825" w14:textId="3F66291B" w:rsidR="00C3687C" w:rsidRDefault="00D03F82" w:rsidP="00D03F82">
      <w:pPr>
        <w:widowControl w:val="0"/>
        <w:spacing w:before="120" w:after="120" w:line="240" w:lineRule="auto"/>
        <w:ind w:firstLine="567"/>
        <w:jc w:val="both"/>
        <w:rPr>
          <w:rFonts w:asciiTheme="majorHAnsi" w:hAnsiTheme="majorHAnsi" w:cstheme="majorHAnsi"/>
          <w:bCs/>
          <w:sz w:val="28"/>
          <w:szCs w:val="36"/>
          <w:lang w:val="en-US"/>
        </w:rPr>
      </w:pPr>
      <w:r>
        <w:rPr>
          <w:rFonts w:asciiTheme="majorHAnsi" w:hAnsiTheme="majorHAnsi" w:cstheme="majorHAnsi"/>
          <w:sz w:val="28"/>
          <w:szCs w:val="28"/>
          <w:lang w:val="en-US"/>
        </w:rPr>
        <w:t xml:space="preserve">2. </w:t>
      </w:r>
      <w:r w:rsidRPr="00D61162">
        <w:rPr>
          <w:rFonts w:asciiTheme="majorHAnsi" w:hAnsiTheme="majorHAnsi" w:cstheme="majorHAnsi"/>
          <w:bCs/>
          <w:sz w:val="28"/>
          <w:szCs w:val="36"/>
          <w:lang w:val="en-US"/>
        </w:rPr>
        <w:t>Phó Chánh Thanh tra Phạm Công Đức</w:t>
      </w:r>
      <w:r w:rsidR="00C3687C">
        <w:rPr>
          <w:rFonts w:asciiTheme="majorHAnsi" w:hAnsiTheme="majorHAnsi" w:cstheme="majorHAnsi"/>
          <w:bCs/>
          <w:sz w:val="28"/>
          <w:szCs w:val="36"/>
          <w:lang w:val="en-US"/>
        </w:rPr>
        <w:t xml:space="preserve"> dự đối thoại với các hộ dân xã Phước Minh. </w:t>
      </w:r>
      <w:r w:rsidR="00C3687C" w:rsidRPr="00D03F82">
        <w:rPr>
          <w:rFonts w:asciiTheme="majorHAnsi" w:hAnsiTheme="majorHAnsi" w:cstheme="majorHAnsi"/>
          <w:b/>
          <w:bCs/>
          <w:sz w:val="28"/>
          <w:szCs w:val="28"/>
          <w:lang w:val="ca-ES"/>
        </w:rPr>
        <w:t>Thời gian, địa điểm:</w:t>
      </w:r>
      <w:r w:rsidR="00C3687C" w:rsidRPr="00D03F82">
        <w:rPr>
          <w:rFonts w:asciiTheme="majorHAnsi" w:hAnsiTheme="majorHAnsi" w:cstheme="majorHAnsi"/>
          <w:bCs/>
          <w:sz w:val="28"/>
          <w:szCs w:val="28"/>
          <w:lang w:val="ca-ES"/>
        </w:rPr>
        <w:t xml:space="preserve"> 14</w:t>
      </w:r>
      <w:r w:rsidR="00C3687C">
        <w:rPr>
          <w:rFonts w:asciiTheme="majorHAnsi" w:hAnsiTheme="majorHAnsi" w:cstheme="majorHAnsi"/>
          <w:bCs/>
          <w:sz w:val="28"/>
          <w:szCs w:val="28"/>
          <w:lang w:val="ca-ES"/>
        </w:rPr>
        <w:t>h</w:t>
      </w:r>
      <w:r w:rsidR="00C3687C" w:rsidRPr="00D03F82">
        <w:rPr>
          <w:rFonts w:asciiTheme="majorHAnsi" w:hAnsiTheme="majorHAnsi" w:cstheme="majorHAnsi"/>
          <w:bCs/>
          <w:sz w:val="28"/>
          <w:szCs w:val="28"/>
          <w:lang w:val="ca-ES"/>
        </w:rPr>
        <w:t>00</w:t>
      </w:r>
      <w:r w:rsidR="00C3687C">
        <w:rPr>
          <w:rFonts w:asciiTheme="majorHAnsi" w:hAnsiTheme="majorHAnsi" w:cstheme="majorHAnsi"/>
          <w:bCs/>
          <w:sz w:val="28"/>
          <w:szCs w:val="28"/>
          <w:lang w:val="ca-ES"/>
        </w:rPr>
        <w:t>’</w:t>
      </w:r>
      <w:r w:rsidR="00C3687C">
        <w:rPr>
          <w:rFonts w:asciiTheme="majorHAnsi" w:hAnsiTheme="majorHAnsi" w:cstheme="majorHAnsi"/>
          <w:bCs/>
          <w:sz w:val="28"/>
          <w:szCs w:val="28"/>
          <w:lang w:val="ca-ES"/>
        </w:rPr>
        <w:t xml:space="preserve"> tại UBND huyện Bù Gia Mập. </w:t>
      </w:r>
      <w:r w:rsidR="00C3687C" w:rsidRPr="00C3687C">
        <w:rPr>
          <w:rFonts w:asciiTheme="majorHAnsi" w:hAnsiTheme="majorHAnsi" w:cstheme="majorHAnsi"/>
          <w:b/>
          <w:sz w:val="28"/>
          <w:szCs w:val="28"/>
          <w:lang w:val="ca-ES"/>
        </w:rPr>
        <w:t>Cùng tham dự:</w:t>
      </w:r>
      <w:r w:rsidR="00C3687C">
        <w:rPr>
          <w:rFonts w:asciiTheme="majorHAnsi" w:hAnsiTheme="majorHAnsi" w:cstheme="majorHAnsi"/>
          <w:bCs/>
          <w:sz w:val="28"/>
          <w:szCs w:val="28"/>
          <w:lang w:val="ca-ES"/>
        </w:rPr>
        <w:t xml:space="preserve"> Phòng Nghiệp vụ 2.</w:t>
      </w:r>
    </w:p>
    <w:p w14:paraId="493D196D" w14:textId="15F5A207" w:rsidR="006277F7" w:rsidRPr="00D03F82" w:rsidRDefault="00C3687C" w:rsidP="00D03F82">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36"/>
          <w:lang w:val="en-US"/>
        </w:rPr>
        <w:t xml:space="preserve">3. Phó Chánh Thanh tra </w:t>
      </w:r>
      <w:r w:rsidR="00D03F82">
        <w:rPr>
          <w:rFonts w:asciiTheme="majorHAnsi" w:hAnsiTheme="majorHAnsi" w:cstheme="majorHAnsi"/>
          <w:sz w:val="28"/>
          <w:szCs w:val="28"/>
          <w:lang w:val="en-US"/>
        </w:rPr>
        <w:t>Hồ Thanh Bông làm việc tại cơ quan.</w:t>
      </w:r>
    </w:p>
    <w:p w14:paraId="321DD64D" w14:textId="1599A25F"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4B7048">
        <w:rPr>
          <w:rFonts w:asciiTheme="majorHAnsi" w:hAnsiTheme="majorHAnsi" w:cstheme="majorHAnsi"/>
          <w:b/>
          <w:sz w:val="28"/>
          <w:szCs w:val="28"/>
          <w:u w:val="single"/>
          <w:lang w:val="ca-ES"/>
        </w:rPr>
        <w:t>2</w:t>
      </w:r>
      <w:r w:rsidR="00B92648">
        <w:rPr>
          <w:rFonts w:asciiTheme="majorHAnsi" w:hAnsiTheme="majorHAnsi" w:cstheme="majorHAnsi"/>
          <w:b/>
          <w:sz w:val="28"/>
          <w:szCs w:val="28"/>
          <w:u w:val="single"/>
          <w:lang w:val="ca-ES"/>
        </w:rPr>
        <w:t>8</w:t>
      </w:r>
      <w:r w:rsidR="00436091">
        <w:rPr>
          <w:rFonts w:asciiTheme="majorHAnsi" w:hAnsiTheme="majorHAnsi" w:cstheme="majorHAnsi"/>
          <w:b/>
          <w:sz w:val="28"/>
          <w:szCs w:val="28"/>
          <w:u w:val="single"/>
          <w:lang w:val="ca-ES"/>
        </w:rPr>
        <w:t>/02</w:t>
      </w:r>
      <w:r w:rsidR="00AE758E" w:rsidRPr="00A11916">
        <w:rPr>
          <w:rFonts w:asciiTheme="majorHAnsi" w:hAnsiTheme="majorHAnsi" w:cstheme="majorHAnsi"/>
          <w:b/>
          <w:sz w:val="28"/>
          <w:szCs w:val="28"/>
          <w:u w:val="single"/>
          <w:lang w:val="ca-ES"/>
        </w:rPr>
        <w:t>)</w:t>
      </w:r>
    </w:p>
    <w:p w14:paraId="699B9215" w14:textId="5BA4DFD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44E2DC93" w14:textId="5E7CD6F9" w:rsidR="00F83016" w:rsidRDefault="00ED2A10" w:rsidP="00ED2A10">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1. Chánh Thanh tra Phạm Văn Thuấn</w:t>
      </w:r>
      <w:r w:rsidR="00F83016">
        <w:rPr>
          <w:rFonts w:asciiTheme="majorHAnsi" w:hAnsiTheme="majorHAnsi" w:cstheme="majorHAnsi"/>
          <w:sz w:val="28"/>
          <w:szCs w:val="36"/>
          <w:lang w:val="en-US"/>
        </w:rPr>
        <w:t>,</w:t>
      </w:r>
      <w:r>
        <w:rPr>
          <w:rFonts w:asciiTheme="majorHAnsi" w:hAnsiTheme="majorHAnsi" w:cstheme="majorHAnsi"/>
          <w:sz w:val="28"/>
          <w:szCs w:val="36"/>
          <w:lang w:val="en-US"/>
        </w:rPr>
        <w:t xml:space="preserve"> </w:t>
      </w:r>
      <w:r w:rsidR="00F83016">
        <w:rPr>
          <w:rFonts w:asciiTheme="majorHAnsi" w:hAnsiTheme="majorHAnsi" w:cstheme="majorHAnsi"/>
          <w:sz w:val="28"/>
          <w:szCs w:val="36"/>
          <w:lang w:val="en-US"/>
        </w:rPr>
        <w:t>Phó Chánh Thanh tra Phạm Công Đức làm việc tại cơ quan.</w:t>
      </w:r>
    </w:p>
    <w:p w14:paraId="0C2EB91D" w14:textId="77777777" w:rsidR="00F83016" w:rsidRDefault="00ED2A10" w:rsidP="00F83016">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Phó Chánh Thanh tra Hồ Thanh Bông </w:t>
      </w:r>
      <w:r w:rsidR="00F83016" w:rsidRPr="006C1622">
        <w:rPr>
          <w:rFonts w:asciiTheme="majorHAnsi" w:hAnsiTheme="majorHAnsi" w:cstheme="majorHAnsi"/>
          <w:sz w:val="28"/>
          <w:szCs w:val="36"/>
          <w:lang w:val="en-US"/>
        </w:rPr>
        <w:t xml:space="preserve">dự </w:t>
      </w:r>
      <w:r w:rsidR="00F83016" w:rsidRPr="00ED2A10">
        <w:rPr>
          <w:rFonts w:asciiTheme="majorHAnsi" w:hAnsiTheme="majorHAnsi" w:cstheme="majorHAnsi"/>
          <w:sz w:val="28"/>
          <w:szCs w:val="36"/>
          <w:lang w:val="en-US"/>
        </w:rPr>
        <w:t>tiếp công dân định kỳ của Đoàn Đại biểu Quốc hội tỉnh</w:t>
      </w:r>
      <w:r w:rsidR="00F83016" w:rsidRPr="006C1622">
        <w:rPr>
          <w:rFonts w:asciiTheme="majorHAnsi" w:hAnsiTheme="majorHAnsi" w:cstheme="majorHAnsi"/>
          <w:sz w:val="28"/>
          <w:szCs w:val="36"/>
          <w:lang w:val="en-US"/>
        </w:rPr>
        <w:t xml:space="preserve">. </w:t>
      </w:r>
      <w:r w:rsidR="00F83016" w:rsidRPr="006C1622">
        <w:rPr>
          <w:rFonts w:asciiTheme="majorHAnsi" w:hAnsiTheme="majorHAnsi" w:cstheme="majorHAnsi"/>
          <w:b/>
          <w:sz w:val="28"/>
          <w:szCs w:val="36"/>
          <w:lang w:val="en-US"/>
        </w:rPr>
        <w:t>Thời gian, địa điểm:</w:t>
      </w:r>
      <w:r w:rsidR="00F83016" w:rsidRPr="006C1622">
        <w:rPr>
          <w:rFonts w:asciiTheme="majorHAnsi" w:hAnsiTheme="majorHAnsi" w:cstheme="majorHAnsi"/>
          <w:sz w:val="28"/>
          <w:szCs w:val="36"/>
          <w:lang w:val="en-US"/>
        </w:rPr>
        <w:t xml:space="preserve"> 07h30’ tại Ban tiếp công dân tỉnh.</w:t>
      </w:r>
      <w:r w:rsidR="00F83016" w:rsidRPr="00961E5A">
        <w:rPr>
          <w:rFonts w:asciiTheme="majorHAnsi" w:hAnsiTheme="majorHAnsi" w:cstheme="majorHAnsi"/>
          <w:b/>
          <w:sz w:val="28"/>
          <w:szCs w:val="36"/>
          <w:lang w:val="en-US"/>
        </w:rPr>
        <w:t xml:space="preserve"> </w:t>
      </w:r>
      <w:r w:rsidR="00F83016" w:rsidRPr="006C1622">
        <w:rPr>
          <w:rFonts w:asciiTheme="majorHAnsi" w:hAnsiTheme="majorHAnsi" w:cstheme="majorHAnsi"/>
          <w:b/>
          <w:sz w:val="28"/>
          <w:szCs w:val="36"/>
          <w:lang w:val="en-US"/>
        </w:rPr>
        <w:t>Cùng tham dự:</w:t>
      </w:r>
      <w:r w:rsidR="00F83016" w:rsidRPr="006C1622">
        <w:rPr>
          <w:rFonts w:asciiTheme="majorHAnsi" w:hAnsiTheme="majorHAnsi" w:cstheme="majorHAnsi"/>
          <w:sz w:val="28"/>
          <w:szCs w:val="36"/>
          <w:lang w:val="en-US"/>
        </w:rPr>
        <w:t xml:space="preserve"> </w:t>
      </w:r>
      <w:r w:rsidR="00F83016">
        <w:rPr>
          <w:rFonts w:asciiTheme="majorHAnsi" w:hAnsiTheme="majorHAnsi" w:cstheme="majorHAnsi"/>
          <w:sz w:val="28"/>
          <w:szCs w:val="36"/>
          <w:lang w:val="en-US"/>
        </w:rPr>
        <w:t>Lãnh đạo p</w:t>
      </w:r>
      <w:r w:rsidR="00F83016" w:rsidRPr="006C1622">
        <w:rPr>
          <w:rFonts w:asciiTheme="majorHAnsi" w:hAnsiTheme="majorHAnsi" w:cstheme="majorHAnsi"/>
          <w:sz w:val="28"/>
          <w:szCs w:val="36"/>
          <w:lang w:val="en-US"/>
        </w:rPr>
        <w:t>hòng Nghiệp vụ 2.</w:t>
      </w:r>
    </w:p>
    <w:p w14:paraId="35140F12" w14:textId="0331D7F9"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3DC30B24" w14:textId="22CEBB93" w:rsidR="009E35C8" w:rsidRPr="009E35C8" w:rsidRDefault="009E35C8" w:rsidP="009E35C8">
      <w:pPr>
        <w:widowControl w:val="0"/>
        <w:spacing w:before="120" w:after="120" w:line="240" w:lineRule="auto"/>
        <w:ind w:firstLine="567"/>
        <w:jc w:val="both"/>
        <w:rPr>
          <w:rFonts w:asciiTheme="majorHAnsi" w:hAnsiTheme="majorHAnsi" w:cstheme="majorHAnsi"/>
          <w:b/>
          <w:sz w:val="28"/>
          <w:szCs w:val="36"/>
          <w:lang w:val="ca-ES"/>
        </w:rPr>
      </w:pPr>
      <w:r>
        <w:rPr>
          <w:rFonts w:asciiTheme="majorHAnsi" w:hAnsiTheme="majorHAnsi" w:cstheme="majorHAnsi"/>
          <w:sz w:val="28"/>
          <w:szCs w:val="36"/>
          <w:lang w:val="en-US"/>
        </w:rPr>
        <w:t xml:space="preserve">1. </w:t>
      </w:r>
      <w:r w:rsidRPr="00D61162">
        <w:rPr>
          <w:rFonts w:asciiTheme="majorHAnsi" w:hAnsiTheme="majorHAnsi" w:cstheme="majorHAnsi"/>
          <w:sz w:val="28"/>
          <w:szCs w:val="36"/>
          <w:lang w:val="en-US"/>
        </w:rPr>
        <w:t>Chánh Thanh tra Phạm Văn Thuấn</w:t>
      </w:r>
      <w:r>
        <w:rPr>
          <w:rFonts w:asciiTheme="majorHAnsi" w:hAnsiTheme="majorHAnsi" w:cstheme="majorHAnsi"/>
          <w:sz w:val="28"/>
          <w:szCs w:val="36"/>
          <w:lang w:val="en-US"/>
        </w:rPr>
        <w:t xml:space="preserve"> </w:t>
      </w:r>
      <w:r>
        <w:rPr>
          <w:rFonts w:asciiTheme="majorHAnsi" w:hAnsiTheme="majorHAnsi" w:cstheme="majorHAnsi"/>
          <w:bCs/>
          <w:sz w:val="28"/>
          <w:szCs w:val="36"/>
          <w:lang w:val="ca-ES"/>
        </w:rPr>
        <w:t>dự</w:t>
      </w:r>
      <w:r w:rsidRPr="00D03F82">
        <w:rPr>
          <w:rFonts w:asciiTheme="majorHAnsi" w:hAnsiTheme="majorHAnsi" w:cstheme="majorHAnsi"/>
          <w:bCs/>
          <w:sz w:val="28"/>
          <w:szCs w:val="36"/>
          <w:lang w:val="ca-ES"/>
        </w:rPr>
        <w:t xml:space="preserve"> họp UBND tỉnh n</w:t>
      </w:r>
      <w:r w:rsidRPr="00D03F82">
        <w:rPr>
          <w:rFonts w:asciiTheme="majorHAnsi" w:hAnsiTheme="majorHAnsi" w:cstheme="majorHAnsi"/>
          <w:sz w:val="28"/>
          <w:szCs w:val="36"/>
          <w:lang w:val="ca-ES"/>
        </w:rPr>
        <w:t xml:space="preserve">ghe Sở Tài nguyên và Môi trường trình/báo cáo: (1) Kế hoạch sử dụng đất năm 2025 của huyện Lộc </w:t>
      </w:r>
      <w:r w:rsidRPr="00D03F82">
        <w:rPr>
          <w:rFonts w:asciiTheme="majorHAnsi" w:hAnsiTheme="majorHAnsi" w:cstheme="majorHAnsi"/>
          <w:sz w:val="28"/>
          <w:szCs w:val="36"/>
          <w:lang w:val="ca-ES"/>
        </w:rPr>
        <w:lastRenderedPageBreak/>
        <w:t>Ninh, thị xã Bình Long; (2) Xin ý kiến các Quyết định quy định về: (i) Quy trình luân chuyển hồ sơ xác định nghĩa vụ tài chính về đất đai của người sử dụng đất trên địa bàn tỉnh; (ii) Tiêu chí, điều kiện chuyển mục đích sử dụng nhỏ hơn 02 ha đối với đất trồng lúa, đất rừng phòng hộ, đất rừng đặc dụng, đất rừng sản xuất sang mục đích khác trên địa bàn tỉnh; (iii) Hạn mức giao đất nông nghiệp cho hộ gia đình, cá nhân đang sử dụng do tự khai hoang, không có tranh chấp trên địa bàn tỉnh; (3) Xem xét hồ sơ đất đai của Công ty CP PT HT KT Becamex Bình Phước, Công ty CP KCN Bắc Đồng Phú, Công ty TNHH TM SX Nha Bích.</w:t>
      </w:r>
      <w:r>
        <w:rPr>
          <w:rFonts w:asciiTheme="majorHAnsi" w:hAnsiTheme="majorHAnsi" w:cstheme="majorHAnsi"/>
          <w:sz w:val="28"/>
          <w:szCs w:val="36"/>
          <w:lang w:val="ca-ES"/>
        </w:rPr>
        <w:t xml:space="preserve"> </w:t>
      </w:r>
      <w:r w:rsidRPr="009E35C8">
        <w:rPr>
          <w:rFonts w:asciiTheme="majorHAnsi" w:hAnsiTheme="majorHAnsi" w:cstheme="majorHAnsi"/>
          <w:b/>
          <w:bCs/>
          <w:sz w:val="28"/>
          <w:szCs w:val="36"/>
          <w:lang w:val="ca-ES"/>
        </w:rPr>
        <w:t>Thời gian, địa điểm:</w:t>
      </w:r>
      <w:r w:rsidRPr="009E35C8">
        <w:rPr>
          <w:rFonts w:asciiTheme="majorHAnsi" w:hAnsiTheme="majorHAnsi" w:cstheme="majorHAnsi"/>
          <w:bCs/>
          <w:sz w:val="28"/>
          <w:szCs w:val="36"/>
          <w:lang w:val="ca-ES"/>
        </w:rPr>
        <w:t xml:space="preserve"> 14</w:t>
      </w:r>
      <w:r>
        <w:rPr>
          <w:rFonts w:asciiTheme="majorHAnsi" w:hAnsiTheme="majorHAnsi" w:cstheme="majorHAnsi"/>
          <w:bCs/>
          <w:sz w:val="28"/>
          <w:szCs w:val="36"/>
          <w:lang w:val="ca-ES"/>
        </w:rPr>
        <w:t>h00’</w:t>
      </w:r>
      <w:r w:rsidRPr="009E35C8">
        <w:rPr>
          <w:rFonts w:asciiTheme="majorHAnsi" w:hAnsiTheme="majorHAnsi" w:cstheme="majorHAnsi"/>
          <w:bCs/>
          <w:sz w:val="28"/>
          <w:szCs w:val="36"/>
          <w:lang w:val="ca-ES"/>
        </w:rPr>
        <w:t xml:space="preserve"> tại phòng họp G, UBND tỉnh.</w:t>
      </w:r>
    </w:p>
    <w:p w14:paraId="5912B553" w14:textId="785FEF4B" w:rsidR="009E35C8" w:rsidRPr="00B30BE3" w:rsidRDefault="009E35C8" w:rsidP="00B30BE3">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B30BE3" w:rsidRPr="00B30BE3">
        <w:rPr>
          <w:rFonts w:asciiTheme="majorHAnsi" w:hAnsiTheme="majorHAnsi" w:cstheme="majorHAnsi"/>
          <w:sz w:val="28"/>
          <w:szCs w:val="28"/>
          <w:lang w:val="en-US"/>
        </w:rPr>
        <w:t xml:space="preserve">Các </w:t>
      </w:r>
      <w:r w:rsidR="00B30BE3" w:rsidRPr="00B30BE3">
        <w:rPr>
          <w:rFonts w:asciiTheme="majorHAnsi" w:hAnsiTheme="majorHAnsi" w:cstheme="majorHAnsi"/>
          <w:bCs/>
          <w:sz w:val="28"/>
          <w:szCs w:val="28"/>
          <w:lang w:val="en-US"/>
        </w:rPr>
        <w:t xml:space="preserve">Phó Chánh Thanh tra Phạm Công Đức, </w:t>
      </w:r>
      <w:r w:rsidR="00B30BE3" w:rsidRPr="00B30BE3">
        <w:rPr>
          <w:rFonts w:asciiTheme="majorHAnsi" w:hAnsiTheme="majorHAnsi" w:cstheme="majorHAnsi"/>
          <w:sz w:val="28"/>
          <w:szCs w:val="28"/>
          <w:lang w:val="en-US"/>
        </w:rPr>
        <w:t>Hồ Thanh Bông làm việc tại cơ quan.</w:t>
      </w:r>
    </w:p>
    <w:p w14:paraId="085505A9" w14:textId="670D442E" w:rsidR="000B0C1E" w:rsidRPr="00A11916" w:rsidRDefault="002A78BD"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510A36">
        <w:rPr>
          <w:rFonts w:asciiTheme="majorHAnsi" w:hAnsiTheme="majorHAnsi" w:cstheme="majorHAnsi"/>
          <w:sz w:val="28"/>
          <w:szCs w:val="28"/>
          <w:lang w:val="en-US"/>
        </w:rPr>
        <w:t>0</w:t>
      </w:r>
      <w:r w:rsidR="00047ADF">
        <w:rPr>
          <w:rFonts w:asciiTheme="majorHAnsi" w:hAnsiTheme="majorHAnsi" w:cstheme="majorHAnsi"/>
          <w:sz w:val="28"/>
          <w:szCs w:val="28"/>
          <w:lang w:val="en-US"/>
        </w:rPr>
        <w:t>9</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807F08">
        <w:rPr>
          <w:rFonts w:asciiTheme="majorHAnsi" w:hAnsiTheme="majorHAnsi" w:cstheme="majorHAnsi"/>
          <w:sz w:val="28"/>
          <w:szCs w:val="28"/>
          <w:lang w:val="en-US"/>
        </w:rPr>
        <w:t>5</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817892" w14:paraId="33B1E8EA" w14:textId="77777777" w:rsidTr="00102AD2">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41A6B671" w14:textId="6635B59E" w:rsidR="00102AD2" w:rsidRPr="00817892" w:rsidRDefault="00102AD2" w:rsidP="00966AD8">
            <w:pPr>
              <w:widowControl w:val="0"/>
              <w:jc w:val="center"/>
              <w:rPr>
                <w:rFonts w:asciiTheme="majorHAnsi" w:hAnsiTheme="majorHAnsi" w:cstheme="majorHAnsi"/>
                <w:bCs/>
                <w:sz w:val="28"/>
                <w:szCs w:val="28"/>
                <w:lang w:val="en-US"/>
              </w:rPr>
            </w:pPr>
          </w:p>
        </w:tc>
      </w:tr>
    </w:tbl>
    <w:p w14:paraId="448065F8" w14:textId="12A2293D" w:rsidR="00AE758E" w:rsidRPr="00817892" w:rsidRDefault="00AE758E" w:rsidP="00966AD8">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9619" w14:textId="77777777" w:rsidR="00B1085B" w:rsidRDefault="00B1085B">
      <w:pPr>
        <w:spacing w:after="0" w:line="240" w:lineRule="auto"/>
      </w:pPr>
      <w:r>
        <w:separator/>
      </w:r>
    </w:p>
  </w:endnote>
  <w:endnote w:type="continuationSeparator" w:id="0">
    <w:p w14:paraId="011FA27E" w14:textId="77777777" w:rsidR="00B1085B" w:rsidRDefault="00B1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F420" w14:textId="77777777" w:rsidR="00B1085B" w:rsidRDefault="00B1085B">
      <w:pPr>
        <w:spacing w:after="0" w:line="240" w:lineRule="auto"/>
      </w:pPr>
      <w:r>
        <w:separator/>
      </w:r>
    </w:p>
  </w:footnote>
  <w:footnote w:type="continuationSeparator" w:id="0">
    <w:p w14:paraId="7A7D8B4F" w14:textId="77777777" w:rsidR="00B1085B" w:rsidRDefault="00B1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CEFB" w14:textId="4165ED2C" w:rsidR="00130BB5" w:rsidRDefault="00130BB5" w:rsidP="00130BB5">
    <w:pPr>
      <w:pStyle w:val="Header"/>
      <w:jc w:val="center"/>
    </w:pPr>
    <w:r>
      <w:fldChar w:fldCharType="begin"/>
    </w:r>
    <w:r>
      <w:instrText xml:space="preserve"> PAGE   \* MERGEFORMAT </w:instrText>
    </w:r>
    <w:r>
      <w:fldChar w:fldCharType="separate"/>
    </w:r>
    <w:r w:rsidR="00A37E29">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07895116">
    <w:abstractNumId w:val="31"/>
  </w:num>
  <w:num w:numId="2" w16cid:durableId="1590961423">
    <w:abstractNumId w:val="14"/>
  </w:num>
  <w:num w:numId="3" w16cid:durableId="2063475391">
    <w:abstractNumId w:val="27"/>
  </w:num>
  <w:num w:numId="4" w16cid:durableId="778526760">
    <w:abstractNumId w:val="0"/>
  </w:num>
  <w:num w:numId="5" w16cid:durableId="1938322686">
    <w:abstractNumId w:val="9"/>
  </w:num>
  <w:num w:numId="6" w16cid:durableId="1375273203">
    <w:abstractNumId w:val="22"/>
  </w:num>
  <w:num w:numId="7" w16cid:durableId="1470976561">
    <w:abstractNumId w:val="11"/>
  </w:num>
  <w:num w:numId="8" w16cid:durableId="2022468781">
    <w:abstractNumId w:val="28"/>
  </w:num>
  <w:num w:numId="9" w16cid:durableId="1850677014">
    <w:abstractNumId w:val="20"/>
  </w:num>
  <w:num w:numId="10" w16cid:durableId="692725501">
    <w:abstractNumId w:val="8"/>
  </w:num>
  <w:num w:numId="11" w16cid:durableId="2048531511">
    <w:abstractNumId w:val="4"/>
  </w:num>
  <w:num w:numId="12" w16cid:durableId="1777556088">
    <w:abstractNumId w:val="29"/>
  </w:num>
  <w:num w:numId="13" w16cid:durableId="129594601">
    <w:abstractNumId w:val="7"/>
  </w:num>
  <w:num w:numId="14" w16cid:durableId="1266691313">
    <w:abstractNumId w:val="6"/>
  </w:num>
  <w:num w:numId="15" w16cid:durableId="1404640745">
    <w:abstractNumId w:val="19"/>
  </w:num>
  <w:num w:numId="16" w16cid:durableId="14311306">
    <w:abstractNumId w:val="12"/>
  </w:num>
  <w:num w:numId="17" w16cid:durableId="671226155">
    <w:abstractNumId w:val="18"/>
  </w:num>
  <w:num w:numId="18" w16cid:durableId="1996252375">
    <w:abstractNumId w:val="26"/>
  </w:num>
  <w:num w:numId="19" w16cid:durableId="111092247">
    <w:abstractNumId w:val="25"/>
  </w:num>
  <w:num w:numId="20" w16cid:durableId="431711148">
    <w:abstractNumId w:val="5"/>
  </w:num>
  <w:num w:numId="21" w16cid:durableId="981421093">
    <w:abstractNumId w:val="1"/>
  </w:num>
  <w:num w:numId="22" w16cid:durableId="1384216087">
    <w:abstractNumId w:val="24"/>
  </w:num>
  <w:num w:numId="23" w16cid:durableId="175505578">
    <w:abstractNumId w:val="3"/>
  </w:num>
  <w:num w:numId="24" w16cid:durableId="879323073">
    <w:abstractNumId w:val="32"/>
  </w:num>
  <w:num w:numId="25" w16cid:durableId="1873954368">
    <w:abstractNumId w:val="17"/>
  </w:num>
  <w:num w:numId="26" w16cid:durableId="1669599199">
    <w:abstractNumId w:val="23"/>
  </w:num>
  <w:num w:numId="27" w16cid:durableId="136578173">
    <w:abstractNumId w:val="30"/>
  </w:num>
  <w:num w:numId="28" w16cid:durableId="1695301588">
    <w:abstractNumId w:val="21"/>
  </w:num>
  <w:num w:numId="29" w16cid:durableId="1211529963">
    <w:abstractNumId w:val="13"/>
  </w:num>
  <w:num w:numId="30" w16cid:durableId="691997401">
    <w:abstractNumId w:val="10"/>
  </w:num>
  <w:num w:numId="31" w16cid:durableId="753554288">
    <w:abstractNumId w:val="16"/>
  </w:num>
  <w:num w:numId="32" w16cid:durableId="864370860">
    <w:abstractNumId w:val="2"/>
  </w:num>
  <w:num w:numId="33" w16cid:durableId="898707399">
    <w:abstractNumId w:val="15"/>
  </w:num>
  <w:num w:numId="34" w16cid:durableId="189685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0D6"/>
    <w:rsid w:val="000212BD"/>
    <w:rsid w:val="00021A18"/>
    <w:rsid w:val="00021F91"/>
    <w:rsid w:val="00023762"/>
    <w:rsid w:val="00024882"/>
    <w:rsid w:val="000254B1"/>
    <w:rsid w:val="000254C6"/>
    <w:rsid w:val="00025B54"/>
    <w:rsid w:val="00026079"/>
    <w:rsid w:val="000273AB"/>
    <w:rsid w:val="0002748B"/>
    <w:rsid w:val="00027A0D"/>
    <w:rsid w:val="0003082E"/>
    <w:rsid w:val="00030C66"/>
    <w:rsid w:val="0003105C"/>
    <w:rsid w:val="00031509"/>
    <w:rsid w:val="000318BC"/>
    <w:rsid w:val="0003196B"/>
    <w:rsid w:val="00031CBD"/>
    <w:rsid w:val="000322FF"/>
    <w:rsid w:val="000331D0"/>
    <w:rsid w:val="00033914"/>
    <w:rsid w:val="00033C2D"/>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ADF"/>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364"/>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3BDD"/>
    <w:rsid w:val="000A411C"/>
    <w:rsid w:val="000A4EE9"/>
    <w:rsid w:val="000A57B7"/>
    <w:rsid w:val="000A60CE"/>
    <w:rsid w:val="000A650A"/>
    <w:rsid w:val="000A7164"/>
    <w:rsid w:val="000B0C1E"/>
    <w:rsid w:val="000B1162"/>
    <w:rsid w:val="000B1AB4"/>
    <w:rsid w:val="000B219B"/>
    <w:rsid w:val="000B219D"/>
    <w:rsid w:val="000B2860"/>
    <w:rsid w:val="000B32EA"/>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C6A"/>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3C3C"/>
    <w:rsid w:val="00105065"/>
    <w:rsid w:val="00105613"/>
    <w:rsid w:val="001065A7"/>
    <w:rsid w:val="00106979"/>
    <w:rsid w:val="00106ED1"/>
    <w:rsid w:val="00107176"/>
    <w:rsid w:val="0010779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197"/>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564"/>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275"/>
    <w:rsid w:val="00180648"/>
    <w:rsid w:val="001817E4"/>
    <w:rsid w:val="00181CBA"/>
    <w:rsid w:val="001823C6"/>
    <w:rsid w:val="001830B6"/>
    <w:rsid w:val="001833B9"/>
    <w:rsid w:val="00185762"/>
    <w:rsid w:val="00186DF6"/>
    <w:rsid w:val="00187441"/>
    <w:rsid w:val="00190022"/>
    <w:rsid w:val="00190951"/>
    <w:rsid w:val="00190CB3"/>
    <w:rsid w:val="001911C4"/>
    <w:rsid w:val="00191369"/>
    <w:rsid w:val="001919E4"/>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0EB1"/>
    <w:rsid w:val="001A11B1"/>
    <w:rsid w:val="001A1739"/>
    <w:rsid w:val="001A1DB6"/>
    <w:rsid w:val="001A42B6"/>
    <w:rsid w:val="001A4AED"/>
    <w:rsid w:val="001A4E1D"/>
    <w:rsid w:val="001A53C1"/>
    <w:rsid w:val="001A57D2"/>
    <w:rsid w:val="001A5B32"/>
    <w:rsid w:val="001A5CE0"/>
    <w:rsid w:val="001A650B"/>
    <w:rsid w:val="001A687C"/>
    <w:rsid w:val="001A7D44"/>
    <w:rsid w:val="001B0738"/>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A85"/>
    <w:rsid w:val="001C4C17"/>
    <w:rsid w:val="001C5173"/>
    <w:rsid w:val="001C53E8"/>
    <w:rsid w:val="001C5D48"/>
    <w:rsid w:val="001C6ADF"/>
    <w:rsid w:val="001C6D0E"/>
    <w:rsid w:val="001C6D49"/>
    <w:rsid w:val="001D062C"/>
    <w:rsid w:val="001D0EA4"/>
    <w:rsid w:val="001D19F5"/>
    <w:rsid w:val="001D240B"/>
    <w:rsid w:val="001D27E0"/>
    <w:rsid w:val="001D350A"/>
    <w:rsid w:val="001D35DA"/>
    <w:rsid w:val="001D3965"/>
    <w:rsid w:val="001D3D03"/>
    <w:rsid w:val="001D445C"/>
    <w:rsid w:val="001D4612"/>
    <w:rsid w:val="001D4DCE"/>
    <w:rsid w:val="001D4EC7"/>
    <w:rsid w:val="001D624C"/>
    <w:rsid w:val="001D6C91"/>
    <w:rsid w:val="001E0600"/>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691E"/>
    <w:rsid w:val="001F6E02"/>
    <w:rsid w:val="001F7E69"/>
    <w:rsid w:val="002000DF"/>
    <w:rsid w:val="002005EA"/>
    <w:rsid w:val="0020112D"/>
    <w:rsid w:val="002015C6"/>
    <w:rsid w:val="00201F7D"/>
    <w:rsid w:val="00202225"/>
    <w:rsid w:val="00202F5B"/>
    <w:rsid w:val="0020324E"/>
    <w:rsid w:val="00203FDF"/>
    <w:rsid w:val="00204276"/>
    <w:rsid w:val="00204D3E"/>
    <w:rsid w:val="00204D6D"/>
    <w:rsid w:val="00205C99"/>
    <w:rsid w:val="0020617C"/>
    <w:rsid w:val="00206436"/>
    <w:rsid w:val="002074DD"/>
    <w:rsid w:val="00207919"/>
    <w:rsid w:val="00210932"/>
    <w:rsid w:val="00210A15"/>
    <w:rsid w:val="00210C02"/>
    <w:rsid w:val="00210ECC"/>
    <w:rsid w:val="00211B80"/>
    <w:rsid w:val="00212018"/>
    <w:rsid w:val="002130AE"/>
    <w:rsid w:val="00213172"/>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A54"/>
    <w:rsid w:val="00247324"/>
    <w:rsid w:val="002475E0"/>
    <w:rsid w:val="00247AAB"/>
    <w:rsid w:val="00247BCB"/>
    <w:rsid w:val="00250359"/>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034"/>
    <w:rsid w:val="00285310"/>
    <w:rsid w:val="00285AE2"/>
    <w:rsid w:val="00285C94"/>
    <w:rsid w:val="00285FAB"/>
    <w:rsid w:val="0028626C"/>
    <w:rsid w:val="002865E1"/>
    <w:rsid w:val="0029017A"/>
    <w:rsid w:val="00291146"/>
    <w:rsid w:val="00291A3A"/>
    <w:rsid w:val="002922B9"/>
    <w:rsid w:val="002927B0"/>
    <w:rsid w:val="00292F7F"/>
    <w:rsid w:val="00293246"/>
    <w:rsid w:val="0029543C"/>
    <w:rsid w:val="00295C7C"/>
    <w:rsid w:val="002967A5"/>
    <w:rsid w:val="00296A82"/>
    <w:rsid w:val="00296FB7"/>
    <w:rsid w:val="002970F0"/>
    <w:rsid w:val="0029715C"/>
    <w:rsid w:val="002A016C"/>
    <w:rsid w:val="002A06A3"/>
    <w:rsid w:val="002A0836"/>
    <w:rsid w:val="002A17EE"/>
    <w:rsid w:val="002A253C"/>
    <w:rsid w:val="002A2C0E"/>
    <w:rsid w:val="002A2C7B"/>
    <w:rsid w:val="002A374C"/>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5D9D"/>
    <w:rsid w:val="002D64BB"/>
    <w:rsid w:val="002D66E2"/>
    <w:rsid w:val="002D705E"/>
    <w:rsid w:val="002D70C2"/>
    <w:rsid w:val="002D73BE"/>
    <w:rsid w:val="002D75CA"/>
    <w:rsid w:val="002D769F"/>
    <w:rsid w:val="002E136C"/>
    <w:rsid w:val="002E1788"/>
    <w:rsid w:val="002E1A3D"/>
    <w:rsid w:val="002E26D4"/>
    <w:rsid w:val="002E3841"/>
    <w:rsid w:val="002E3EEB"/>
    <w:rsid w:val="002E52CE"/>
    <w:rsid w:val="002E5924"/>
    <w:rsid w:val="002E5C88"/>
    <w:rsid w:val="002E64F8"/>
    <w:rsid w:val="002E667B"/>
    <w:rsid w:val="002E6B28"/>
    <w:rsid w:val="002E778F"/>
    <w:rsid w:val="002F0019"/>
    <w:rsid w:val="002F0EEC"/>
    <w:rsid w:val="002F1B9B"/>
    <w:rsid w:val="002F1BFA"/>
    <w:rsid w:val="002F1BFB"/>
    <w:rsid w:val="002F258F"/>
    <w:rsid w:val="002F3A9B"/>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791"/>
    <w:rsid w:val="00383C4A"/>
    <w:rsid w:val="00383E93"/>
    <w:rsid w:val="00384619"/>
    <w:rsid w:val="003849BB"/>
    <w:rsid w:val="00385F1E"/>
    <w:rsid w:val="00385F61"/>
    <w:rsid w:val="003906FE"/>
    <w:rsid w:val="00390EA1"/>
    <w:rsid w:val="00390EAE"/>
    <w:rsid w:val="00391180"/>
    <w:rsid w:val="00392754"/>
    <w:rsid w:val="0039299C"/>
    <w:rsid w:val="003938E9"/>
    <w:rsid w:val="00393F2B"/>
    <w:rsid w:val="00394109"/>
    <w:rsid w:val="00395873"/>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A7FDD"/>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58C2"/>
    <w:rsid w:val="00426B8C"/>
    <w:rsid w:val="00427152"/>
    <w:rsid w:val="00427678"/>
    <w:rsid w:val="004276AB"/>
    <w:rsid w:val="00427708"/>
    <w:rsid w:val="00430009"/>
    <w:rsid w:val="004306B5"/>
    <w:rsid w:val="0043133D"/>
    <w:rsid w:val="00431421"/>
    <w:rsid w:val="00432AC6"/>
    <w:rsid w:val="00432B1A"/>
    <w:rsid w:val="004333EF"/>
    <w:rsid w:val="00433578"/>
    <w:rsid w:val="004336C3"/>
    <w:rsid w:val="0043393A"/>
    <w:rsid w:val="00434504"/>
    <w:rsid w:val="004346CC"/>
    <w:rsid w:val="00436091"/>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67F98"/>
    <w:rsid w:val="0047209A"/>
    <w:rsid w:val="00472105"/>
    <w:rsid w:val="00472A37"/>
    <w:rsid w:val="00472A75"/>
    <w:rsid w:val="004730B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12"/>
    <w:rsid w:val="00484F32"/>
    <w:rsid w:val="00485240"/>
    <w:rsid w:val="00485AB8"/>
    <w:rsid w:val="00486D8C"/>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4B43"/>
    <w:rsid w:val="004B5480"/>
    <w:rsid w:val="004B58D7"/>
    <w:rsid w:val="004B5C6B"/>
    <w:rsid w:val="004B62DF"/>
    <w:rsid w:val="004B65F6"/>
    <w:rsid w:val="004B6765"/>
    <w:rsid w:val="004B7048"/>
    <w:rsid w:val="004C03F6"/>
    <w:rsid w:val="004C07DF"/>
    <w:rsid w:val="004C07E5"/>
    <w:rsid w:val="004C0B93"/>
    <w:rsid w:val="004C1010"/>
    <w:rsid w:val="004C1F9E"/>
    <w:rsid w:val="004C2080"/>
    <w:rsid w:val="004C29A5"/>
    <w:rsid w:val="004C3B54"/>
    <w:rsid w:val="004C3D12"/>
    <w:rsid w:val="004C4CCC"/>
    <w:rsid w:val="004C5E2F"/>
    <w:rsid w:val="004C5E99"/>
    <w:rsid w:val="004C66DA"/>
    <w:rsid w:val="004C66E7"/>
    <w:rsid w:val="004C6C5B"/>
    <w:rsid w:val="004C6E51"/>
    <w:rsid w:val="004C74FD"/>
    <w:rsid w:val="004D09E6"/>
    <w:rsid w:val="004D0FB5"/>
    <w:rsid w:val="004D1840"/>
    <w:rsid w:val="004D2870"/>
    <w:rsid w:val="004D2ABE"/>
    <w:rsid w:val="004D31FB"/>
    <w:rsid w:val="004D35FA"/>
    <w:rsid w:val="004D3A7D"/>
    <w:rsid w:val="004D3F62"/>
    <w:rsid w:val="004D4F2F"/>
    <w:rsid w:val="004D52A7"/>
    <w:rsid w:val="004D5529"/>
    <w:rsid w:val="004D5C7E"/>
    <w:rsid w:val="004D5DA6"/>
    <w:rsid w:val="004D63E2"/>
    <w:rsid w:val="004D6899"/>
    <w:rsid w:val="004D7808"/>
    <w:rsid w:val="004E02A7"/>
    <w:rsid w:val="004E02E8"/>
    <w:rsid w:val="004E19A3"/>
    <w:rsid w:val="004E1E54"/>
    <w:rsid w:val="004E2C7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5F6B"/>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F4B"/>
    <w:rsid w:val="00526720"/>
    <w:rsid w:val="00526C91"/>
    <w:rsid w:val="00527310"/>
    <w:rsid w:val="005276ED"/>
    <w:rsid w:val="00527D0D"/>
    <w:rsid w:val="00530641"/>
    <w:rsid w:val="00530AB1"/>
    <w:rsid w:val="00532DE8"/>
    <w:rsid w:val="00532E0A"/>
    <w:rsid w:val="00533372"/>
    <w:rsid w:val="0053352D"/>
    <w:rsid w:val="005339AD"/>
    <w:rsid w:val="00535194"/>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44FF"/>
    <w:rsid w:val="005450A8"/>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1BE"/>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6BBD"/>
    <w:rsid w:val="00587188"/>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081"/>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5FB"/>
    <w:rsid w:val="006048D0"/>
    <w:rsid w:val="00604A0F"/>
    <w:rsid w:val="00606950"/>
    <w:rsid w:val="00607328"/>
    <w:rsid w:val="0060762B"/>
    <w:rsid w:val="00607B54"/>
    <w:rsid w:val="00610982"/>
    <w:rsid w:val="00611395"/>
    <w:rsid w:val="00611FB8"/>
    <w:rsid w:val="0061522A"/>
    <w:rsid w:val="00616B9E"/>
    <w:rsid w:val="0061712C"/>
    <w:rsid w:val="006172EF"/>
    <w:rsid w:val="0061751A"/>
    <w:rsid w:val="00620067"/>
    <w:rsid w:val="0062016F"/>
    <w:rsid w:val="006210A8"/>
    <w:rsid w:val="00621336"/>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7F7"/>
    <w:rsid w:val="00627CBE"/>
    <w:rsid w:val="00627D0F"/>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7022"/>
    <w:rsid w:val="00667EC2"/>
    <w:rsid w:val="006700C9"/>
    <w:rsid w:val="00670150"/>
    <w:rsid w:val="00670665"/>
    <w:rsid w:val="0067086E"/>
    <w:rsid w:val="006709AC"/>
    <w:rsid w:val="00671654"/>
    <w:rsid w:val="006717ED"/>
    <w:rsid w:val="00671866"/>
    <w:rsid w:val="006720EE"/>
    <w:rsid w:val="00673855"/>
    <w:rsid w:val="00673FC2"/>
    <w:rsid w:val="0067404F"/>
    <w:rsid w:val="006741C4"/>
    <w:rsid w:val="006741CD"/>
    <w:rsid w:val="00674488"/>
    <w:rsid w:val="0067616C"/>
    <w:rsid w:val="006763F3"/>
    <w:rsid w:val="00676BA7"/>
    <w:rsid w:val="00676DB1"/>
    <w:rsid w:val="00677554"/>
    <w:rsid w:val="006779C3"/>
    <w:rsid w:val="006801E6"/>
    <w:rsid w:val="00680444"/>
    <w:rsid w:val="00680E00"/>
    <w:rsid w:val="00681191"/>
    <w:rsid w:val="006811DF"/>
    <w:rsid w:val="00681A97"/>
    <w:rsid w:val="006820DF"/>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58C"/>
    <w:rsid w:val="006A1E4F"/>
    <w:rsid w:val="006A444B"/>
    <w:rsid w:val="006A50EB"/>
    <w:rsid w:val="006A515E"/>
    <w:rsid w:val="006A6069"/>
    <w:rsid w:val="006A7044"/>
    <w:rsid w:val="006B0498"/>
    <w:rsid w:val="006B16C2"/>
    <w:rsid w:val="006B28D5"/>
    <w:rsid w:val="006B2C9D"/>
    <w:rsid w:val="006B38A1"/>
    <w:rsid w:val="006B46DE"/>
    <w:rsid w:val="006B4FF3"/>
    <w:rsid w:val="006B5394"/>
    <w:rsid w:val="006B7921"/>
    <w:rsid w:val="006C0231"/>
    <w:rsid w:val="006C079C"/>
    <w:rsid w:val="006C0981"/>
    <w:rsid w:val="006C10C1"/>
    <w:rsid w:val="006C1622"/>
    <w:rsid w:val="006C2313"/>
    <w:rsid w:val="006C2C0D"/>
    <w:rsid w:val="006C3018"/>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273"/>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3D13"/>
    <w:rsid w:val="006E47D2"/>
    <w:rsid w:val="006E5387"/>
    <w:rsid w:val="006E53D8"/>
    <w:rsid w:val="006E5F60"/>
    <w:rsid w:val="006E6690"/>
    <w:rsid w:val="006E798B"/>
    <w:rsid w:val="006E79DE"/>
    <w:rsid w:val="006F08F8"/>
    <w:rsid w:val="006F093E"/>
    <w:rsid w:val="006F1366"/>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E64"/>
    <w:rsid w:val="006F7FC2"/>
    <w:rsid w:val="00700C8C"/>
    <w:rsid w:val="007013A3"/>
    <w:rsid w:val="007019A6"/>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2BA8"/>
    <w:rsid w:val="0074319F"/>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B11"/>
    <w:rsid w:val="00756C59"/>
    <w:rsid w:val="0076211A"/>
    <w:rsid w:val="0076254D"/>
    <w:rsid w:val="00763B5B"/>
    <w:rsid w:val="00764879"/>
    <w:rsid w:val="00764A4E"/>
    <w:rsid w:val="00765CC7"/>
    <w:rsid w:val="0076641D"/>
    <w:rsid w:val="007664B6"/>
    <w:rsid w:val="00767008"/>
    <w:rsid w:val="00767927"/>
    <w:rsid w:val="00767D88"/>
    <w:rsid w:val="00767FDB"/>
    <w:rsid w:val="007703CE"/>
    <w:rsid w:val="007704D6"/>
    <w:rsid w:val="00770CF3"/>
    <w:rsid w:val="00773515"/>
    <w:rsid w:val="00773732"/>
    <w:rsid w:val="007737EE"/>
    <w:rsid w:val="00773A6D"/>
    <w:rsid w:val="00773CA3"/>
    <w:rsid w:val="00774452"/>
    <w:rsid w:val="00777015"/>
    <w:rsid w:val="00777454"/>
    <w:rsid w:val="00777456"/>
    <w:rsid w:val="00777F12"/>
    <w:rsid w:val="007800D3"/>
    <w:rsid w:val="00780DA8"/>
    <w:rsid w:val="00781205"/>
    <w:rsid w:val="0078177D"/>
    <w:rsid w:val="00781D93"/>
    <w:rsid w:val="00781F8B"/>
    <w:rsid w:val="00782A49"/>
    <w:rsid w:val="00782E27"/>
    <w:rsid w:val="00783EEE"/>
    <w:rsid w:val="007845B5"/>
    <w:rsid w:val="007849B9"/>
    <w:rsid w:val="0078549A"/>
    <w:rsid w:val="007859C3"/>
    <w:rsid w:val="00786076"/>
    <w:rsid w:val="00786CC6"/>
    <w:rsid w:val="007903B5"/>
    <w:rsid w:val="007913EF"/>
    <w:rsid w:val="0079246E"/>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3489"/>
    <w:rsid w:val="007A392E"/>
    <w:rsid w:val="007A3CB4"/>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6C11"/>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3"/>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4FA6"/>
    <w:rsid w:val="007F522E"/>
    <w:rsid w:val="007F6512"/>
    <w:rsid w:val="007F6FA8"/>
    <w:rsid w:val="007F7DE4"/>
    <w:rsid w:val="008000CD"/>
    <w:rsid w:val="00800213"/>
    <w:rsid w:val="008003EC"/>
    <w:rsid w:val="00800569"/>
    <w:rsid w:val="00800810"/>
    <w:rsid w:val="00801725"/>
    <w:rsid w:val="0080321D"/>
    <w:rsid w:val="008041C0"/>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1C09"/>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22F"/>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182"/>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3E6D"/>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4347"/>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C49"/>
    <w:rsid w:val="008A25D4"/>
    <w:rsid w:val="008A2B18"/>
    <w:rsid w:val="008A2C53"/>
    <w:rsid w:val="008A32BB"/>
    <w:rsid w:val="008A425B"/>
    <w:rsid w:val="008A4ECC"/>
    <w:rsid w:val="008A63A8"/>
    <w:rsid w:val="008A6729"/>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140E"/>
    <w:rsid w:val="008D14F0"/>
    <w:rsid w:val="008D1610"/>
    <w:rsid w:val="008D202D"/>
    <w:rsid w:val="008D2030"/>
    <w:rsid w:val="008D21FC"/>
    <w:rsid w:val="008D2E61"/>
    <w:rsid w:val="008D2EA7"/>
    <w:rsid w:val="008D351D"/>
    <w:rsid w:val="008D3546"/>
    <w:rsid w:val="008D38D3"/>
    <w:rsid w:val="008D3AA7"/>
    <w:rsid w:val="008D3E71"/>
    <w:rsid w:val="008D41B4"/>
    <w:rsid w:val="008D4F1E"/>
    <w:rsid w:val="008D5B0F"/>
    <w:rsid w:val="008D614B"/>
    <w:rsid w:val="008D6902"/>
    <w:rsid w:val="008D730F"/>
    <w:rsid w:val="008D7C73"/>
    <w:rsid w:val="008D7ED7"/>
    <w:rsid w:val="008D7F44"/>
    <w:rsid w:val="008E0423"/>
    <w:rsid w:val="008E0B90"/>
    <w:rsid w:val="008E145E"/>
    <w:rsid w:val="008E15B8"/>
    <w:rsid w:val="008E2196"/>
    <w:rsid w:val="008E21DD"/>
    <w:rsid w:val="008E2AA8"/>
    <w:rsid w:val="008E3270"/>
    <w:rsid w:val="008E3608"/>
    <w:rsid w:val="008E3674"/>
    <w:rsid w:val="008E3F7A"/>
    <w:rsid w:val="008E4C4B"/>
    <w:rsid w:val="008E514D"/>
    <w:rsid w:val="008E552F"/>
    <w:rsid w:val="008E5620"/>
    <w:rsid w:val="008E7626"/>
    <w:rsid w:val="008F073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280"/>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DE0"/>
    <w:rsid w:val="00940E1C"/>
    <w:rsid w:val="00941257"/>
    <w:rsid w:val="00941334"/>
    <w:rsid w:val="00941CC8"/>
    <w:rsid w:val="00941D77"/>
    <w:rsid w:val="00942FBD"/>
    <w:rsid w:val="009430F1"/>
    <w:rsid w:val="009438B4"/>
    <w:rsid w:val="00944483"/>
    <w:rsid w:val="009446DC"/>
    <w:rsid w:val="00944CDA"/>
    <w:rsid w:val="009461C0"/>
    <w:rsid w:val="009504E7"/>
    <w:rsid w:val="0095138D"/>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2F3"/>
    <w:rsid w:val="00961E5A"/>
    <w:rsid w:val="0096282E"/>
    <w:rsid w:val="00964B84"/>
    <w:rsid w:val="00965521"/>
    <w:rsid w:val="00965ABF"/>
    <w:rsid w:val="00966AD8"/>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1CA"/>
    <w:rsid w:val="009863C2"/>
    <w:rsid w:val="0099005B"/>
    <w:rsid w:val="00990340"/>
    <w:rsid w:val="009903ED"/>
    <w:rsid w:val="00990618"/>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475"/>
    <w:rsid w:val="009A485E"/>
    <w:rsid w:val="009A4BE0"/>
    <w:rsid w:val="009A5845"/>
    <w:rsid w:val="009A6557"/>
    <w:rsid w:val="009A6C9C"/>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F26"/>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5C8"/>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636"/>
    <w:rsid w:val="00A22AB6"/>
    <w:rsid w:val="00A22F23"/>
    <w:rsid w:val="00A23B1F"/>
    <w:rsid w:val="00A2415A"/>
    <w:rsid w:val="00A24962"/>
    <w:rsid w:val="00A2521A"/>
    <w:rsid w:val="00A258F1"/>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E29"/>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321A"/>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19D8"/>
    <w:rsid w:val="00A724C1"/>
    <w:rsid w:val="00A728EE"/>
    <w:rsid w:val="00A72B1B"/>
    <w:rsid w:val="00A733F9"/>
    <w:rsid w:val="00A738FA"/>
    <w:rsid w:val="00A73FEE"/>
    <w:rsid w:val="00A74D6D"/>
    <w:rsid w:val="00A75430"/>
    <w:rsid w:val="00A75D6F"/>
    <w:rsid w:val="00A76019"/>
    <w:rsid w:val="00A761E1"/>
    <w:rsid w:val="00A77528"/>
    <w:rsid w:val="00A77AB6"/>
    <w:rsid w:val="00A77D40"/>
    <w:rsid w:val="00A80872"/>
    <w:rsid w:val="00A8158E"/>
    <w:rsid w:val="00A816BC"/>
    <w:rsid w:val="00A81D84"/>
    <w:rsid w:val="00A827F7"/>
    <w:rsid w:val="00A82A6F"/>
    <w:rsid w:val="00A831C8"/>
    <w:rsid w:val="00A84725"/>
    <w:rsid w:val="00A84843"/>
    <w:rsid w:val="00A84CD0"/>
    <w:rsid w:val="00A86055"/>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456"/>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3FA"/>
    <w:rsid w:val="00AB65D1"/>
    <w:rsid w:val="00AB6A2F"/>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A7F"/>
    <w:rsid w:val="00AC7E43"/>
    <w:rsid w:val="00AD0266"/>
    <w:rsid w:val="00AD0426"/>
    <w:rsid w:val="00AD42D3"/>
    <w:rsid w:val="00AD4A9E"/>
    <w:rsid w:val="00AD4D47"/>
    <w:rsid w:val="00AD5BDA"/>
    <w:rsid w:val="00AD6375"/>
    <w:rsid w:val="00AD6983"/>
    <w:rsid w:val="00AD73B2"/>
    <w:rsid w:val="00AD7D82"/>
    <w:rsid w:val="00AE00AC"/>
    <w:rsid w:val="00AE1305"/>
    <w:rsid w:val="00AE2DCF"/>
    <w:rsid w:val="00AE3BFD"/>
    <w:rsid w:val="00AE3F2F"/>
    <w:rsid w:val="00AE4268"/>
    <w:rsid w:val="00AE524E"/>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072F5"/>
    <w:rsid w:val="00B10219"/>
    <w:rsid w:val="00B1085B"/>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BE3"/>
    <w:rsid w:val="00B30E4A"/>
    <w:rsid w:val="00B3100B"/>
    <w:rsid w:val="00B31593"/>
    <w:rsid w:val="00B32ED7"/>
    <w:rsid w:val="00B33413"/>
    <w:rsid w:val="00B33B24"/>
    <w:rsid w:val="00B33E1E"/>
    <w:rsid w:val="00B33E9F"/>
    <w:rsid w:val="00B341CF"/>
    <w:rsid w:val="00B34419"/>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2"/>
    <w:rsid w:val="00B715E6"/>
    <w:rsid w:val="00B71EC4"/>
    <w:rsid w:val="00B754DE"/>
    <w:rsid w:val="00B76346"/>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648"/>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805"/>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2BA"/>
    <w:rsid w:val="00BF53AF"/>
    <w:rsid w:val="00BF560F"/>
    <w:rsid w:val="00BF667B"/>
    <w:rsid w:val="00BF6747"/>
    <w:rsid w:val="00BF7019"/>
    <w:rsid w:val="00BF7755"/>
    <w:rsid w:val="00BF7768"/>
    <w:rsid w:val="00C00DBB"/>
    <w:rsid w:val="00C01164"/>
    <w:rsid w:val="00C017BA"/>
    <w:rsid w:val="00C01AB7"/>
    <w:rsid w:val="00C01C45"/>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38"/>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FB4"/>
    <w:rsid w:val="00C3687C"/>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57E"/>
    <w:rsid w:val="00C9369C"/>
    <w:rsid w:val="00C93A18"/>
    <w:rsid w:val="00C943B8"/>
    <w:rsid w:val="00C94531"/>
    <w:rsid w:val="00C948D5"/>
    <w:rsid w:val="00C94D9D"/>
    <w:rsid w:val="00C955D3"/>
    <w:rsid w:val="00C966B3"/>
    <w:rsid w:val="00C96F08"/>
    <w:rsid w:val="00C976C4"/>
    <w:rsid w:val="00C97895"/>
    <w:rsid w:val="00C9793F"/>
    <w:rsid w:val="00C97F68"/>
    <w:rsid w:val="00CA0B6D"/>
    <w:rsid w:val="00CA1FA0"/>
    <w:rsid w:val="00CA2CF1"/>
    <w:rsid w:val="00CA3E78"/>
    <w:rsid w:val="00CA7CC3"/>
    <w:rsid w:val="00CA7E97"/>
    <w:rsid w:val="00CA7FE7"/>
    <w:rsid w:val="00CB0252"/>
    <w:rsid w:val="00CB0329"/>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70B"/>
    <w:rsid w:val="00CC1EE5"/>
    <w:rsid w:val="00CC265E"/>
    <w:rsid w:val="00CC3501"/>
    <w:rsid w:val="00CC3968"/>
    <w:rsid w:val="00CC419E"/>
    <w:rsid w:val="00CC44AF"/>
    <w:rsid w:val="00CC4605"/>
    <w:rsid w:val="00CC530A"/>
    <w:rsid w:val="00CC5682"/>
    <w:rsid w:val="00CC5C00"/>
    <w:rsid w:val="00CC5D87"/>
    <w:rsid w:val="00CC630D"/>
    <w:rsid w:val="00CC79ED"/>
    <w:rsid w:val="00CD0D93"/>
    <w:rsid w:val="00CD0FB8"/>
    <w:rsid w:val="00CD10B7"/>
    <w:rsid w:val="00CD10D5"/>
    <w:rsid w:val="00CD143D"/>
    <w:rsid w:val="00CD1953"/>
    <w:rsid w:val="00CD1DBB"/>
    <w:rsid w:val="00CD2324"/>
    <w:rsid w:val="00CD270F"/>
    <w:rsid w:val="00CD2750"/>
    <w:rsid w:val="00CD32F2"/>
    <w:rsid w:val="00CD3312"/>
    <w:rsid w:val="00CD4763"/>
    <w:rsid w:val="00CD48E8"/>
    <w:rsid w:val="00CD4CF9"/>
    <w:rsid w:val="00CD502B"/>
    <w:rsid w:val="00CD5120"/>
    <w:rsid w:val="00CD58A7"/>
    <w:rsid w:val="00CD6A41"/>
    <w:rsid w:val="00CD6E1E"/>
    <w:rsid w:val="00CD6FD7"/>
    <w:rsid w:val="00CD786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190C"/>
    <w:rsid w:val="00CF2DA7"/>
    <w:rsid w:val="00CF2EB7"/>
    <w:rsid w:val="00CF2FD0"/>
    <w:rsid w:val="00CF3B19"/>
    <w:rsid w:val="00CF4AD4"/>
    <w:rsid w:val="00CF4F86"/>
    <w:rsid w:val="00CF5E08"/>
    <w:rsid w:val="00CF699B"/>
    <w:rsid w:val="00CF6A1E"/>
    <w:rsid w:val="00D0110F"/>
    <w:rsid w:val="00D0145A"/>
    <w:rsid w:val="00D016B2"/>
    <w:rsid w:val="00D0182C"/>
    <w:rsid w:val="00D02183"/>
    <w:rsid w:val="00D027E4"/>
    <w:rsid w:val="00D02942"/>
    <w:rsid w:val="00D03F82"/>
    <w:rsid w:val="00D04D1F"/>
    <w:rsid w:val="00D0536A"/>
    <w:rsid w:val="00D054B1"/>
    <w:rsid w:val="00D055FA"/>
    <w:rsid w:val="00D06990"/>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16F3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162"/>
    <w:rsid w:val="00D61223"/>
    <w:rsid w:val="00D61B9A"/>
    <w:rsid w:val="00D6291A"/>
    <w:rsid w:val="00D62DA9"/>
    <w:rsid w:val="00D632DD"/>
    <w:rsid w:val="00D6374C"/>
    <w:rsid w:val="00D64490"/>
    <w:rsid w:val="00D64689"/>
    <w:rsid w:val="00D652DE"/>
    <w:rsid w:val="00D655DF"/>
    <w:rsid w:val="00D6633E"/>
    <w:rsid w:val="00D67241"/>
    <w:rsid w:val="00D67E8F"/>
    <w:rsid w:val="00D70666"/>
    <w:rsid w:val="00D70B6D"/>
    <w:rsid w:val="00D70C1A"/>
    <w:rsid w:val="00D7121F"/>
    <w:rsid w:val="00D719D6"/>
    <w:rsid w:val="00D71FC5"/>
    <w:rsid w:val="00D71FD0"/>
    <w:rsid w:val="00D72A40"/>
    <w:rsid w:val="00D72EDC"/>
    <w:rsid w:val="00D73415"/>
    <w:rsid w:val="00D73B55"/>
    <w:rsid w:val="00D7409E"/>
    <w:rsid w:val="00D75AE7"/>
    <w:rsid w:val="00D75CF0"/>
    <w:rsid w:val="00D8023E"/>
    <w:rsid w:val="00D802B6"/>
    <w:rsid w:val="00D80838"/>
    <w:rsid w:val="00D81514"/>
    <w:rsid w:val="00D81780"/>
    <w:rsid w:val="00D81E1E"/>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7D4"/>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719"/>
    <w:rsid w:val="00DC50EE"/>
    <w:rsid w:val="00DC7D05"/>
    <w:rsid w:val="00DD0901"/>
    <w:rsid w:val="00DD0CE3"/>
    <w:rsid w:val="00DD12A8"/>
    <w:rsid w:val="00DD14AE"/>
    <w:rsid w:val="00DD1E8D"/>
    <w:rsid w:val="00DD22F3"/>
    <w:rsid w:val="00DD253F"/>
    <w:rsid w:val="00DD2562"/>
    <w:rsid w:val="00DD3F74"/>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3A2"/>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25BFA"/>
    <w:rsid w:val="00E27E5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8DB"/>
    <w:rsid w:val="00E51CD5"/>
    <w:rsid w:val="00E53B3B"/>
    <w:rsid w:val="00E561B1"/>
    <w:rsid w:val="00E564C9"/>
    <w:rsid w:val="00E57B64"/>
    <w:rsid w:val="00E60C4C"/>
    <w:rsid w:val="00E60D96"/>
    <w:rsid w:val="00E61F66"/>
    <w:rsid w:val="00E62EB0"/>
    <w:rsid w:val="00E63B87"/>
    <w:rsid w:val="00E65248"/>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6C8"/>
    <w:rsid w:val="00E779C2"/>
    <w:rsid w:val="00E803E4"/>
    <w:rsid w:val="00E80508"/>
    <w:rsid w:val="00E807B4"/>
    <w:rsid w:val="00E81473"/>
    <w:rsid w:val="00E82138"/>
    <w:rsid w:val="00E821FD"/>
    <w:rsid w:val="00E822CF"/>
    <w:rsid w:val="00E82C9B"/>
    <w:rsid w:val="00E840F9"/>
    <w:rsid w:val="00E84C91"/>
    <w:rsid w:val="00E858AD"/>
    <w:rsid w:val="00E85A09"/>
    <w:rsid w:val="00E861CF"/>
    <w:rsid w:val="00E86424"/>
    <w:rsid w:val="00E865C6"/>
    <w:rsid w:val="00E86F71"/>
    <w:rsid w:val="00E90043"/>
    <w:rsid w:val="00E904F9"/>
    <w:rsid w:val="00E90505"/>
    <w:rsid w:val="00E90A4E"/>
    <w:rsid w:val="00E917E3"/>
    <w:rsid w:val="00E918BB"/>
    <w:rsid w:val="00E92A5E"/>
    <w:rsid w:val="00E92E10"/>
    <w:rsid w:val="00E93262"/>
    <w:rsid w:val="00E933AD"/>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1E75"/>
    <w:rsid w:val="00EB1EC4"/>
    <w:rsid w:val="00EB26B1"/>
    <w:rsid w:val="00EB2AB6"/>
    <w:rsid w:val="00EB2F36"/>
    <w:rsid w:val="00EB3A24"/>
    <w:rsid w:val="00EB3FAE"/>
    <w:rsid w:val="00EB4422"/>
    <w:rsid w:val="00EB5093"/>
    <w:rsid w:val="00EB56AC"/>
    <w:rsid w:val="00EB6046"/>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1993"/>
    <w:rsid w:val="00ED22D1"/>
    <w:rsid w:val="00ED2382"/>
    <w:rsid w:val="00ED265F"/>
    <w:rsid w:val="00ED2A10"/>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3AA8"/>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B39"/>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9D5"/>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1DE"/>
    <w:rsid w:val="00F31CCC"/>
    <w:rsid w:val="00F32072"/>
    <w:rsid w:val="00F321DF"/>
    <w:rsid w:val="00F32EE7"/>
    <w:rsid w:val="00F3317B"/>
    <w:rsid w:val="00F343D4"/>
    <w:rsid w:val="00F34431"/>
    <w:rsid w:val="00F41FA7"/>
    <w:rsid w:val="00F4365A"/>
    <w:rsid w:val="00F44154"/>
    <w:rsid w:val="00F4437A"/>
    <w:rsid w:val="00F45174"/>
    <w:rsid w:val="00F4581A"/>
    <w:rsid w:val="00F45F91"/>
    <w:rsid w:val="00F469DE"/>
    <w:rsid w:val="00F46A66"/>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4DA2"/>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3016"/>
    <w:rsid w:val="00F8430A"/>
    <w:rsid w:val="00F848BC"/>
    <w:rsid w:val="00F858DD"/>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0DB8"/>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5E31"/>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653"/>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6F2A"/>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82"/>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228273322">
      <w:bodyDiv w:val="1"/>
      <w:marLeft w:val="0"/>
      <w:marRight w:val="0"/>
      <w:marTop w:val="0"/>
      <w:marBottom w:val="0"/>
      <w:divBdr>
        <w:top w:val="none" w:sz="0" w:space="0" w:color="auto"/>
        <w:left w:val="none" w:sz="0" w:space="0" w:color="auto"/>
        <w:bottom w:val="none" w:sz="0" w:space="0" w:color="auto"/>
        <w:right w:val="none" w:sz="0" w:space="0" w:color="auto"/>
      </w:divBdr>
    </w:div>
    <w:div w:id="240145689">
      <w:bodyDiv w:val="1"/>
      <w:marLeft w:val="0"/>
      <w:marRight w:val="0"/>
      <w:marTop w:val="0"/>
      <w:marBottom w:val="0"/>
      <w:divBdr>
        <w:top w:val="none" w:sz="0" w:space="0" w:color="auto"/>
        <w:left w:val="none" w:sz="0" w:space="0" w:color="auto"/>
        <w:bottom w:val="none" w:sz="0" w:space="0" w:color="auto"/>
        <w:right w:val="none" w:sz="0" w:space="0" w:color="auto"/>
      </w:divBdr>
    </w:div>
    <w:div w:id="445121360">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44845986">
      <w:bodyDiv w:val="1"/>
      <w:marLeft w:val="0"/>
      <w:marRight w:val="0"/>
      <w:marTop w:val="0"/>
      <w:marBottom w:val="0"/>
      <w:divBdr>
        <w:top w:val="none" w:sz="0" w:space="0" w:color="auto"/>
        <w:left w:val="none" w:sz="0" w:space="0" w:color="auto"/>
        <w:bottom w:val="none" w:sz="0" w:space="0" w:color="auto"/>
        <w:right w:val="none" w:sz="0" w:space="0" w:color="auto"/>
      </w:divBdr>
      <w:divsChild>
        <w:div w:id="1205169408">
          <w:marLeft w:val="0"/>
          <w:marRight w:val="0"/>
          <w:marTop w:val="0"/>
          <w:marBottom w:val="0"/>
          <w:divBdr>
            <w:top w:val="none" w:sz="0" w:space="0" w:color="auto"/>
            <w:left w:val="none" w:sz="0" w:space="0" w:color="auto"/>
            <w:bottom w:val="none" w:sz="0" w:space="0" w:color="auto"/>
            <w:right w:val="none" w:sz="0" w:space="0" w:color="auto"/>
          </w:divBdr>
        </w:div>
        <w:div w:id="961619298">
          <w:marLeft w:val="0"/>
          <w:marRight w:val="0"/>
          <w:marTop w:val="0"/>
          <w:marBottom w:val="0"/>
          <w:divBdr>
            <w:top w:val="none" w:sz="0" w:space="0" w:color="auto"/>
            <w:left w:val="none" w:sz="0" w:space="0" w:color="auto"/>
            <w:bottom w:val="none" w:sz="0" w:space="0" w:color="auto"/>
            <w:right w:val="none" w:sz="0" w:space="0" w:color="auto"/>
          </w:divBdr>
        </w:div>
        <w:div w:id="583418910">
          <w:marLeft w:val="0"/>
          <w:marRight w:val="0"/>
          <w:marTop w:val="0"/>
          <w:marBottom w:val="0"/>
          <w:divBdr>
            <w:top w:val="none" w:sz="0" w:space="0" w:color="auto"/>
            <w:left w:val="none" w:sz="0" w:space="0" w:color="auto"/>
            <w:bottom w:val="none" w:sz="0" w:space="0" w:color="auto"/>
            <w:right w:val="none" w:sz="0" w:space="0" w:color="auto"/>
          </w:divBdr>
        </w:div>
        <w:div w:id="1321352451">
          <w:marLeft w:val="0"/>
          <w:marRight w:val="0"/>
          <w:marTop w:val="0"/>
          <w:marBottom w:val="0"/>
          <w:divBdr>
            <w:top w:val="none" w:sz="0" w:space="0" w:color="auto"/>
            <w:left w:val="none" w:sz="0" w:space="0" w:color="auto"/>
            <w:bottom w:val="none" w:sz="0" w:space="0" w:color="auto"/>
            <w:right w:val="none" w:sz="0" w:space="0" w:color="auto"/>
          </w:divBdr>
        </w:div>
        <w:div w:id="680931716">
          <w:marLeft w:val="0"/>
          <w:marRight w:val="0"/>
          <w:marTop w:val="0"/>
          <w:marBottom w:val="0"/>
          <w:divBdr>
            <w:top w:val="none" w:sz="0" w:space="0" w:color="auto"/>
            <w:left w:val="none" w:sz="0" w:space="0" w:color="auto"/>
            <w:bottom w:val="none" w:sz="0" w:space="0" w:color="auto"/>
            <w:right w:val="none" w:sz="0" w:space="0" w:color="auto"/>
          </w:divBdr>
        </w:div>
        <w:div w:id="417867319">
          <w:marLeft w:val="0"/>
          <w:marRight w:val="0"/>
          <w:marTop w:val="0"/>
          <w:marBottom w:val="0"/>
          <w:divBdr>
            <w:top w:val="none" w:sz="0" w:space="0" w:color="auto"/>
            <w:left w:val="none" w:sz="0" w:space="0" w:color="auto"/>
            <w:bottom w:val="none" w:sz="0" w:space="0" w:color="auto"/>
            <w:right w:val="none" w:sz="0" w:space="0" w:color="auto"/>
          </w:divBdr>
        </w:div>
        <w:div w:id="737556475">
          <w:marLeft w:val="0"/>
          <w:marRight w:val="0"/>
          <w:marTop w:val="0"/>
          <w:marBottom w:val="0"/>
          <w:divBdr>
            <w:top w:val="none" w:sz="0" w:space="0" w:color="auto"/>
            <w:left w:val="none" w:sz="0" w:space="0" w:color="auto"/>
            <w:bottom w:val="none" w:sz="0" w:space="0" w:color="auto"/>
            <w:right w:val="none" w:sz="0" w:space="0" w:color="auto"/>
          </w:divBdr>
        </w:div>
        <w:div w:id="902522990">
          <w:marLeft w:val="0"/>
          <w:marRight w:val="0"/>
          <w:marTop w:val="0"/>
          <w:marBottom w:val="0"/>
          <w:divBdr>
            <w:top w:val="none" w:sz="0" w:space="0" w:color="auto"/>
            <w:left w:val="none" w:sz="0" w:space="0" w:color="auto"/>
            <w:bottom w:val="none" w:sz="0" w:space="0" w:color="auto"/>
            <w:right w:val="none" w:sz="0" w:space="0" w:color="auto"/>
          </w:divBdr>
        </w:div>
        <w:div w:id="191104238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86429579">
      <w:bodyDiv w:val="1"/>
      <w:marLeft w:val="0"/>
      <w:marRight w:val="0"/>
      <w:marTop w:val="0"/>
      <w:marBottom w:val="0"/>
      <w:divBdr>
        <w:top w:val="none" w:sz="0" w:space="0" w:color="auto"/>
        <w:left w:val="none" w:sz="0" w:space="0" w:color="auto"/>
        <w:bottom w:val="none" w:sz="0" w:space="0" w:color="auto"/>
        <w:right w:val="none" w:sz="0" w:space="0" w:color="auto"/>
      </w:divBdr>
    </w:div>
    <w:div w:id="1668443005">
      <w:bodyDiv w:val="1"/>
      <w:marLeft w:val="0"/>
      <w:marRight w:val="0"/>
      <w:marTop w:val="0"/>
      <w:marBottom w:val="0"/>
      <w:divBdr>
        <w:top w:val="none" w:sz="0" w:space="0" w:color="auto"/>
        <w:left w:val="none" w:sz="0" w:space="0" w:color="auto"/>
        <w:bottom w:val="none" w:sz="0" w:space="0" w:color="auto"/>
        <w:right w:val="none" w:sz="0" w:space="0" w:color="auto"/>
      </w:divBdr>
    </w:div>
    <w:div w:id="1678388784">
      <w:bodyDiv w:val="1"/>
      <w:marLeft w:val="0"/>
      <w:marRight w:val="0"/>
      <w:marTop w:val="0"/>
      <w:marBottom w:val="0"/>
      <w:divBdr>
        <w:top w:val="none" w:sz="0" w:space="0" w:color="auto"/>
        <w:left w:val="none" w:sz="0" w:space="0" w:color="auto"/>
        <w:bottom w:val="none" w:sz="0" w:space="0" w:color="auto"/>
        <w:right w:val="none" w:sz="0" w:space="0" w:color="auto"/>
      </w:divBdr>
      <w:divsChild>
        <w:div w:id="1214584972">
          <w:marLeft w:val="0"/>
          <w:marRight w:val="0"/>
          <w:marTop w:val="0"/>
          <w:marBottom w:val="0"/>
          <w:divBdr>
            <w:top w:val="none" w:sz="0" w:space="0" w:color="auto"/>
            <w:left w:val="none" w:sz="0" w:space="0" w:color="auto"/>
            <w:bottom w:val="none" w:sz="0" w:space="0" w:color="auto"/>
            <w:right w:val="none" w:sz="0" w:space="0" w:color="auto"/>
          </w:divBdr>
        </w:div>
        <w:div w:id="1158807865">
          <w:marLeft w:val="0"/>
          <w:marRight w:val="0"/>
          <w:marTop w:val="0"/>
          <w:marBottom w:val="0"/>
          <w:divBdr>
            <w:top w:val="none" w:sz="0" w:space="0" w:color="auto"/>
            <w:left w:val="none" w:sz="0" w:space="0" w:color="auto"/>
            <w:bottom w:val="none" w:sz="0" w:space="0" w:color="auto"/>
            <w:right w:val="none" w:sz="0" w:space="0" w:color="auto"/>
          </w:divBdr>
        </w:div>
        <w:div w:id="1940869131">
          <w:marLeft w:val="0"/>
          <w:marRight w:val="0"/>
          <w:marTop w:val="0"/>
          <w:marBottom w:val="0"/>
          <w:divBdr>
            <w:top w:val="none" w:sz="0" w:space="0" w:color="auto"/>
            <w:left w:val="none" w:sz="0" w:space="0" w:color="auto"/>
            <w:bottom w:val="none" w:sz="0" w:space="0" w:color="auto"/>
            <w:right w:val="none" w:sz="0" w:space="0" w:color="auto"/>
          </w:divBdr>
        </w:div>
        <w:div w:id="1517622034">
          <w:marLeft w:val="0"/>
          <w:marRight w:val="0"/>
          <w:marTop w:val="0"/>
          <w:marBottom w:val="0"/>
          <w:divBdr>
            <w:top w:val="none" w:sz="0" w:space="0" w:color="auto"/>
            <w:left w:val="none" w:sz="0" w:space="0" w:color="auto"/>
            <w:bottom w:val="none" w:sz="0" w:space="0" w:color="auto"/>
            <w:right w:val="none" w:sz="0" w:space="0" w:color="auto"/>
          </w:divBdr>
        </w:div>
        <w:div w:id="671565260">
          <w:marLeft w:val="0"/>
          <w:marRight w:val="0"/>
          <w:marTop w:val="0"/>
          <w:marBottom w:val="0"/>
          <w:divBdr>
            <w:top w:val="none" w:sz="0" w:space="0" w:color="auto"/>
            <w:left w:val="none" w:sz="0" w:space="0" w:color="auto"/>
            <w:bottom w:val="none" w:sz="0" w:space="0" w:color="auto"/>
            <w:right w:val="none" w:sz="0" w:space="0" w:color="auto"/>
          </w:divBdr>
        </w:div>
        <w:div w:id="988023502">
          <w:marLeft w:val="0"/>
          <w:marRight w:val="0"/>
          <w:marTop w:val="0"/>
          <w:marBottom w:val="0"/>
          <w:divBdr>
            <w:top w:val="none" w:sz="0" w:space="0" w:color="auto"/>
            <w:left w:val="none" w:sz="0" w:space="0" w:color="auto"/>
            <w:bottom w:val="none" w:sz="0" w:space="0" w:color="auto"/>
            <w:right w:val="none" w:sz="0" w:space="0" w:color="auto"/>
          </w:divBdr>
        </w:div>
        <w:div w:id="2119635364">
          <w:marLeft w:val="0"/>
          <w:marRight w:val="0"/>
          <w:marTop w:val="0"/>
          <w:marBottom w:val="0"/>
          <w:divBdr>
            <w:top w:val="none" w:sz="0" w:space="0" w:color="auto"/>
            <w:left w:val="none" w:sz="0" w:space="0" w:color="auto"/>
            <w:bottom w:val="none" w:sz="0" w:space="0" w:color="auto"/>
            <w:right w:val="none" w:sz="0" w:space="0" w:color="auto"/>
          </w:divBdr>
        </w:div>
        <w:div w:id="1078748763">
          <w:marLeft w:val="0"/>
          <w:marRight w:val="0"/>
          <w:marTop w:val="0"/>
          <w:marBottom w:val="0"/>
          <w:divBdr>
            <w:top w:val="none" w:sz="0" w:space="0" w:color="auto"/>
            <w:left w:val="none" w:sz="0" w:space="0" w:color="auto"/>
            <w:bottom w:val="none" w:sz="0" w:space="0" w:color="auto"/>
            <w:right w:val="none" w:sz="0" w:space="0" w:color="auto"/>
          </w:divBdr>
        </w:div>
        <w:div w:id="1351640240">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A75D0-9449-4943-B8D5-52FA76A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136</cp:revision>
  <cp:lastPrinted>2025-01-14T01:58:00Z</cp:lastPrinted>
  <dcterms:created xsi:type="dcterms:W3CDTF">2025-01-14T07:17:00Z</dcterms:created>
  <dcterms:modified xsi:type="dcterms:W3CDTF">2025-02-24T08:43:00Z</dcterms:modified>
</cp:coreProperties>
</file>