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70CB61D4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7777777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55A27948">
                <wp:simplePos x="0" y="0"/>
                <wp:positionH relativeFrom="column">
                  <wp:posOffset>3043555</wp:posOffset>
                </wp:positionH>
                <wp:positionV relativeFrom="paragraph">
                  <wp:posOffset>218440</wp:posOffset>
                </wp:positionV>
                <wp:extent cx="2127564" cy="9054"/>
                <wp:effectExtent l="0" t="0" r="2540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27564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655434" id="Straight Connector 3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65pt,17.2pt" to="407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JEGwIAAC0EAAAOAAAAZHJzL2Uyb0RvYy54bWysU8uu2jAQ3VfqP1jeQx4ELkSEq4pAN7e9&#10;SLTdG9shVh3bsg0BVf33js2jpd1UVbNw7JnJyZkzx/PnUyfRkVsntKpwNkwx4opqJtS+wp8/rQdT&#10;jJwnihGpFa/wmTv8vHj7Zt6bkue61ZJxiwBEubI3FW69N2WSONryjrihNlxBstG2Ix6Odp8wS3pA&#10;72SSp+kk6bVlxmrKnYNofUniRcRvGk79a9M47pGsMHDzcbVx3YU1WcxJubfEtIJeaZB/YNERoeCn&#10;d6iaeIIOVvwB1QlqtdONH1LdJbppBOWxB+gmS3/rZtsSw2MvII4zd5nc/4OlH48biwSr8AgjRToY&#10;0dZbIvatR0utFAioLRoFnXrjSihfqo0NndKT2poXTb86yCUPyXBwBnB3/QfNAJIcvI7ynBrboUYK&#10;8wXMEiMgATrFeZzv8+AnjygE8yx/Gk8KjCjkZum4CDQSUgaUQMFY599z3aGwqbAUKqhFSnJ8cf5S&#10;eisJYaXXQkqIk1Iq1APkOB/HD5yWgoVkyDm73y2lRUcSPBOf638fyqw+KBbBWk7Y6rr3RMjLHnhK&#10;FfCgG6Bz3V1M8W2WzlbT1bQYFPlkNSjSuh68Wy+LwWSdPY3rUb1c1tn3QC0rylYwxlVgdzNoVvyd&#10;Aa5X5WKtu0XvMiSP6FFaIHt7R9JxsGGWl/nvNDtvbJA2zBg8GYuv9yeY/tdzrPp5yxc/AAAA//8D&#10;AFBLAwQUAAYACAAAACEAbAw7Sd0AAAAJAQAADwAAAGRycy9kb3ducmV2LnhtbEyPwU7DMAyG70i8&#10;Q2QkbizdWqArTacJARckJEbhnDamrUicqsm68vaYExz9+9Pvz+VucVbMOIXBk4L1KgGB1HozUKeg&#10;fnu8ykGEqMlo6wkVfGOAXXV+VurC+BO94nyIneASCoVW0Mc4FlKGtkenw8qPSLz79JPTkcepk2bS&#10;Jy53Vm6S5EY6PRBf6PWI9z22X4ejU7D/eH5IX+bGeWu2Xf1uXJ08bZS6vFj2dyAiLvEPhl99VoeK&#10;nRp/JBOEVZDdblNGFaRZBoKBfJ1x0HBwnYOsSvn/g+oHAAD//wMAUEsBAi0AFAAGAAgAAAAhALaD&#10;OJL+AAAA4QEAABMAAAAAAAAAAAAAAAAAAAAAAFtDb250ZW50X1R5cGVzXS54bWxQSwECLQAUAAYA&#10;CAAAACEAOP0h/9YAAACUAQAACwAAAAAAAAAAAAAAAAAvAQAAX3JlbHMvLnJlbHNQSwECLQAUAAYA&#10;CAAAACEAHrFSRBsCAAAtBAAADgAAAAAAAAAAAAAAAAAuAgAAZHJzL2Uyb0RvYy54bWxQSwECLQAU&#10;AAYACAAAACEAbAw7Sd0AAAAJAQAADwAAAAAAAAAAAAAAAAB1BAAAZHJzL2Rvd25yZXYueG1sUEsF&#10;BgAAAAAEAAQA8wAAAH8FAAAAAA=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298061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     THANH TRA TỈNH                                 Độc lập - Tự do - Hạnh phúc </w:t>
      </w:r>
    </w:p>
    <w:p w14:paraId="0179C738" w14:textId="6A850493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39299C">
        <w:rPr>
          <w:rFonts w:asciiTheme="majorHAnsi" w:hAnsiTheme="majorHAnsi" w:cstheme="majorHAnsi"/>
          <w:i/>
          <w:sz w:val="28"/>
          <w:szCs w:val="28"/>
          <w:lang w:val="en-US"/>
        </w:rPr>
        <w:t>12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C62102" w:rsidRPr="00196BFC">
        <w:rPr>
          <w:rFonts w:asciiTheme="majorHAnsi" w:hAnsiTheme="majorHAnsi" w:cstheme="majorHAnsi"/>
          <w:i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2FCD268B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23B90B5B">
                <wp:simplePos x="0" y="0"/>
                <wp:positionH relativeFrom="column">
                  <wp:posOffset>2524760</wp:posOffset>
                </wp:positionH>
                <wp:positionV relativeFrom="paragraph">
                  <wp:posOffset>257809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E13714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.8pt,20.3pt" to="268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kYRzQ90AAAAJAQAADwAAAGRycy9kb3ducmV2LnhtbEyPQU/DMAyF70j8h8hIXCaWsMKA0nRC&#10;QG9cGJu4eq1pKxqna7Kt8OvxxAFOlt97ev6cLUbXqT0NofVs4XJqQBGXvmq5trB6Ky5uQYWIXGHn&#10;mSx8UYBFfnqSYVr5A7/SfhlrJSUcUrTQxNinWoeyIYdh6nti8T784DDKOtS6GvAg5a7TM2Pm2mHL&#10;cqHBnh4bKj+XO2chFGvaFt+TcmLek9rTbPv08ozWnp+ND/egIo3xLwxHfEGHXJg2fsdVUJ2F5O5m&#10;LlELV0amBK6To7D5FXSe6f8f5D8AAAD//wMAUEsBAi0AFAAGAAgAAAAhALaDOJL+AAAA4QEAABMA&#10;AAAAAAAAAAAAAAAAAAAAAFtDb250ZW50X1R5cGVzXS54bWxQSwECLQAUAAYACAAAACEAOP0h/9YA&#10;AACUAQAACwAAAAAAAAAAAAAAAAAvAQAAX3JlbHMvLnJlbHNQSwECLQAUAAYACAAAACEApqTQDg8C&#10;AAAfBAAADgAAAAAAAAAAAAAAAAAuAgAAZHJzL2Uyb0RvYy54bWxQSwECLQAUAAYACAAAACEAkYRz&#10;Q90AAAAJAQAADwAAAAAAAAAAAAAAAABpBAAAZHJzL2Rvd25yZXYueG1sUEsFBgAAAAAEAAQA8wAA&#10;AHMFAAAAAA==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299C">
        <w:rPr>
          <w:rFonts w:asciiTheme="majorHAnsi" w:hAnsiTheme="majorHAnsi" w:cstheme="majorHAnsi"/>
          <w:b/>
          <w:sz w:val="28"/>
          <w:szCs w:val="28"/>
          <w:lang w:val="en-US"/>
        </w:rPr>
        <w:t>33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39299C">
        <w:rPr>
          <w:rFonts w:asciiTheme="majorHAnsi" w:hAnsiTheme="majorHAnsi" w:cstheme="majorHAnsi"/>
          <w:b/>
          <w:sz w:val="28"/>
          <w:szCs w:val="28"/>
          <w:lang w:val="en-US"/>
        </w:rPr>
        <w:t>15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014EEF" w:rsidRPr="00196BFC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39299C">
        <w:rPr>
          <w:rFonts w:asciiTheme="majorHAnsi" w:hAnsiTheme="majorHAnsi" w:cstheme="majorHAnsi"/>
          <w:b/>
          <w:sz w:val="28"/>
          <w:szCs w:val="28"/>
          <w:lang w:val="en-US"/>
        </w:rPr>
        <w:t>19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014EEF" w:rsidRPr="00196BFC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66ED1121" w:rsidR="00EC09F3" w:rsidRPr="00196BFC" w:rsidRDefault="00AE758E" w:rsidP="004F6AE4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39299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15</w:t>
      </w:r>
      <w:r w:rsidR="00014EEF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/8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B9467A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</w:t>
      </w:r>
    </w:p>
    <w:p w14:paraId="13AAF5C0" w14:textId="20F29D58" w:rsidR="005C55BB" w:rsidRPr="0086258C" w:rsidRDefault="005C55BB" w:rsidP="009903ED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86258C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317DF92F" w14:textId="4FAF71FA" w:rsidR="00173185" w:rsidRDefault="00246212" w:rsidP="009903ED">
      <w:pPr>
        <w:spacing w:before="120" w:after="120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204D6D"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Ban Lãnh đạo; </w:t>
      </w:r>
      <w:r w:rsidR="00204D6D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204D6D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204D6D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CB0252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="00173185"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18B46AA0" w14:textId="6B2ABDC3" w:rsidR="00246212" w:rsidRDefault="00246212" w:rsidP="009903ED">
      <w:pPr>
        <w:spacing w:before="120" w:after="120"/>
        <w:ind w:firstLine="539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C61A9B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T</w:t>
      </w:r>
      <w:r w:rsidR="00C61A9B"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>ổ xác minh đơn</w:t>
      </w:r>
      <w:r w:rsidRPr="00246212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tố cáo ông Ngô Văn Quyền làm việc với người </w:t>
      </w:r>
      <w:r w:rsidR="00C61A9B"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>tố cáo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>.</w:t>
      </w:r>
      <w:r w:rsidRPr="00246212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Pr="00246212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9E2CFB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Pr="00246212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08h00</w:t>
      </w:r>
      <w:r w:rsidR="009E2CFB"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>’</w:t>
      </w:r>
      <w:r w:rsidRPr="00246212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tại Thanh tra tỉnh.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 xml:space="preserve"> </w:t>
      </w:r>
    </w:p>
    <w:p w14:paraId="168B0985" w14:textId="093C7894" w:rsidR="005C55BB" w:rsidRPr="0086258C" w:rsidRDefault="005C55BB" w:rsidP="009903ED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iCs/>
          <w:color w:val="000000" w:themeColor="text1"/>
          <w:sz w:val="28"/>
          <w:szCs w:val="28"/>
          <w:lang w:val="en-US"/>
        </w:rPr>
      </w:pPr>
      <w:r w:rsidRPr="0086258C">
        <w:rPr>
          <w:rFonts w:asciiTheme="majorHAnsi" w:hAnsiTheme="majorHAnsi" w:cstheme="majorHAnsi"/>
          <w:b/>
          <w:i/>
          <w:iCs/>
          <w:color w:val="000000" w:themeColor="text1"/>
          <w:sz w:val="28"/>
          <w:szCs w:val="28"/>
          <w:lang w:val="en-US"/>
        </w:rPr>
        <w:t>Chiều:</w:t>
      </w:r>
    </w:p>
    <w:p w14:paraId="6FEA80CE" w14:textId="5B23CFB2" w:rsidR="005C55BB" w:rsidRPr="00246212" w:rsidRDefault="005C55BB" w:rsidP="009903ED">
      <w:pPr>
        <w:spacing w:before="120" w:after="120"/>
        <w:ind w:firstLine="539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 xml:space="preserve">Phó Chánh thanh tra Phạm Công Đức dự </w:t>
      </w:r>
      <w:r w:rsidR="00B54906"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>họp tư vấn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 xml:space="preserve"> với UBND huyện Lộc Ninh vụ bà Giang Thị Vân. </w:t>
      </w:r>
      <w:r w:rsidRPr="00246212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14</w:t>
      </w:r>
      <w:r w:rsidRPr="00246212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h00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>’</w:t>
      </w:r>
      <w:r w:rsidRPr="00246212"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tại Thanh tra tỉnh.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 xml:space="preserve"> </w:t>
      </w:r>
      <w:r w:rsidRPr="005C55BB">
        <w:rPr>
          <w:rFonts w:asciiTheme="majorHAnsi" w:hAnsiTheme="majorHAnsi" w:cstheme="majorHAnsi"/>
          <w:b/>
          <w:iCs/>
          <w:color w:val="000000" w:themeColor="text1"/>
          <w:sz w:val="28"/>
          <w:szCs w:val="28"/>
          <w:lang w:val="en-US"/>
        </w:rPr>
        <w:t>Cùng dự: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 xml:space="preserve"> Phòng Nghiệp vụ 2.</w:t>
      </w:r>
    </w:p>
    <w:p w14:paraId="5BA5E309" w14:textId="3D07C814" w:rsidR="00F932C7" w:rsidRPr="00196BFC" w:rsidRDefault="00AE758E" w:rsidP="00CB0252">
      <w:pPr>
        <w:pStyle w:val="BodyTextIndent"/>
        <w:spacing w:before="120" w:after="120"/>
        <w:ind w:firstLine="0"/>
        <w:rPr>
          <w:rFonts w:asciiTheme="majorHAnsi" w:hAnsiTheme="majorHAnsi" w:cstheme="majorHAnsi"/>
          <w:color w:val="000000"/>
          <w:szCs w:val="28"/>
          <w:lang w:val="en-U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BA</w:t>
      </w:r>
      <w:r w:rsidR="0039299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16</w:t>
      </w:r>
      <w:r w:rsidR="00C90854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014EEF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8</w:t>
      </w:r>
      <w:r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0E63B7" w:rsidRPr="00196BFC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7F7FB494" w14:textId="60ED2ED3" w:rsidR="002A4234" w:rsidRPr="00196BFC" w:rsidRDefault="00411B23" w:rsidP="002A4234">
      <w:pPr>
        <w:spacing w:before="120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</w:t>
      </w:r>
      <w:r w:rsidR="009903ED"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:</w:t>
      </w:r>
      <w:r w:rsidRPr="00196BFC"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 </w:t>
      </w:r>
    </w:p>
    <w:p w14:paraId="40D633A4" w14:textId="5B4D50BC" w:rsidR="00D70C1A" w:rsidRDefault="009903ED" w:rsidP="00411B23">
      <w:pPr>
        <w:spacing w:before="120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1. </w:t>
      </w:r>
      <w:r w:rsidR="00D70C1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Chánh Thanh tra Phạm Văn Thuấn tham gia tiếp và làm việc với Đoàn khảo sát Ủy ban Tư pháp, Quốc hội khóa XV theo Kế hoạch số 230/KH-UBND ngày 09/8/2022 </w:t>
      </w:r>
      <w:r w:rsidR="003F75A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của UBND tỉnh </w:t>
      </w:r>
      <w:r w:rsidR="00D70C1A" w:rsidRPr="00D70C1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(đến hế</w:t>
      </w:r>
      <w:r w:rsidR="004A27AB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t ngày 16</w:t>
      </w:r>
      <w:r w:rsidR="00D70C1A" w:rsidRPr="00D70C1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/8/2022).</w:t>
      </w:r>
    </w:p>
    <w:p w14:paraId="00AE5BEB" w14:textId="061BB787" w:rsidR="00203FDF" w:rsidRPr="004A27AB" w:rsidRDefault="00203FDF" w:rsidP="00203FDF">
      <w:pPr>
        <w:spacing w:before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2.</w:t>
      </w:r>
      <w:r w:rsidRPr="004A27AB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Chánh Thanh tra Phạm Văn Thuấn ủy quyền Phó Chánh thanh tra Hồ Thanh Bông dự </w:t>
      </w:r>
      <w:r w:rsidRPr="004A27AB">
        <w:rPr>
          <w:rFonts w:asciiTheme="majorHAnsi" w:hAnsiTheme="majorHAnsi" w:cstheme="majorHAnsi"/>
          <w:bCs/>
          <w:sz w:val="28"/>
          <w:szCs w:val="28"/>
        </w:rPr>
        <w:t>Ngày hội toàn dân bảo vệ ANTQ điểm</w:t>
      </w:r>
      <w:r w:rsidRPr="004A27AB">
        <w:rPr>
          <w:rFonts w:asciiTheme="majorHAnsi" w:hAnsiTheme="majorHAnsi" w:cstheme="majorHAnsi"/>
          <w:bCs/>
          <w:i/>
          <w:iCs/>
          <w:sz w:val="28"/>
          <w:szCs w:val="28"/>
        </w:rPr>
        <w:t>.</w:t>
      </w:r>
      <w:r w:rsidRPr="004A27AB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 xml:space="preserve"> </w:t>
      </w:r>
      <w:r w:rsidRPr="004A27AB">
        <w:rPr>
          <w:rFonts w:asciiTheme="majorHAnsi" w:hAnsiTheme="majorHAnsi" w:cstheme="majorHAnsi"/>
          <w:b/>
          <w:sz w:val="28"/>
          <w:szCs w:val="28"/>
        </w:rPr>
        <w:t xml:space="preserve">Thời gian, địa điểm: </w:t>
      </w:r>
      <w:r w:rsidRPr="004A27AB">
        <w:rPr>
          <w:rFonts w:asciiTheme="majorHAnsi" w:hAnsiTheme="majorHAnsi" w:cstheme="majorHAnsi"/>
          <w:sz w:val="28"/>
          <w:szCs w:val="28"/>
        </w:rPr>
        <w:t>08 giờ 00 tại UBND xã Phước Tín, thị xã Phước Long.</w:t>
      </w:r>
    </w:p>
    <w:p w14:paraId="7207BC44" w14:textId="5AC6E438" w:rsidR="002D1C4A" w:rsidRPr="002D1C4A" w:rsidRDefault="002D1C4A" w:rsidP="002D1C4A">
      <w:pPr>
        <w:spacing w:before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Phó Chánh thanh tra Phạm Công Đức giám sát hoạt động </w:t>
      </w:r>
      <w:r w:rsidRPr="002D1C4A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Pr="002D1C4A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(đến hết ngày 19/8/2022)</w:t>
      </w:r>
      <w:r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.</w:t>
      </w:r>
      <w:r w:rsidRPr="002D1C4A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</w:p>
    <w:p w14:paraId="0B9FC5C1" w14:textId="6C985FC1" w:rsidR="001911C4" w:rsidRDefault="002D1C4A" w:rsidP="002D1C4A">
      <w:pPr>
        <w:spacing w:before="120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4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1911C4" w:rsidRPr="002D1C4A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C468ED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="00C468ED" w:rsidRPr="002D1C4A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C468ED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trong 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việc chấp hành các quy định của Luật đất đai, Luật Ngân sách làm việc với </w:t>
      </w:r>
      <w:r w:rsidR="001911C4" w:rsidRPr="002D1C4A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F164D3" w:rsidRPr="002D1C4A">
        <w:rPr>
          <w:rFonts w:asciiTheme="majorHAnsi" w:hAnsiTheme="majorHAnsi" w:cstheme="majorHAnsi"/>
          <w:iCs/>
          <w:sz w:val="28"/>
          <w:szCs w:val="28"/>
          <w:lang w:val="en-US"/>
        </w:rPr>
        <w:t>thị xã Bình Long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246212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1911C4" w:rsidRPr="002D1C4A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</w:t>
      </w:r>
      <w:r w:rsidR="001911C4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1911C4" w:rsidRPr="002D1C4A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F164D3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thị xã Bình Long. 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>(</w:t>
      </w:r>
      <w:r w:rsidR="00F164D3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hết ngày 17</w:t>
      </w:r>
      <w:r w:rsidR="001911C4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>).</w:t>
      </w:r>
    </w:p>
    <w:p w14:paraId="54B6C2F1" w14:textId="02617584" w:rsidR="002D1C4A" w:rsidRPr="0046634F" w:rsidRDefault="002D1C4A" w:rsidP="002D1C4A">
      <w:pPr>
        <w:spacing w:before="120"/>
        <w:ind w:firstLine="567"/>
        <w:jc w:val="both"/>
        <w:rPr>
          <w:rFonts w:asciiTheme="majorHAnsi" w:eastAsia="Arial" w:hAnsiTheme="majorHAnsi" w:cstheme="majorHAnsi"/>
          <w:sz w:val="28"/>
          <w:szCs w:val="28"/>
          <w:lang w:val="en-US" w:bidi="vi-VN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5. </w:t>
      </w:r>
      <w:r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1EA82542" w14:textId="215D2A6A" w:rsidR="009903ED" w:rsidRPr="00196BFC" w:rsidRDefault="00411B23" w:rsidP="007E1F0A">
      <w:pPr>
        <w:spacing w:before="120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</w:t>
      </w:r>
      <w:r w:rsidR="002A4234"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:</w:t>
      </w:r>
      <w:r w:rsidR="00F34431" w:rsidRPr="00196BF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</w:p>
    <w:p w14:paraId="0DEC8FC8" w14:textId="4AE60A1F" w:rsidR="00AC4F0C" w:rsidRPr="00121145" w:rsidRDefault="009903ED" w:rsidP="00AC4F0C">
      <w:pPr>
        <w:spacing w:before="8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196BFC">
        <w:rPr>
          <w:rFonts w:asciiTheme="majorHAnsi" w:hAnsiTheme="majorHAnsi" w:cstheme="majorHAnsi"/>
          <w:iCs/>
          <w:sz w:val="28"/>
          <w:szCs w:val="28"/>
          <w:lang w:val="en-US"/>
        </w:rPr>
        <w:lastRenderedPageBreak/>
        <w:t>1.</w:t>
      </w:r>
      <w:r w:rsidR="00AC4F0C" w:rsidRPr="0012114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C4F0C" w:rsidRPr="00121145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Chánh Thanh tra Phạm Văn Thuấn </w:t>
      </w:r>
      <w:r w:rsidR="00AC4F0C">
        <w:rPr>
          <w:rFonts w:asciiTheme="majorHAnsi" w:hAnsiTheme="majorHAnsi" w:cstheme="majorHAnsi"/>
          <w:sz w:val="28"/>
          <w:szCs w:val="28"/>
          <w:shd w:val="clear" w:color="auto" w:fill="FFFFFF"/>
        </w:rPr>
        <w:t>t</w:t>
      </w:r>
      <w:r w:rsidR="00AC4F0C" w:rsidRPr="00121145">
        <w:rPr>
          <w:rFonts w:asciiTheme="majorHAnsi" w:hAnsiTheme="majorHAnsi" w:cstheme="majorHAnsi"/>
          <w:sz w:val="28"/>
          <w:szCs w:val="28"/>
          <w:shd w:val="clear" w:color="auto" w:fill="FFFFFF"/>
        </w:rPr>
        <w:t>ham dự buổi làm việc của Đoàn khảo sát Ủy ban Tư pháp, Quốc hội khóa XV với Ban Giám thị Trại giam Tống Lê Chân.</w:t>
      </w:r>
      <w:r w:rsidR="00AC4F0C" w:rsidRPr="00121145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="00AC4F0C" w:rsidRPr="00121145">
        <w:rPr>
          <w:rFonts w:asciiTheme="majorHAnsi" w:hAnsiTheme="majorHAnsi" w:cstheme="majorHAnsi"/>
          <w:b/>
          <w:sz w:val="28"/>
          <w:szCs w:val="28"/>
        </w:rPr>
        <w:t>Thời gian, địa điểm:</w:t>
      </w:r>
      <w:r w:rsidR="00AC4F0C" w:rsidRPr="00121145">
        <w:rPr>
          <w:rFonts w:asciiTheme="majorHAnsi" w:hAnsiTheme="majorHAnsi" w:cstheme="majorHAnsi"/>
          <w:sz w:val="28"/>
          <w:szCs w:val="28"/>
        </w:rPr>
        <w:t xml:space="preserve"> 13 giờ 30 tại Trại giam Tống Lê Chân.</w:t>
      </w:r>
    </w:p>
    <w:p w14:paraId="548099D6" w14:textId="1D8FDA62" w:rsidR="0046634F" w:rsidRPr="0046634F" w:rsidRDefault="00AC4F0C" w:rsidP="0046634F">
      <w:pPr>
        <w:spacing w:before="120"/>
        <w:ind w:firstLine="567"/>
        <w:jc w:val="both"/>
        <w:rPr>
          <w:rFonts w:asciiTheme="majorHAnsi" w:eastAsia="Arial" w:hAnsiTheme="majorHAnsi" w:cstheme="majorHAnsi"/>
          <w:sz w:val="28"/>
          <w:szCs w:val="28"/>
          <w:lang w:val="en-US" w:bidi="vi-VN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Các Phó Chánh thanh tra Phạm Công Đức, Hồ Thanh Bông</w:t>
      </w:r>
      <w:r w:rsidR="0046634F"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; </w:t>
      </w:r>
      <w:r w:rsidR="0046634F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46634F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46634F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46634F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4E1519D3" w14:textId="1650BE27" w:rsidR="00CA2CF1" w:rsidRPr="00196BFC" w:rsidRDefault="00AC4F0C" w:rsidP="009903ED">
      <w:pPr>
        <w:spacing w:before="120"/>
        <w:ind w:firstLine="567"/>
        <w:jc w:val="both"/>
        <w:rPr>
          <w:rFonts w:asciiTheme="majorHAnsi" w:eastAsia="Arial" w:hAnsiTheme="majorHAnsi" w:cstheme="majorHAnsi"/>
          <w:sz w:val="28"/>
          <w:szCs w:val="28"/>
          <w:lang w:val="en-US" w:bidi="vi-VN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3</w:t>
      </w:r>
      <w:r w:rsidR="00CA2CF1">
        <w:rPr>
          <w:rFonts w:asciiTheme="majorHAnsi" w:hAnsiTheme="majorHAnsi" w:cstheme="majorHAnsi"/>
          <w:color w:val="000000"/>
          <w:sz w:val="28"/>
          <w:szCs w:val="28"/>
          <w:lang w:val="en-US"/>
        </w:rPr>
        <w:t>. Tổ Kiểm tra số 10/QĐ-T.Tr làm việc với Công an thị xã Phước Long.</w:t>
      </w:r>
      <w:r w:rsidR="00CA2CF1" w:rsidRPr="00CA2CF1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="00CA2CF1" w:rsidRPr="00CA2CF1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CA2CF1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CA2CF1" w:rsidRPr="00CA2CF1">
        <w:rPr>
          <w:rFonts w:asciiTheme="majorHAnsi" w:hAnsiTheme="majorHAnsi" w:cstheme="majorHAnsi"/>
          <w:color w:val="000000"/>
          <w:sz w:val="28"/>
          <w:szCs w:val="28"/>
          <w:lang w:val="ca-ES"/>
        </w:rPr>
        <w:t>14h00’ tại Trụ sở Công an</w:t>
      </w:r>
      <w:r w:rsidR="00CA2CF1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CA2CF1">
        <w:rPr>
          <w:rFonts w:asciiTheme="majorHAnsi" w:hAnsiTheme="majorHAnsi" w:cstheme="majorHAnsi"/>
          <w:color w:val="000000"/>
          <w:sz w:val="28"/>
          <w:szCs w:val="28"/>
          <w:lang w:val="en-US"/>
        </w:rPr>
        <w:t>thị xã Phước Long.</w:t>
      </w:r>
    </w:p>
    <w:p w14:paraId="30D2F3B3" w14:textId="392B170B" w:rsidR="00884171" w:rsidRPr="00196BFC" w:rsidRDefault="00AE758E" w:rsidP="00411B23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</w:t>
      </w:r>
      <w:r w:rsidR="0039299C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TƯ (Ngày 17</w:t>
      </w:r>
      <w:r w:rsidR="00014EEF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2C0C774F" w14:textId="2FA18186" w:rsidR="004A27AB" w:rsidRDefault="004A27AB" w:rsidP="004A27AB">
      <w:pPr>
        <w:spacing w:before="120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1. 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Chánh Thanh tra Phạm Văn Thuấn tham gia tiếp và làm việc với Đoàn khảo sát Ủy ban Tư pháp, Quốc hội khóa XV theo Kế hoạch số 230/KH-UBND ngày 09/8/2022 của UBND tỉnh </w:t>
      </w:r>
      <w:r w:rsidRPr="00D70C1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(đến hế</w:t>
      </w:r>
      <w:r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t ngày 17</w:t>
      </w:r>
      <w:r w:rsidRPr="00D70C1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/8/2022).</w:t>
      </w:r>
    </w:p>
    <w:p w14:paraId="3609CF29" w14:textId="37194ADB" w:rsidR="002431F8" w:rsidRDefault="00F906DC" w:rsidP="00306A57">
      <w:pPr>
        <w:pStyle w:val="BodyTextIndent"/>
        <w:spacing w:before="120" w:after="120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color w:val="000000"/>
          <w:szCs w:val="28"/>
          <w:lang w:val="en-US"/>
        </w:rPr>
        <w:t>2</w:t>
      </w:r>
      <w:r w:rsidR="004A27AB">
        <w:rPr>
          <w:rFonts w:asciiTheme="majorHAnsi" w:hAnsiTheme="majorHAnsi" w:cstheme="majorHAnsi"/>
          <w:color w:val="000000"/>
          <w:szCs w:val="28"/>
          <w:lang w:val="en-US"/>
        </w:rPr>
        <w:t xml:space="preserve">. </w:t>
      </w:r>
      <w:r w:rsidR="002431F8" w:rsidRPr="00196BFC">
        <w:rPr>
          <w:rFonts w:asciiTheme="majorHAnsi" w:hAnsiTheme="majorHAnsi" w:cstheme="majorHAnsi"/>
          <w:szCs w:val="28"/>
          <w:lang w:val="en-US"/>
        </w:rPr>
        <w:t xml:space="preserve">Phó Chánh thanh </w:t>
      </w:r>
      <w:r w:rsidR="004A27AB">
        <w:rPr>
          <w:rFonts w:asciiTheme="majorHAnsi" w:hAnsiTheme="majorHAnsi" w:cstheme="majorHAnsi"/>
          <w:szCs w:val="28"/>
          <w:lang w:val="en-US"/>
        </w:rPr>
        <w:t>tra Phạm Công Đức</w:t>
      </w:r>
      <w:r w:rsidR="00750E47">
        <w:rPr>
          <w:rFonts w:asciiTheme="majorHAnsi" w:hAnsiTheme="majorHAnsi" w:cstheme="majorHAnsi"/>
          <w:szCs w:val="28"/>
          <w:lang w:val="en-US"/>
        </w:rPr>
        <w:t>, Hồ Thanh Bông</w:t>
      </w:r>
      <w:r w:rsidR="002431F8" w:rsidRPr="00196BFC">
        <w:rPr>
          <w:rFonts w:asciiTheme="majorHAnsi" w:hAnsiTheme="majorHAnsi" w:cstheme="majorHAnsi"/>
          <w:szCs w:val="28"/>
          <w:lang w:val="ca-ES"/>
        </w:rPr>
        <w:t xml:space="preserve">; Văn phòng, </w:t>
      </w:r>
      <w:r w:rsidR="002431F8" w:rsidRPr="00196BFC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2431F8" w:rsidRPr="00196BFC">
        <w:rPr>
          <w:rFonts w:asciiTheme="majorHAnsi" w:hAnsiTheme="majorHAnsi" w:cstheme="majorHAnsi"/>
          <w:color w:val="000000"/>
          <w:szCs w:val="28"/>
        </w:rPr>
        <w:t>làm việc tại cơ quan</w:t>
      </w:r>
      <w:r w:rsidR="00B26BF5">
        <w:rPr>
          <w:rFonts w:asciiTheme="majorHAnsi" w:hAnsiTheme="majorHAnsi" w:cstheme="majorHAnsi"/>
          <w:color w:val="000000"/>
          <w:szCs w:val="28"/>
          <w:lang w:val="en-US"/>
        </w:rPr>
        <w:t xml:space="preserve"> (cả ngày).</w:t>
      </w:r>
    </w:p>
    <w:p w14:paraId="673CBE9E" w14:textId="5304A097" w:rsidR="00AE758E" w:rsidRPr="00196BFC" w:rsidRDefault="00A97DD0" w:rsidP="00306A57">
      <w:pPr>
        <w:pStyle w:val="BodyTextIndent"/>
        <w:spacing w:before="120" w:after="120"/>
        <w:ind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  <w:r>
        <w:rPr>
          <w:rFonts w:asciiTheme="majorHAnsi" w:hAnsiTheme="majorHAnsi" w:cstheme="majorHAnsi"/>
          <w:szCs w:val="28"/>
          <w:lang w:val="en-US"/>
        </w:rPr>
        <w:tab/>
      </w:r>
      <w:r w:rsidR="0039299C">
        <w:rPr>
          <w:rFonts w:asciiTheme="majorHAnsi" w:hAnsiTheme="majorHAnsi" w:cstheme="majorHAnsi"/>
          <w:b/>
          <w:szCs w:val="28"/>
          <w:u w:val="single"/>
          <w:lang w:val="ca-ES"/>
        </w:rPr>
        <w:t>THỨ NĂM (Ngày 18</w:t>
      </w:r>
      <w:r w:rsidR="001E19D5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r w:rsidR="00AE758E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35F00119" w14:textId="7E882CA9" w:rsidR="00BC1D8C" w:rsidRPr="00196BFC" w:rsidRDefault="00195C17" w:rsidP="004418A7">
      <w:pPr>
        <w:spacing w:before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  <w:t>Sáng</w:t>
      </w:r>
      <w:r w:rsidR="00BC1D8C" w:rsidRPr="00196BFC"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  <w:t>:</w:t>
      </w:r>
      <w:r w:rsidRPr="00196BFC"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  <w:t xml:space="preserve"> </w:t>
      </w:r>
    </w:p>
    <w:p w14:paraId="396BABDD" w14:textId="2C13CB2E" w:rsidR="004D31FB" w:rsidRPr="004D31FB" w:rsidRDefault="004D31FB" w:rsidP="004D31FB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BC1D8C" w:rsidRPr="004D31FB"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3F4A95" w:rsidRPr="004D31FB">
        <w:rPr>
          <w:rFonts w:asciiTheme="majorHAnsi" w:hAnsiTheme="majorHAnsi" w:cstheme="majorHAnsi"/>
          <w:sz w:val="28"/>
          <w:szCs w:val="28"/>
          <w:lang w:val="en-US"/>
        </w:rPr>
        <w:t>n,</w:t>
      </w:r>
      <w:r w:rsidR="00BC1D8C" w:rsidRPr="004D31F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D31FB">
        <w:rPr>
          <w:rFonts w:asciiTheme="majorHAnsi" w:hAnsiTheme="majorHAnsi" w:cstheme="majorHAnsi"/>
          <w:color w:val="000000" w:themeColor="text1"/>
          <w:spacing w:val="-2"/>
          <w:sz w:val="28"/>
          <w:szCs w:val="28"/>
          <w:lang w:val="en-US"/>
        </w:rPr>
        <w:t>d</w:t>
      </w:r>
      <w:r w:rsidRPr="004D31FB">
        <w:rPr>
          <w:rFonts w:asciiTheme="majorHAnsi" w:hAnsiTheme="majorHAnsi" w:cstheme="majorHAnsi"/>
          <w:spacing w:val="-2"/>
          <w:sz w:val="28"/>
          <w:szCs w:val="28"/>
        </w:rPr>
        <w:t>ự buổi t</w:t>
      </w:r>
      <w:r w:rsidRPr="004D31FB">
        <w:rPr>
          <w:rFonts w:asciiTheme="majorHAnsi" w:hAnsiTheme="majorHAnsi" w:cstheme="majorHAnsi"/>
          <w:bCs/>
          <w:sz w:val="28"/>
          <w:szCs w:val="28"/>
        </w:rPr>
        <w:t>iếp công dân định kỳ (</w:t>
      </w:r>
      <w:r w:rsidRPr="004D31FB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do </w:t>
      </w:r>
      <w:r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Chủ tịch UBND tỉnh Trần Tuệ Hiền chủ trì</w:t>
      </w:r>
      <w:r w:rsidRPr="004D31FB">
        <w:rPr>
          <w:rFonts w:asciiTheme="majorHAnsi" w:hAnsiTheme="majorHAnsi" w:cstheme="majorHAnsi"/>
          <w:bCs/>
          <w:sz w:val="28"/>
          <w:szCs w:val="28"/>
        </w:rPr>
        <w:t>).</w:t>
      </w:r>
      <w:r w:rsidRPr="004D31FB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Thời gian, địa điểm:</w:t>
      </w:r>
      <w:r w:rsidRPr="004D31FB">
        <w:rPr>
          <w:rFonts w:asciiTheme="majorHAnsi" w:hAnsiTheme="majorHAnsi" w:cstheme="majorHAnsi"/>
          <w:sz w:val="28"/>
          <w:szCs w:val="28"/>
        </w:rPr>
        <w:t xml:space="preserve"> 07 giờ 30 tại Ban Tiếp công dân tỉnh.</w:t>
      </w:r>
      <w:r w:rsidRPr="004D31F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D31FB">
        <w:rPr>
          <w:rFonts w:asciiTheme="majorHAnsi" w:hAnsiTheme="majorHAnsi" w:cstheme="majorHAnsi"/>
          <w:b/>
          <w:sz w:val="28"/>
          <w:szCs w:val="28"/>
          <w:lang w:val="en-US"/>
        </w:rPr>
        <w:t>Cùng tiếp:</w:t>
      </w:r>
      <w:r w:rsidRPr="004D31FB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3.</w:t>
      </w:r>
      <w:r w:rsidRPr="004D31FB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</w:p>
    <w:p w14:paraId="022B4C6D" w14:textId="5FECA83D" w:rsidR="00D10E5F" w:rsidRPr="00D10E5F" w:rsidRDefault="004D31FB" w:rsidP="00D10E5F">
      <w:pPr>
        <w:widowControl w:val="0"/>
        <w:spacing w:before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en-US"/>
        </w:rPr>
      </w:pPr>
      <w:r w:rsidRPr="00D10E5F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2. </w:t>
      </w:r>
      <w:r w:rsidR="00D10E5F" w:rsidRPr="00D10E5F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Phó Chánh thanh tra </w:t>
      </w:r>
      <w:r w:rsidR="00D10E5F" w:rsidRPr="00D10E5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Hồ Thanh Bông dự </w:t>
      </w:r>
      <w:r w:rsidR="00D10E5F" w:rsidRPr="00D10E5F">
        <w:rPr>
          <w:rFonts w:asciiTheme="majorHAnsi" w:hAnsiTheme="majorHAnsi" w:cstheme="majorHAnsi"/>
          <w:bCs/>
          <w:sz w:val="28"/>
          <w:szCs w:val="28"/>
          <w:lang w:val="pt-BR"/>
        </w:rPr>
        <w:t>h</w:t>
      </w:r>
      <w:r w:rsidR="00D10E5F" w:rsidRPr="00D10E5F">
        <w:rPr>
          <w:rFonts w:asciiTheme="majorHAnsi" w:hAnsiTheme="majorHAnsi" w:cstheme="majorHAnsi"/>
          <w:bCs/>
          <w:spacing w:val="-2"/>
          <w:sz w:val="28"/>
          <w:szCs w:val="28"/>
        </w:rPr>
        <w:t xml:space="preserve">ọp </w:t>
      </w:r>
      <w:r w:rsidR="00D10E5F" w:rsidRPr="00D10E5F"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>sơ kết lần thứ tư tình hình thực hiện Kế hoạch số 170/KH-UBND ngày 01/6/2022 của UBND tỉnh về triển khai chiến dịch cao điểm 92 ngày đêm “</w:t>
      </w:r>
      <w:r w:rsidR="00D10E5F" w:rsidRPr="00D10E5F">
        <w:rPr>
          <w:rFonts w:asciiTheme="majorHAnsi" w:hAnsiTheme="majorHAnsi" w:cstheme="majorHAnsi"/>
          <w:bCs/>
          <w:i/>
          <w:sz w:val="28"/>
          <w:szCs w:val="28"/>
          <w:shd w:val="clear" w:color="auto" w:fill="FFFFFF"/>
        </w:rPr>
        <w:t>Nâng cao hiệu quả cung cấp, sử dụng dịch vụ công trực tuyến; Đẩy mạnh chuyển đổi số để phát triển về phát triển chính quyền số</w:t>
      </w:r>
      <w:r w:rsidR="00D10E5F" w:rsidRPr="00D10E5F"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>”.</w:t>
      </w:r>
      <w:r w:rsidR="00D10E5F" w:rsidRPr="00D10E5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en-US"/>
        </w:rPr>
        <w:t xml:space="preserve"> </w:t>
      </w:r>
      <w:r w:rsidR="00D10E5F" w:rsidRPr="00D10E5F">
        <w:rPr>
          <w:rFonts w:asciiTheme="majorHAnsi" w:eastAsia="Calibri" w:hAnsiTheme="majorHAnsi" w:cstheme="majorHAnsi"/>
          <w:b/>
          <w:sz w:val="28"/>
          <w:szCs w:val="28"/>
        </w:rPr>
        <w:t>Thời gian</w:t>
      </w:r>
      <w:r w:rsidR="00D10E5F" w:rsidRPr="00D10E5F">
        <w:rPr>
          <w:rFonts w:asciiTheme="majorHAnsi" w:eastAsia="Calibri" w:hAnsiTheme="majorHAnsi" w:cstheme="majorHAnsi"/>
          <w:b/>
          <w:sz w:val="28"/>
          <w:szCs w:val="28"/>
          <w:lang w:val="en-US"/>
        </w:rPr>
        <w:t>, địa điểm</w:t>
      </w:r>
      <w:r w:rsidR="00D10E5F" w:rsidRPr="00D10E5F">
        <w:rPr>
          <w:rFonts w:asciiTheme="majorHAnsi" w:eastAsia="Calibri" w:hAnsiTheme="majorHAnsi" w:cstheme="majorHAnsi"/>
          <w:b/>
          <w:sz w:val="28"/>
          <w:szCs w:val="28"/>
        </w:rPr>
        <w:t>:</w:t>
      </w:r>
      <w:r w:rsidR="00D10E5F" w:rsidRPr="00D10E5F">
        <w:rPr>
          <w:rFonts w:asciiTheme="majorHAnsi" w:eastAsia="Calibri" w:hAnsiTheme="majorHAnsi" w:cstheme="majorHAnsi"/>
          <w:bCs/>
          <w:iCs/>
          <w:sz w:val="28"/>
          <w:szCs w:val="28"/>
        </w:rPr>
        <w:t xml:space="preserve"> 08 giờ 00</w:t>
      </w:r>
      <w:r w:rsidR="00D10E5F" w:rsidRPr="00D10E5F">
        <w:rPr>
          <w:rFonts w:asciiTheme="majorHAnsi" w:eastAsia="Calibri" w:hAnsiTheme="majorHAnsi" w:cstheme="majorHAnsi"/>
          <w:bCs/>
          <w:sz w:val="28"/>
          <w:szCs w:val="28"/>
        </w:rPr>
        <w:t xml:space="preserve">, </w:t>
      </w:r>
      <w:r w:rsidR="00D10E5F" w:rsidRPr="00D10E5F"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>tại phòng họp G, UBND tỉnh</w:t>
      </w:r>
      <w:r w:rsidR="00D10E5F" w:rsidRPr="00D10E5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en-US"/>
        </w:rPr>
        <w:t>.</w:t>
      </w:r>
    </w:p>
    <w:p w14:paraId="2E74B263" w14:textId="5C62CB79" w:rsidR="00BC1D8C" w:rsidRPr="004D31FB" w:rsidRDefault="00D10E5F" w:rsidP="00D10E5F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3. </w:t>
      </w:r>
      <w:r w:rsidR="003F4A95" w:rsidRPr="004D31FB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Phó Chánh thanh tra Phạm Công Đức</w:t>
      </w:r>
      <w:r>
        <w:rPr>
          <w:rFonts w:asciiTheme="majorHAnsi" w:hAnsiTheme="majorHAnsi" w:cstheme="majorHAnsi"/>
          <w:color w:val="000000" w:themeColor="text1"/>
          <w:spacing w:val="-2"/>
          <w:sz w:val="28"/>
          <w:szCs w:val="28"/>
        </w:rPr>
        <w:t>;</w:t>
      </w:r>
      <w:r w:rsidR="003F4A95" w:rsidRPr="004D31FB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F96EB8" w:rsidRPr="004D31FB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F96EB8" w:rsidRPr="004D31FB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F96EB8" w:rsidRPr="004D31FB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F96EB8" w:rsidRPr="004D31FB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4F27552C" w14:textId="380D9322" w:rsidR="00ED265F" w:rsidRPr="00ED265F" w:rsidRDefault="00D10E5F" w:rsidP="00ED265F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4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750E4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Giám đốc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trong việc chấp hành các quy định của Luật đất đai, Luật Ngân sách làm việc với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354193">
        <w:rPr>
          <w:rFonts w:asciiTheme="majorHAnsi" w:hAnsiTheme="majorHAnsi" w:cstheme="majorHAnsi"/>
          <w:iCs/>
          <w:sz w:val="28"/>
          <w:szCs w:val="28"/>
          <w:lang w:val="en-US"/>
        </w:rPr>
        <w:t>huyện Phú Riềng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ED265F" w:rsidRPr="00196BFC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ED265F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</w:t>
      </w:r>
      <w:r w:rsidR="00ED265F" w:rsidRPr="00196BFC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354193">
        <w:rPr>
          <w:rFonts w:asciiTheme="majorHAnsi" w:hAnsiTheme="majorHAnsi" w:cstheme="majorHAnsi"/>
          <w:iCs/>
          <w:sz w:val="28"/>
          <w:szCs w:val="28"/>
          <w:lang w:val="en-US"/>
        </w:rPr>
        <w:t>huyện Phú Riềng</w:t>
      </w:r>
      <w:r w:rsidR="00354193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>(</w:t>
      </w:r>
      <w:r w:rsidR="00ED265F"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</w:t>
      </w:r>
      <w:r w:rsidR="0039299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t ngày 19</w:t>
      </w:r>
      <w:r w:rsidR="00ED265F"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>).</w:t>
      </w:r>
    </w:p>
    <w:p w14:paraId="163FC1A7" w14:textId="5F052F47" w:rsidR="00BC1D8C" w:rsidRPr="00196BFC" w:rsidRDefault="00195C17" w:rsidP="00BC1D8C">
      <w:pPr>
        <w:spacing w:before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</w:t>
      </w:r>
      <w:r w:rsidR="00BC1D8C" w:rsidRPr="00196BFC">
        <w:rPr>
          <w:rFonts w:asciiTheme="majorHAnsi" w:hAnsiTheme="majorHAnsi" w:cstheme="majorHAnsi"/>
          <w:b/>
          <w:i/>
          <w:sz w:val="28"/>
          <w:szCs w:val="28"/>
          <w:lang w:val="en-US"/>
        </w:rPr>
        <w:t>u</w:t>
      </w:r>
      <w:r w:rsidR="001911C4">
        <w:rPr>
          <w:rFonts w:asciiTheme="majorHAnsi" w:hAnsiTheme="majorHAnsi" w:cstheme="majorHAnsi"/>
          <w:b/>
          <w:i/>
          <w:sz w:val="28"/>
          <w:szCs w:val="28"/>
          <w:lang w:val="en-US"/>
        </w:rPr>
        <w:t>:</w:t>
      </w:r>
    </w:p>
    <w:p w14:paraId="04F77762" w14:textId="77777777" w:rsidR="004F24C1" w:rsidRPr="004F24C1" w:rsidRDefault="004F24C1" w:rsidP="004F24C1">
      <w:pPr>
        <w:widowControl w:val="0"/>
        <w:spacing w:before="8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F24C1"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dự </w:t>
      </w:r>
      <w:r w:rsidRPr="004F24C1">
        <w:rPr>
          <w:rFonts w:asciiTheme="majorHAnsi" w:hAnsiTheme="majorHAnsi" w:cstheme="majorHAnsi"/>
          <w:spacing w:val="-2"/>
          <w:sz w:val="28"/>
          <w:szCs w:val="28"/>
        </w:rPr>
        <w:t>họp Tổ thu hồi đất giao sai đối tượng để triển khai thực hiện các Kết luận của Thanh tra Chính phủ</w:t>
      </w:r>
      <w:r w:rsidRPr="004F24C1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 </w:t>
      </w:r>
      <w:r w:rsidRPr="0045511C">
        <w:rPr>
          <w:rFonts w:asciiTheme="majorHAnsi" w:hAnsiTheme="majorHAnsi" w:cstheme="majorHAnsi"/>
          <w:i/>
          <w:spacing w:val="-2"/>
          <w:sz w:val="28"/>
          <w:szCs w:val="28"/>
          <w:lang w:val="en-US"/>
        </w:rPr>
        <w:t>(</w:t>
      </w:r>
      <w:r w:rsidRPr="0045511C">
        <w:rPr>
          <w:rFonts w:asciiTheme="majorHAnsi" w:hAnsiTheme="majorHAnsi" w:cstheme="majorHAnsi"/>
          <w:i/>
          <w:spacing w:val="-2"/>
          <w:sz w:val="28"/>
          <w:szCs w:val="28"/>
        </w:rPr>
        <w:t>thành viên Tổ thu hồi theo Quyết định số 1939/QĐ-UBND ngày 27/7/2021 của UBND tỉnh</w:t>
      </w:r>
      <w:r w:rsidRPr="0045511C">
        <w:rPr>
          <w:rFonts w:asciiTheme="majorHAnsi" w:hAnsiTheme="majorHAnsi" w:cstheme="majorHAnsi"/>
          <w:i/>
          <w:spacing w:val="-2"/>
          <w:sz w:val="28"/>
          <w:szCs w:val="28"/>
          <w:lang w:val="en-US"/>
        </w:rPr>
        <w:t>)</w:t>
      </w:r>
      <w:r w:rsidRPr="004F24C1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. </w:t>
      </w:r>
      <w:r w:rsidRPr="004F24C1">
        <w:rPr>
          <w:rFonts w:asciiTheme="majorHAnsi" w:hAnsiTheme="majorHAnsi" w:cstheme="majorHAnsi"/>
          <w:b/>
          <w:sz w:val="28"/>
          <w:szCs w:val="28"/>
        </w:rPr>
        <w:t>Thời gian, địa điểm</w:t>
      </w:r>
      <w:r w:rsidRPr="004F24C1">
        <w:rPr>
          <w:rFonts w:asciiTheme="majorHAnsi" w:hAnsiTheme="majorHAnsi" w:cstheme="majorHAnsi"/>
          <w:sz w:val="28"/>
          <w:szCs w:val="28"/>
        </w:rPr>
        <w:t>: 14 giờ 00 tại phòng họp D, UBND tỉnh.</w:t>
      </w:r>
    </w:p>
    <w:p w14:paraId="1A865BFD" w14:textId="099F9CBF" w:rsidR="00F96EB8" w:rsidRPr="00196BFC" w:rsidRDefault="004F24C1" w:rsidP="00F96EB8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2.</w:t>
      </w:r>
      <w:r w:rsidR="001C23D4" w:rsidRPr="001C23D4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="001C23D4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Các </w:t>
      </w:r>
      <w:r w:rsidR="001C23D4" w:rsidRPr="004D31FB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Phó Chánh thanh tra Phạm Công Đức</w:t>
      </w:r>
      <w:r w:rsidR="001C23D4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, </w:t>
      </w:r>
      <w:r w:rsidR="001C23D4" w:rsidRPr="00D10E5F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Hồ Thanh Bông</w:t>
      </w:r>
      <w:r w:rsidR="00F96EB8" w:rsidRPr="00196BF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;</w:t>
      </w:r>
      <w:r w:rsidR="00F96EB8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 Văn phòng, </w:t>
      </w:r>
      <w:r w:rsidR="00F96EB8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F96EB8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F96EB8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02ACB956" w14:textId="06A87261" w:rsidR="00AE758E" w:rsidRPr="00196BFC" w:rsidRDefault="00450067" w:rsidP="00BB361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39299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19</w:t>
      </w:r>
      <w:r w:rsidR="001E19D5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EFF0475" w14:textId="5529A4C2" w:rsidR="00F96EB8" w:rsidRPr="00196BFC" w:rsidRDefault="00F96EB8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5E15160" w14:textId="1E268432" w:rsidR="00F96EB8" w:rsidRPr="00196BFC" w:rsidRDefault="00F96EB8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D54FB3" w:rsidRPr="00196BFC">
        <w:rPr>
          <w:rFonts w:asciiTheme="majorHAnsi" w:hAnsiTheme="majorHAnsi" w:cstheme="majorHAnsi"/>
          <w:sz w:val="28"/>
          <w:szCs w:val="28"/>
          <w:lang w:val="en-US"/>
        </w:rPr>
        <w:t>Chánh Thanh tra Phạm Văn Thuấn -</w:t>
      </w:r>
      <w:r w:rsidR="00D54FB3" w:rsidRPr="00196BFC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D54FB3" w:rsidRPr="00196BFC">
        <w:rPr>
          <w:rFonts w:asciiTheme="majorHAnsi" w:hAnsiTheme="majorHAnsi" w:cstheme="majorHAnsi"/>
          <w:spacing w:val="-2"/>
          <w:sz w:val="28"/>
          <w:szCs w:val="28"/>
          <w:lang w:val="en-US"/>
        </w:rPr>
        <w:t>Báo cáo viên cấp tỉ</w:t>
      </w:r>
      <w:r w:rsidR="00D54FB3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nh dự </w:t>
      </w:r>
      <w:r w:rsidR="00D54FB3" w:rsidRPr="00F2339A">
        <w:rPr>
          <w:rFonts w:asciiTheme="majorHAnsi" w:hAnsiTheme="majorHAnsi" w:cstheme="majorHAnsi"/>
          <w:sz w:val="28"/>
          <w:szCs w:val="28"/>
        </w:rPr>
        <w:t>tuyên truyền Luật PCTN, Luật Tiếp công dân, Luật Khiếu Nại, Luật Tố</w:t>
      </w:r>
      <w:r w:rsidR="00D54FB3">
        <w:rPr>
          <w:rFonts w:asciiTheme="majorHAnsi" w:hAnsiTheme="majorHAnsi" w:cstheme="majorHAnsi"/>
          <w:sz w:val="28"/>
          <w:szCs w:val="28"/>
        </w:rPr>
        <w:t xml:space="preserve"> cáo</w:t>
      </w:r>
      <w:r w:rsidR="00D54FB3" w:rsidRPr="00F2339A">
        <w:rPr>
          <w:rFonts w:asciiTheme="majorHAnsi" w:hAnsiTheme="majorHAnsi" w:cstheme="majorHAnsi"/>
          <w:sz w:val="28"/>
          <w:szCs w:val="28"/>
        </w:rPr>
        <w:t>.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54FB3" w:rsidRPr="008920C2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D54FB3" w:rsidRPr="009B1B43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</w:t>
      </w:r>
      <w:r w:rsidR="007F06BC">
        <w:rPr>
          <w:rFonts w:asciiTheme="majorHAnsi" w:hAnsiTheme="majorHAnsi" w:cstheme="majorHAnsi"/>
          <w:color w:val="000000"/>
          <w:sz w:val="28"/>
          <w:szCs w:val="28"/>
          <w:lang w:val="ca-ES"/>
        </w:rPr>
        <w:t>08h</w:t>
      </w:r>
      <w:r w:rsidR="00D54FB3">
        <w:rPr>
          <w:rFonts w:asciiTheme="majorHAnsi" w:hAnsiTheme="majorHAnsi" w:cstheme="majorHAnsi"/>
          <w:color w:val="000000"/>
          <w:sz w:val="28"/>
          <w:szCs w:val="28"/>
          <w:lang w:val="ca-ES"/>
        </w:rPr>
        <w:t>00’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 phút</w:t>
      </w:r>
      <w:r w:rsidR="00D54FB3" w:rsidRPr="00F2339A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</w:t>
      </w:r>
      <w:r w:rsidR="00D54FB3" w:rsidRPr="00F2339A">
        <w:rPr>
          <w:rFonts w:asciiTheme="majorHAnsi" w:hAnsiTheme="majorHAnsi" w:cstheme="majorHAnsi"/>
          <w:sz w:val="28"/>
          <w:szCs w:val="28"/>
        </w:rPr>
        <w:t xml:space="preserve">tại 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>huyện Hớn Quản</w:t>
      </w:r>
      <w:r w:rsidR="00D54FB3" w:rsidRPr="00F2339A">
        <w:rPr>
          <w:rFonts w:asciiTheme="majorHAnsi" w:hAnsiTheme="majorHAnsi" w:cstheme="majorHAnsi"/>
          <w:sz w:val="28"/>
          <w:szCs w:val="28"/>
        </w:rPr>
        <w:t>.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54FB3" w:rsidRPr="00F2339A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 Đ/c Phạm Xuân Tùng - TP. NV3. </w:t>
      </w:r>
    </w:p>
    <w:p w14:paraId="33793904" w14:textId="08B4BDE8" w:rsidR="00F96EB8" w:rsidRPr="00891897" w:rsidRDefault="00F96EB8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2. Các Phó Chánh Thanh tra Phạm Công Đức, </w:t>
      </w:r>
      <w:r w:rsidRPr="00196BFC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Pr="00196BFC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; </w:t>
      </w:r>
      <w:r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</w:p>
    <w:p w14:paraId="3AE7359C" w14:textId="4FBA21B1" w:rsidR="00F96EB8" w:rsidRPr="00196BFC" w:rsidRDefault="00F96EB8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</w:t>
      </w:r>
      <w:r w:rsidR="00891897">
        <w:rPr>
          <w:rFonts w:asciiTheme="majorHAnsi" w:hAnsiTheme="majorHAnsi" w:cstheme="majorHAnsi"/>
          <w:b/>
          <w:i/>
          <w:sz w:val="28"/>
          <w:szCs w:val="28"/>
          <w:lang w:val="en-US"/>
        </w:rPr>
        <w:t>:</w:t>
      </w:r>
      <w:r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59C63C2F" w14:textId="518562E4" w:rsidR="00587F3A" w:rsidRPr="00196BFC" w:rsidRDefault="00F96EB8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D104FD" w:rsidRPr="00196BFC"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D104FD" w:rsidRPr="00196BFC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D104FD" w:rsidRPr="00196BFC">
        <w:rPr>
          <w:rFonts w:asciiTheme="majorHAnsi" w:hAnsiTheme="majorHAnsi" w:cstheme="majorHAnsi"/>
          <w:spacing w:val="-2"/>
          <w:sz w:val="28"/>
          <w:szCs w:val="28"/>
          <w:lang w:val="en-US"/>
        </w:rPr>
        <w:t>Báo cáo viên cấp tỉ</w:t>
      </w:r>
      <w:r w:rsidR="00D104FD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nh dự </w:t>
      </w:r>
      <w:r w:rsidR="00D104FD" w:rsidRPr="00F2339A">
        <w:rPr>
          <w:rFonts w:asciiTheme="majorHAnsi" w:hAnsiTheme="majorHAnsi" w:cstheme="majorHAnsi"/>
          <w:sz w:val="28"/>
          <w:szCs w:val="28"/>
        </w:rPr>
        <w:t>tuyên truyền Luật PCTN, Luật Tiếp công dân, Luật Khiếu Nại, Luật Tố</w:t>
      </w:r>
      <w:r w:rsidR="00D104FD">
        <w:rPr>
          <w:rFonts w:asciiTheme="majorHAnsi" w:hAnsiTheme="majorHAnsi" w:cstheme="majorHAnsi"/>
          <w:sz w:val="28"/>
          <w:szCs w:val="28"/>
        </w:rPr>
        <w:t xml:space="preserve"> cáo</w:t>
      </w:r>
      <w:r w:rsidR="00D104FD" w:rsidRPr="00F2339A">
        <w:rPr>
          <w:rFonts w:asciiTheme="majorHAnsi" w:hAnsiTheme="majorHAnsi" w:cstheme="majorHAnsi"/>
          <w:sz w:val="28"/>
          <w:szCs w:val="28"/>
        </w:rPr>
        <w:t>.</w:t>
      </w:r>
      <w:r w:rsidR="00D104F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104FD" w:rsidRPr="008920C2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D104FD" w:rsidRPr="009B1B43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</w:t>
      </w:r>
      <w:r w:rsidR="00D104FD">
        <w:rPr>
          <w:rFonts w:asciiTheme="majorHAnsi" w:hAnsiTheme="majorHAnsi" w:cstheme="majorHAnsi"/>
          <w:color w:val="000000"/>
          <w:sz w:val="28"/>
          <w:szCs w:val="28"/>
          <w:lang w:val="ca-ES"/>
        </w:rPr>
        <w:t>14h00’</w:t>
      </w:r>
      <w:r w:rsidR="00D104FD">
        <w:rPr>
          <w:rFonts w:asciiTheme="majorHAnsi" w:hAnsiTheme="majorHAnsi" w:cstheme="majorHAnsi"/>
          <w:sz w:val="28"/>
          <w:szCs w:val="28"/>
          <w:lang w:val="en-US"/>
        </w:rPr>
        <w:t xml:space="preserve"> phút</w:t>
      </w:r>
      <w:r w:rsidR="00D104FD" w:rsidRPr="00F2339A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</w:t>
      </w:r>
      <w:r w:rsidR="00D104FD" w:rsidRPr="00F2339A">
        <w:rPr>
          <w:rFonts w:asciiTheme="majorHAnsi" w:hAnsiTheme="majorHAnsi" w:cstheme="majorHAnsi"/>
          <w:sz w:val="28"/>
          <w:szCs w:val="28"/>
        </w:rPr>
        <w:t xml:space="preserve">tại </w:t>
      </w:r>
      <w:r w:rsidR="00D104FD">
        <w:rPr>
          <w:rFonts w:asciiTheme="majorHAnsi" w:hAnsiTheme="majorHAnsi" w:cstheme="majorHAnsi"/>
          <w:sz w:val="28"/>
          <w:szCs w:val="28"/>
          <w:lang w:val="en-US"/>
        </w:rPr>
        <w:t>thị xã Bình Long</w:t>
      </w:r>
      <w:r w:rsidR="00D104FD" w:rsidRPr="00F2339A">
        <w:rPr>
          <w:rFonts w:asciiTheme="majorHAnsi" w:hAnsiTheme="majorHAnsi" w:cstheme="majorHAnsi"/>
          <w:sz w:val="28"/>
          <w:szCs w:val="28"/>
        </w:rPr>
        <w:t>.</w:t>
      </w:r>
      <w:r w:rsidR="00D104F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104FD" w:rsidRPr="00F2339A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D104FD">
        <w:rPr>
          <w:rFonts w:asciiTheme="majorHAnsi" w:hAnsiTheme="majorHAnsi" w:cstheme="majorHAnsi"/>
          <w:sz w:val="28"/>
          <w:szCs w:val="28"/>
          <w:lang w:val="en-US"/>
        </w:rPr>
        <w:t xml:space="preserve"> Đ/c Phạm Xuân Tùng - TP. NV3. </w:t>
      </w:r>
    </w:p>
    <w:p w14:paraId="63D62FEE" w14:textId="22C7FB25" w:rsidR="00AE758E" w:rsidRPr="00196BFC" w:rsidRDefault="00AE758E" w:rsidP="00F2339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39299C">
        <w:rPr>
          <w:rFonts w:asciiTheme="majorHAnsi" w:hAnsiTheme="majorHAnsi" w:cstheme="majorHAnsi"/>
          <w:sz w:val="28"/>
          <w:szCs w:val="28"/>
          <w:lang w:val="en-US"/>
        </w:rPr>
        <w:t>33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tỉnh./.</w:t>
      </w:r>
    </w:p>
    <w:p w14:paraId="2AF9B9D8" w14:textId="02CB5CA1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lang w:val="ca-ES"/>
        </w:rPr>
        <w:t>Nơi nhận: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</w:t>
      </w:r>
      <w:r w:rsidR="00CB0E80" w:rsidRPr="00196BF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0839A56D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>- Ban Lãnh đạo;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</w:t>
      </w:r>
      <w:r w:rsidR="008C45B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</w:t>
      </w:r>
      <w:r w:rsidR="002074DD" w:rsidRPr="00196BF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196BFC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- VP, các Phòng NV;    </w:t>
      </w:r>
    </w:p>
    <w:p w14:paraId="6C24C594" w14:textId="472B7A66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</w:rPr>
        <w:t xml:space="preserve">- Lái xe;              </w:t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</w:p>
    <w:p w14:paraId="2CE54D60" w14:textId="1053C2E0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</w:t>
      </w:r>
      <w:r w:rsidR="00D86AC8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</w:t>
      </w:r>
      <w:r w:rsidR="00547956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  <w:bookmarkStart w:id="0" w:name="_GoBack"/>
      <w:bookmarkEnd w:id="0"/>
    </w:p>
    <w:p w14:paraId="7A844E69" w14:textId="77777777" w:rsidR="00C429D3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CE5EE42" w14:textId="77777777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 </w:t>
      </w:r>
    </w:p>
    <w:p w14:paraId="35060F29" w14:textId="268C0CA8" w:rsidR="00AE758E" w:rsidRPr="00196BFC" w:rsidRDefault="002074DD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</w:t>
      </w:r>
      <w:r w:rsidR="008C45B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AE758E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77777777" w:rsidR="00AE758E" w:rsidRPr="00196BFC" w:rsidRDefault="00AE758E">
      <w:pPr>
        <w:rPr>
          <w:rFonts w:asciiTheme="majorHAnsi" w:hAnsiTheme="majorHAnsi" w:cstheme="majorHAnsi"/>
          <w:sz w:val="28"/>
          <w:szCs w:val="28"/>
        </w:rPr>
      </w:pPr>
    </w:p>
    <w:sectPr w:rsidR="00AE758E" w:rsidRPr="00196BFC" w:rsidSect="00414374">
      <w:headerReference w:type="default" r:id="rId8"/>
      <w:footerReference w:type="default" r:id="rId9"/>
      <w:pgSz w:w="11907" w:h="16840" w:code="9"/>
      <w:pgMar w:top="993" w:right="1134" w:bottom="1418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EECFA" w14:textId="77777777" w:rsidR="00251740" w:rsidRDefault="00251740">
      <w:pPr>
        <w:spacing w:after="0" w:line="240" w:lineRule="auto"/>
      </w:pPr>
      <w:r>
        <w:separator/>
      </w:r>
    </w:p>
  </w:endnote>
  <w:endnote w:type="continuationSeparator" w:id="0">
    <w:p w14:paraId="47CE0D05" w14:textId="77777777" w:rsidR="00251740" w:rsidRDefault="0025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251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DF682" w14:textId="77777777" w:rsidR="00251740" w:rsidRDefault="00251740">
      <w:pPr>
        <w:spacing w:after="0" w:line="240" w:lineRule="auto"/>
      </w:pPr>
      <w:r>
        <w:separator/>
      </w:r>
    </w:p>
  </w:footnote>
  <w:footnote w:type="continuationSeparator" w:id="0">
    <w:p w14:paraId="5C30B177" w14:textId="77777777" w:rsidR="00251740" w:rsidRDefault="0025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9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6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A9E"/>
    <w:rsid w:val="00015D5C"/>
    <w:rsid w:val="000170F4"/>
    <w:rsid w:val="000254B1"/>
    <w:rsid w:val="00025B54"/>
    <w:rsid w:val="00027A0D"/>
    <w:rsid w:val="000322FF"/>
    <w:rsid w:val="00033914"/>
    <w:rsid w:val="000349AF"/>
    <w:rsid w:val="000362A4"/>
    <w:rsid w:val="0003743A"/>
    <w:rsid w:val="00037931"/>
    <w:rsid w:val="000528C8"/>
    <w:rsid w:val="00053ABB"/>
    <w:rsid w:val="00055CEA"/>
    <w:rsid w:val="00056C50"/>
    <w:rsid w:val="00057929"/>
    <w:rsid w:val="0006129C"/>
    <w:rsid w:val="00063211"/>
    <w:rsid w:val="0006467C"/>
    <w:rsid w:val="00064865"/>
    <w:rsid w:val="000674EF"/>
    <w:rsid w:val="0007491B"/>
    <w:rsid w:val="00077533"/>
    <w:rsid w:val="00080367"/>
    <w:rsid w:val="00093314"/>
    <w:rsid w:val="00097347"/>
    <w:rsid w:val="00097E13"/>
    <w:rsid w:val="000A4EE9"/>
    <w:rsid w:val="000A7164"/>
    <w:rsid w:val="000B1162"/>
    <w:rsid w:val="000B2860"/>
    <w:rsid w:val="000B3689"/>
    <w:rsid w:val="000B7674"/>
    <w:rsid w:val="000B767A"/>
    <w:rsid w:val="000C6C98"/>
    <w:rsid w:val="000C6D15"/>
    <w:rsid w:val="000D223D"/>
    <w:rsid w:val="000D3D9A"/>
    <w:rsid w:val="000D3E03"/>
    <w:rsid w:val="000D4CC9"/>
    <w:rsid w:val="000D658A"/>
    <w:rsid w:val="000D71B9"/>
    <w:rsid w:val="000D765F"/>
    <w:rsid w:val="000E1355"/>
    <w:rsid w:val="000E370F"/>
    <w:rsid w:val="000E4BF5"/>
    <w:rsid w:val="000E63B7"/>
    <w:rsid w:val="000E63F3"/>
    <w:rsid w:val="000F1650"/>
    <w:rsid w:val="000F2187"/>
    <w:rsid w:val="000F22A4"/>
    <w:rsid w:val="000F4267"/>
    <w:rsid w:val="000F43BF"/>
    <w:rsid w:val="000F6B6F"/>
    <w:rsid w:val="000F7C66"/>
    <w:rsid w:val="001011FA"/>
    <w:rsid w:val="00103517"/>
    <w:rsid w:val="0010352C"/>
    <w:rsid w:val="00105065"/>
    <w:rsid w:val="00106ED1"/>
    <w:rsid w:val="0011166A"/>
    <w:rsid w:val="00111F23"/>
    <w:rsid w:val="00112150"/>
    <w:rsid w:val="00114CB7"/>
    <w:rsid w:val="0011679C"/>
    <w:rsid w:val="001178DF"/>
    <w:rsid w:val="00121145"/>
    <w:rsid w:val="00122263"/>
    <w:rsid w:val="00123454"/>
    <w:rsid w:val="00124290"/>
    <w:rsid w:val="001270D3"/>
    <w:rsid w:val="00130C5F"/>
    <w:rsid w:val="00133EEA"/>
    <w:rsid w:val="001355F6"/>
    <w:rsid w:val="00140350"/>
    <w:rsid w:val="00140496"/>
    <w:rsid w:val="00151F05"/>
    <w:rsid w:val="001541F1"/>
    <w:rsid w:val="00154FF3"/>
    <w:rsid w:val="00155310"/>
    <w:rsid w:val="00156962"/>
    <w:rsid w:val="0015709A"/>
    <w:rsid w:val="00160AD1"/>
    <w:rsid w:val="00161445"/>
    <w:rsid w:val="0016250A"/>
    <w:rsid w:val="001652A2"/>
    <w:rsid w:val="00173185"/>
    <w:rsid w:val="00175C35"/>
    <w:rsid w:val="00175F91"/>
    <w:rsid w:val="00176D0A"/>
    <w:rsid w:val="00176F78"/>
    <w:rsid w:val="00187441"/>
    <w:rsid w:val="00190951"/>
    <w:rsid w:val="00190CB3"/>
    <w:rsid w:val="001911C4"/>
    <w:rsid w:val="00191369"/>
    <w:rsid w:val="00194039"/>
    <w:rsid w:val="001944C4"/>
    <w:rsid w:val="00195C17"/>
    <w:rsid w:val="00196BFC"/>
    <w:rsid w:val="001970E5"/>
    <w:rsid w:val="001A0520"/>
    <w:rsid w:val="001A42B6"/>
    <w:rsid w:val="001A4E1D"/>
    <w:rsid w:val="001B14FA"/>
    <w:rsid w:val="001B1A31"/>
    <w:rsid w:val="001B3718"/>
    <w:rsid w:val="001C0A88"/>
    <w:rsid w:val="001C0C10"/>
    <w:rsid w:val="001C1942"/>
    <w:rsid w:val="001C23D4"/>
    <w:rsid w:val="001C53E8"/>
    <w:rsid w:val="001C6D49"/>
    <w:rsid w:val="001D350A"/>
    <w:rsid w:val="001D4EC7"/>
    <w:rsid w:val="001D624C"/>
    <w:rsid w:val="001E19D5"/>
    <w:rsid w:val="001E218E"/>
    <w:rsid w:val="001E41B3"/>
    <w:rsid w:val="001E488B"/>
    <w:rsid w:val="001E54B7"/>
    <w:rsid w:val="001E6CF0"/>
    <w:rsid w:val="001E702F"/>
    <w:rsid w:val="001F0F6F"/>
    <w:rsid w:val="001F48BE"/>
    <w:rsid w:val="001F560B"/>
    <w:rsid w:val="00203FDF"/>
    <w:rsid w:val="00204276"/>
    <w:rsid w:val="00204D6D"/>
    <w:rsid w:val="002074DD"/>
    <w:rsid w:val="0021376C"/>
    <w:rsid w:val="00214DB0"/>
    <w:rsid w:val="00221341"/>
    <w:rsid w:val="00224F58"/>
    <w:rsid w:val="002277AA"/>
    <w:rsid w:val="002324C5"/>
    <w:rsid w:val="0023502E"/>
    <w:rsid w:val="0023541D"/>
    <w:rsid w:val="002431F8"/>
    <w:rsid w:val="0024339F"/>
    <w:rsid w:val="0024556F"/>
    <w:rsid w:val="00246212"/>
    <w:rsid w:val="00247AAB"/>
    <w:rsid w:val="00247BCB"/>
    <w:rsid w:val="00251740"/>
    <w:rsid w:val="00254494"/>
    <w:rsid w:val="00255915"/>
    <w:rsid w:val="00255C65"/>
    <w:rsid w:val="0026186F"/>
    <w:rsid w:val="00262EE0"/>
    <w:rsid w:val="00262F96"/>
    <w:rsid w:val="002631EE"/>
    <w:rsid w:val="002639B2"/>
    <w:rsid w:val="00265881"/>
    <w:rsid w:val="0026661A"/>
    <w:rsid w:val="0026744F"/>
    <w:rsid w:val="00277B56"/>
    <w:rsid w:val="00277F3E"/>
    <w:rsid w:val="00284122"/>
    <w:rsid w:val="00285FAB"/>
    <w:rsid w:val="0029017A"/>
    <w:rsid w:val="00292F7F"/>
    <w:rsid w:val="002A0836"/>
    <w:rsid w:val="002A2C0E"/>
    <w:rsid w:val="002A4234"/>
    <w:rsid w:val="002A5098"/>
    <w:rsid w:val="002A67F4"/>
    <w:rsid w:val="002B2305"/>
    <w:rsid w:val="002B545D"/>
    <w:rsid w:val="002B5F26"/>
    <w:rsid w:val="002C4E88"/>
    <w:rsid w:val="002C64E4"/>
    <w:rsid w:val="002C6C7F"/>
    <w:rsid w:val="002D1C4A"/>
    <w:rsid w:val="002D3460"/>
    <w:rsid w:val="002E1788"/>
    <w:rsid w:val="002E52CE"/>
    <w:rsid w:val="002F1BFA"/>
    <w:rsid w:val="002F67DB"/>
    <w:rsid w:val="00300044"/>
    <w:rsid w:val="003001FC"/>
    <w:rsid w:val="00304483"/>
    <w:rsid w:val="00306A57"/>
    <w:rsid w:val="003101C8"/>
    <w:rsid w:val="00311E4C"/>
    <w:rsid w:val="00314BCF"/>
    <w:rsid w:val="00316ACB"/>
    <w:rsid w:val="00321BC0"/>
    <w:rsid w:val="0032267C"/>
    <w:rsid w:val="00324108"/>
    <w:rsid w:val="0032556A"/>
    <w:rsid w:val="003263CB"/>
    <w:rsid w:val="0033007B"/>
    <w:rsid w:val="00331786"/>
    <w:rsid w:val="003324C8"/>
    <w:rsid w:val="00335B05"/>
    <w:rsid w:val="00340F8E"/>
    <w:rsid w:val="003442CD"/>
    <w:rsid w:val="00345106"/>
    <w:rsid w:val="0034681E"/>
    <w:rsid w:val="0034728E"/>
    <w:rsid w:val="0034757B"/>
    <w:rsid w:val="0035118D"/>
    <w:rsid w:val="00351448"/>
    <w:rsid w:val="00352755"/>
    <w:rsid w:val="00354193"/>
    <w:rsid w:val="003541C4"/>
    <w:rsid w:val="0035557A"/>
    <w:rsid w:val="003660E1"/>
    <w:rsid w:val="00366D69"/>
    <w:rsid w:val="003704CD"/>
    <w:rsid w:val="0037444D"/>
    <w:rsid w:val="00374864"/>
    <w:rsid w:val="00374D1F"/>
    <w:rsid w:val="003816ED"/>
    <w:rsid w:val="00384619"/>
    <w:rsid w:val="00385F1E"/>
    <w:rsid w:val="00385F61"/>
    <w:rsid w:val="0039299C"/>
    <w:rsid w:val="00395DEC"/>
    <w:rsid w:val="003A1DF8"/>
    <w:rsid w:val="003A6673"/>
    <w:rsid w:val="003A69F6"/>
    <w:rsid w:val="003B16DC"/>
    <w:rsid w:val="003B5692"/>
    <w:rsid w:val="003B5B61"/>
    <w:rsid w:val="003B612D"/>
    <w:rsid w:val="003B617E"/>
    <w:rsid w:val="003C0246"/>
    <w:rsid w:val="003C30E2"/>
    <w:rsid w:val="003D191B"/>
    <w:rsid w:val="003D6AEE"/>
    <w:rsid w:val="003D7B0A"/>
    <w:rsid w:val="003E1DE7"/>
    <w:rsid w:val="003E67A4"/>
    <w:rsid w:val="003E6D00"/>
    <w:rsid w:val="003F4A95"/>
    <w:rsid w:val="003F75A3"/>
    <w:rsid w:val="00401078"/>
    <w:rsid w:val="004011D3"/>
    <w:rsid w:val="00402220"/>
    <w:rsid w:val="00402478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3176"/>
    <w:rsid w:val="00427152"/>
    <w:rsid w:val="00427678"/>
    <w:rsid w:val="004346CC"/>
    <w:rsid w:val="00436F37"/>
    <w:rsid w:val="004418A7"/>
    <w:rsid w:val="004449C2"/>
    <w:rsid w:val="00444AE5"/>
    <w:rsid w:val="0044732E"/>
    <w:rsid w:val="00450067"/>
    <w:rsid w:val="004519F3"/>
    <w:rsid w:val="004539C6"/>
    <w:rsid w:val="0045511C"/>
    <w:rsid w:val="00456F95"/>
    <w:rsid w:val="00462DA7"/>
    <w:rsid w:val="00464378"/>
    <w:rsid w:val="004659C3"/>
    <w:rsid w:val="0046634F"/>
    <w:rsid w:val="004676F0"/>
    <w:rsid w:val="004761DB"/>
    <w:rsid w:val="004802C3"/>
    <w:rsid w:val="00481C07"/>
    <w:rsid w:val="00484A7C"/>
    <w:rsid w:val="00484F32"/>
    <w:rsid w:val="00485AB8"/>
    <w:rsid w:val="00495FF7"/>
    <w:rsid w:val="004A27AB"/>
    <w:rsid w:val="004A3001"/>
    <w:rsid w:val="004C03F6"/>
    <w:rsid w:val="004C07E5"/>
    <w:rsid w:val="004C0B93"/>
    <w:rsid w:val="004C3D12"/>
    <w:rsid w:val="004D31FB"/>
    <w:rsid w:val="004D3A7D"/>
    <w:rsid w:val="004D5C7E"/>
    <w:rsid w:val="004E353E"/>
    <w:rsid w:val="004E4C2D"/>
    <w:rsid w:val="004F2077"/>
    <w:rsid w:val="004F24C1"/>
    <w:rsid w:val="004F5214"/>
    <w:rsid w:val="004F6921"/>
    <w:rsid w:val="004F6AE4"/>
    <w:rsid w:val="005022D0"/>
    <w:rsid w:val="005067E9"/>
    <w:rsid w:val="00510118"/>
    <w:rsid w:val="00510691"/>
    <w:rsid w:val="00510FEB"/>
    <w:rsid w:val="00521D14"/>
    <w:rsid w:val="0052262C"/>
    <w:rsid w:val="00523CC9"/>
    <w:rsid w:val="00525100"/>
    <w:rsid w:val="005276ED"/>
    <w:rsid w:val="00527D0D"/>
    <w:rsid w:val="00532DE8"/>
    <w:rsid w:val="0053352D"/>
    <w:rsid w:val="005359F4"/>
    <w:rsid w:val="00540FB0"/>
    <w:rsid w:val="00541E2D"/>
    <w:rsid w:val="00541EAF"/>
    <w:rsid w:val="00545887"/>
    <w:rsid w:val="00546E57"/>
    <w:rsid w:val="00547956"/>
    <w:rsid w:val="00551475"/>
    <w:rsid w:val="00553864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28CA"/>
    <w:rsid w:val="00587E3B"/>
    <w:rsid w:val="00587F3A"/>
    <w:rsid w:val="00587F5B"/>
    <w:rsid w:val="00592371"/>
    <w:rsid w:val="00596E28"/>
    <w:rsid w:val="005A0A5A"/>
    <w:rsid w:val="005A0DB2"/>
    <w:rsid w:val="005A156C"/>
    <w:rsid w:val="005A3133"/>
    <w:rsid w:val="005A6EEC"/>
    <w:rsid w:val="005B1345"/>
    <w:rsid w:val="005B2946"/>
    <w:rsid w:val="005B517E"/>
    <w:rsid w:val="005B5C6B"/>
    <w:rsid w:val="005B5FDD"/>
    <w:rsid w:val="005C1118"/>
    <w:rsid w:val="005C2C36"/>
    <w:rsid w:val="005C3335"/>
    <w:rsid w:val="005C55BB"/>
    <w:rsid w:val="005C57B6"/>
    <w:rsid w:val="005D1101"/>
    <w:rsid w:val="005E04F4"/>
    <w:rsid w:val="005E3B89"/>
    <w:rsid w:val="005E518B"/>
    <w:rsid w:val="005E62E6"/>
    <w:rsid w:val="005E77C3"/>
    <w:rsid w:val="005F0CCC"/>
    <w:rsid w:val="005F1CD5"/>
    <w:rsid w:val="006006B1"/>
    <w:rsid w:val="006012B3"/>
    <w:rsid w:val="006048D0"/>
    <w:rsid w:val="00607B54"/>
    <w:rsid w:val="00616B9E"/>
    <w:rsid w:val="006210A8"/>
    <w:rsid w:val="00622497"/>
    <w:rsid w:val="00623039"/>
    <w:rsid w:val="006269E4"/>
    <w:rsid w:val="00627CBE"/>
    <w:rsid w:val="006330D8"/>
    <w:rsid w:val="00634E7F"/>
    <w:rsid w:val="00640C4D"/>
    <w:rsid w:val="006421EF"/>
    <w:rsid w:val="0064513B"/>
    <w:rsid w:val="00646FE7"/>
    <w:rsid w:val="00652675"/>
    <w:rsid w:val="00660277"/>
    <w:rsid w:val="00663E9A"/>
    <w:rsid w:val="00665A92"/>
    <w:rsid w:val="006700C9"/>
    <w:rsid w:val="00670150"/>
    <w:rsid w:val="0067086E"/>
    <w:rsid w:val="006709AC"/>
    <w:rsid w:val="00671654"/>
    <w:rsid w:val="00674488"/>
    <w:rsid w:val="0067616C"/>
    <w:rsid w:val="00677554"/>
    <w:rsid w:val="00680444"/>
    <w:rsid w:val="00690184"/>
    <w:rsid w:val="00692FC8"/>
    <w:rsid w:val="0069434B"/>
    <w:rsid w:val="00696D44"/>
    <w:rsid w:val="006B7921"/>
    <w:rsid w:val="006C079C"/>
    <w:rsid w:val="006C3709"/>
    <w:rsid w:val="006C41F9"/>
    <w:rsid w:val="006C4C95"/>
    <w:rsid w:val="006C5D97"/>
    <w:rsid w:val="006C662A"/>
    <w:rsid w:val="006C706C"/>
    <w:rsid w:val="006D3463"/>
    <w:rsid w:val="006D3B64"/>
    <w:rsid w:val="006D67F8"/>
    <w:rsid w:val="006D6A2E"/>
    <w:rsid w:val="006D7665"/>
    <w:rsid w:val="006E053D"/>
    <w:rsid w:val="006E243F"/>
    <w:rsid w:val="006E47D2"/>
    <w:rsid w:val="006E79DE"/>
    <w:rsid w:val="006F151D"/>
    <w:rsid w:val="006F1846"/>
    <w:rsid w:val="006F281A"/>
    <w:rsid w:val="006F3F62"/>
    <w:rsid w:val="006F46BB"/>
    <w:rsid w:val="006F47B6"/>
    <w:rsid w:val="006F4E8B"/>
    <w:rsid w:val="006F53A5"/>
    <w:rsid w:val="006F5625"/>
    <w:rsid w:val="006F7FC2"/>
    <w:rsid w:val="00702885"/>
    <w:rsid w:val="00703DA9"/>
    <w:rsid w:val="007121F7"/>
    <w:rsid w:val="007144E1"/>
    <w:rsid w:val="00714F90"/>
    <w:rsid w:val="007155A9"/>
    <w:rsid w:val="0072281D"/>
    <w:rsid w:val="007242E4"/>
    <w:rsid w:val="00730CC3"/>
    <w:rsid w:val="00731E33"/>
    <w:rsid w:val="007333FE"/>
    <w:rsid w:val="00734850"/>
    <w:rsid w:val="007375E7"/>
    <w:rsid w:val="007423F2"/>
    <w:rsid w:val="007429A3"/>
    <w:rsid w:val="0074338D"/>
    <w:rsid w:val="00744D0E"/>
    <w:rsid w:val="0074695E"/>
    <w:rsid w:val="00750E47"/>
    <w:rsid w:val="00751773"/>
    <w:rsid w:val="00756C59"/>
    <w:rsid w:val="0076211A"/>
    <w:rsid w:val="00764A4E"/>
    <w:rsid w:val="00773515"/>
    <w:rsid w:val="00773732"/>
    <w:rsid w:val="00773CA3"/>
    <w:rsid w:val="00774452"/>
    <w:rsid w:val="00777F12"/>
    <w:rsid w:val="00781205"/>
    <w:rsid w:val="00782A49"/>
    <w:rsid w:val="00783EEE"/>
    <w:rsid w:val="007849B9"/>
    <w:rsid w:val="00786CC6"/>
    <w:rsid w:val="007903B5"/>
    <w:rsid w:val="00796950"/>
    <w:rsid w:val="007969EA"/>
    <w:rsid w:val="007A0A3A"/>
    <w:rsid w:val="007A2409"/>
    <w:rsid w:val="007A3E1D"/>
    <w:rsid w:val="007A4269"/>
    <w:rsid w:val="007A662E"/>
    <w:rsid w:val="007A77B0"/>
    <w:rsid w:val="007B1E9E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3715"/>
    <w:rsid w:val="007D3D9C"/>
    <w:rsid w:val="007D3E4B"/>
    <w:rsid w:val="007D585D"/>
    <w:rsid w:val="007D5F6A"/>
    <w:rsid w:val="007D64EC"/>
    <w:rsid w:val="007D6AFE"/>
    <w:rsid w:val="007E1F0A"/>
    <w:rsid w:val="007E65E4"/>
    <w:rsid w:val="007F06BC"/>
    <w:rsid w:val="007F12AF"/>
    <w:rsid w:val="007F3296"/>
    <w:rsid w:val="007F3716"/>
    <w:rsid w:val="007F7DE4"/>
    <w:rsid w:val="008003EC"/>
    <w:rsid w:val="008050BC"/>
    <w:rsid w:val="00807A95"/>
    <w:rsid w:val="0081038D"/>
    <w:rsid w:val="00812B44"/>
    <w:rsid w:val="008147BC"/>
    <w:rsid w:val="008163CF"/>
    <w:rsid w:val="008216FB"/>
    <w:rsid w:val="00821DEE"/>
    <w:rsid w:val="00822AE8"/>
    <w:rsid w:val="00826A4D"/>
    <w:rsid w:val="008277E2"/>
    <w:rsid w:val="008332B6"/>
    <w:rsid w:val="00833651"/>
    <w:rsid w:val="00834C86"/>
    <w:rsid w:val="00837112"/>
    <w:rsid w:val="00840D42"/>
    <w:rsid w:val="0084275B"/>
    <w:rsid w:val="00842CF4"/>
    <w:rsid w:val="0084427A"/>
    <w:rsid w:val="008512CC"/>
    <w:rsid w:val="00853EAB"/>
    <w:rsid w:val="0086258C"/>
    <w:rsid w:val="00862E39"/>
    <w:rsid w:val="0087002C"/>
    <w:rsid w:val="00870748"/>
    <w:rsid w:val="00870A30"/>
    <w:rsid w:val="008711C9"/>
    <w:rsid w:val="00875A1F"/>
    <w:rsid w:val="00876BE9"/>
    <w:rsid w:val="00877BEB"/>
    <w:rsid w:val="0088191A"/>
    <w:rsid w:val="00884051"/>
    <w:rsid w:val="00884171"/>
    <w:rsid w:val="00885EEA"/>
    <w:rsid w:val="00891897"/>
    <w:rsid w:val="008920C2"/>
    <w:rsid w:val="0089261A"/>
    <w:rsid w:val="0089424B"/>
    <w:rsid w:val="00895A4B"/>
    <w:rsid w:val="00895DC4"/>
    <w:rsid w:val="008A4ECC"/>
    <w:rsid w:val="008A63A8"/>
    <w:rsid w:val="008A7029"/>
    <w:rsid w:val="008B1AEA"/>
    <w:rsid w:val="008B44D5"/>
    <w:rsid w:val="008B650D"/>
    <w:rsid w:val="008B70BB"/>
    <w:rsid w:val="008B7D56"/>
    <w:rsid w:val="008C181F"/>
    <w:rsid w:val="008C1F33"/>
    <w:rsid w:val="008C45B2"/>
    <w:rsid w:val="008C7252"/>
    <w:rsid w:val="008D21FC"/>
    <w:rsid w:val="008D351D"/>
    <w:rsid w:val="008D7F44"/>
    <w:rsid w:val="008E0B90"/>
    <w:rsid w:val="008E145E"/>
    <w:rsid w:val="008E514D"/>
    <w:rsid w:val="008F47C7"/>
    <w:rsid w:val="008F4F85"/>
    <w:rsid w:val="008F6923"/>
    <w:rsid w:val="009016EA"/>
    <w:rsid w:val="00901A00"/>
    <w:rsid w:val="00902EB6"/>
    <w:rsid w:val="00904595"/>
    <w:rsid w:val="00905E9C"/>
    <w:rsid w:val="009062F7"/>
    <w:rsid w:val="00906ABE"/>
    <w:rsid w:val="0091110D"/>
    <w:rsid w:val="0091303D"/>
    <w:rsid w:val="00917D97"/>
    <w:rsid w:val="0092059D"/>
    <w:rsid w:val="00920804"/>
    <w:rsid w:val="00920BEC"/>
    <w:rsid w:val="00920EEE"/>
    <w:rsid w:val="00924367"/>
    <w:rsid w:val="00926955"/>
    <w:rsid w:val="009271BE"/>
    <w:rsid w:val="00927A41"/>
    <w:rsid w:val="00927A55"/>
    <w:rsid w:val="00932050"/>
    <w:rsid w:val="00937D04"/>
    <w:rsid w:val="009438B4"/>
    <w:rsid w:val="009446DC"/>
    <w:rsid w:val="00944CDA"/>
    <w:rsid w:val="009516C1"/>
    <w:rsid w:val="009530D7"/>
    <w:rsid w:val="00953B44"/>
    <w:rsid w:val="00964B84"/>
    <w:rsid w:val="009724BE"/>
    <w:rsid w:val="009762B9"/>
    <w:rsid w:val="00981760"/>
    <w:rsid w:val="00984216"/>
    <w:rsid w:val="00985A14"/>
    <w:rsid w:val="009863C2"/>
    <w:rsid w:val="009903ED"/>
    <w:rsid w:val="00991F71"/>
    <w:rsid w:val="0099371A"/>
    <w:rsid w:val="009A1518"/>
    <w:rsid w:val="009A6C9C"/>
    <w:rsid w:val="009A77CE"/>
    <w:rsid w:val="009B1B43"/>
    <w:rsid w:val="009B7021"/>
    <w:rsid w:val="009C1787"/>
    <w:rsid w:val="009D10B7"/>
    <w:rsid w:val="009D1267"/>
    <w:rsid w:val="009D30B2"/>
    <w:rsid w:val="009D6790"/>
    <w:rsid w:val="009E2A99"/>
    <w:rsid w:val="009E2CFB"/>
    <w:rsid w:val="009E30B3"/>
    <w:rsid w:val="009E4C05"/>
    <w:rsid w:val="009E5ECA"/>
    <w:rsid w:val="009F16C0"/>
    <w:rsid w:val="009F2CB6"/>
    <w:rsid w:val="009F56A9"/>
    <w:rsid w:val="00A01CF8"/>
    <w:rsid w:val="00A035BB"/>
    <w:rsid w:val="00A03CD2"/>
    <w:rsid w:val="00A052E3"/>
    <w:rsid w:val="00A05CB3"/>
    <w:rsid w:val="00A077F0"/>
    <w:rsid w:val="00A141F2"/>
    <w:rsid w:val="00A177BE"/>
    <w:rsid w:val="00A17D97"/>
    <w:rsid w:val="00A21D26"/>
    <w:rsid w:val="00A26380"/>
    <w:rsid w:val="00A32658"/>
    <w:rsid w:val="00A32FF8"/>
    <w:rsid w:val="00A331AD"/>
    <w:rsid w:val="00A337C4"/>
    <w:rsid w:val="00A34E51"/>
    <w:rsid w:val="00A34FDC"/>
    <w:rsid w:val="00A4429A"/>
    <w:rsid w:val="00A442E2"/>
    <w:rsid w:val="00A45E87"/>
    <w:rsid w:val="00A52698"/>
    <w:rsid w:val="00A5400C"/>
    <w:rsid w:val="00A54694"/>
    <w:rsid w:val="00A61BBC"/>
    <w:rsid w:val="00A62951"/>
    <w:rsid w:val="00A62CC5"/>
    <w:rsid w:val="00A6631C"/>
    <w:rsid w:val="00A66F94"/>
    <w:rsid w:val="00A724C1"/>
    <w:rsid w:val="00A738FA"/>
    <w:rsid w:val="00A76019"/>
    <w:rsid w:val="00A761E1"/>
    <w:rsid w:val="00A77AB6"/>
    <w:rsid w:val="00A84843"/>
    <w:rsid w:val="00A97DD0"/>
    <w:rsid w:val="00AA1C12"/>
    <w:rsid w:val="00AA230A"/>
    <w:rsid w:val="00AA466A"/>
    <w:rsid w:val="00AA50D0"/>
    <w:rsid w:val="00AA684D"/>
    <w:rsid w:val="00AB04CB"/>
    <w:rsid w:val="00AB18B8"/>
    <w:rsid w:val="00AB2970"/>
    <w:rsid w:val="00AB2D52"/>
    <w:rsid w:val="00AB4F78"/>
    <w:rsid w:val="00AB51E0"/>
    <w:rsid w:val="00AC178B"/>
    <w:rsid w:val="00AC4F0C"/>
    <w:rsid w:val="00AE2DCF"/>
    <w:rsid w:val="00AE758E"/>
    <w:rsid w:val="00AF04FE"/>
    <w:rsid w:val="00AF0DD3"/>
    <w:rsid w:val="00AF1B46"/>
    <w:rsid w:val="00AF41DC"/>
    <w:rsid w:val="00B01BEA"/>
    <w:rsid w:val="00B0643F"/>
    <w:rsid w:val="00B10219"/>
    <w:rsid w:val="00B10A46"/>
    <w:rsid w:val="00B149B1"/>
    <w:rsid w:val="00B20CB0"/>
    <w:rsid w:val="00B237B3"/>
    <w:rsid w:val="00B26BF5"/>
    <w:rsid w:val="00B3100B"/>
    <w:rsid w:val="00B33413"/>
    <w:rsid w:val="00B33B24"/>
    <w:rsid w:val="00B33E1E"/>
    <w:rsid w:val="00B35370"/>
    <w:rsid w:val="00B35C7D"/>
    <w:rsid w:val="00B40032"/>
    <w:rsid w:val="00B4123A"/>
    <w:rsid w:val="00B4193E"/>
    <w:rsid w:val="00B434AB"/>
    <w:rsid w:val="00B44C8E"/>
    <w:rsid w:val="00B51BB8"/>
    <w:rsid w:val="00B5253D"/>
    <w:rsid w:val="00B54232"/>
    <w:rsid w:val="00B54906"/>
    <w:rsid w:val="00B54D9A"/>
    <w:rsid w:val="00B60551"/>
    <w:rsid w:val="00B60950"/>
    <w:rsid w:val="00B61D08"/>
    <w:rsid w:val="00B6381F"/>
    <w:rsid w:val="00B64B9F"/>
    <w:rsid w:val="00B771F5"/>
    <w:rsid w:val="00B77BE2"/>
    <w:rsid w:val="00B77FDD"/>
    <w:rsid w:val="00B83B72"/>
    <w:rsid w:val="00B83FC1"/>
    <w:rsid w:val="00B85524"/>
    <w:rsid w:val="00B860D6"/>
    <w:rsid w:val="00B86AFF"/>
    <w:rsid w:val="00B917CF"/>
    <w:rsid w:val="00B91AFF"/>
    <w:rsid w:val="00B927E0"/>
    <w:rsid w:val="00B931F0"/>
    <w:rsid w:val="00B9467A"/>
    <w:rsid w:val="00B97BAC"/>
    <w:rsid w:val="00BA0643"/>
    <w:rsid w:val="00BA2323"/>
    <w:rsid w:val="00BA53E5"/>
    <w:rsid w:val="00BA799D"/>
    <w:rsid w:val="00BB0ED2"/>
    <w:rsid w:val="00BB118E"/>
    <w:rsid w:val="00BB361C"/>
    <w:rsid w:val="00BB5113"/>
    <w:rsid w:val="00BB5F36"/>
    <w:rsid w:val="00BC09DC"/>
    <w:rsid w:val="00BC1D8C"/>
    <w:rsid w:val="00BC293D"/>
    <w:rsid w:val="00BC36FC"/>
    <w:rsid w:val="00BC64AE"/>
    <w:rsid w:val="00BC6672"/>
    <w:rsid w:val="00BD2ED8"/>
    <w:rsid w:val="00BD46EB"/>
    <w:rsid w:val="00BD4FE6"/>
    <w:rsid w:val="00BD5E54"/>
    <w:rsid w:val="00BE0E14"/>
    <w:rsid w:val="00BE155D"/>
    <w:rsid w:val="00BE3170"/>
    <w:rsid w:val="00BF1897"/>
    <w:rsid w:val="00BF1A59"/>
    <w:rsid w:val="00BF3BF3"/>
    <w:rsid w:val="00BF560F"/>
    <w:rsid w:val="00BF7019"/>
    <w:rsid w:val="00C035BD"/>
    <w:rsid w:val="00C03B7A"/>
    <w:rsid w:val="00C042FD"/>
    <w:rsid w:val="00C04318"/>
    <w:rsid w:val="00C06347"/>
    <w:rsid w:val="00C06C8E"/>
    <w:rsid w:val="00C07986"/>
    <w:rsid w:val="00C07AF6"/>
    <w:rsid w:val="00C148D6"/>
    <w:rsid w:val="00C15508"/>
    <w:rsid w:val="00C164DD"/>
    <w:rsid w:val="00C20C72"/>
    <w:rsid w:val="00C231F9"/>
    <w:rsid w:val="00C24345"/>
    <w:rsid w:val="00C2460C"/>
    <w:rsid w:val="00C252A4"/>
    <w:rsid w:val="00C271D7"/>
    <w:rsid w:val="00C30316"/>
    <w:rsid w:val="00C34D1E"/>
    <w:rsid w:val="00C36EBA"/>
    <w:rsid w:val="00C3725D"/>
    <w:rsid w:val="00C401B0"/>
    <w:rsid w:val="00C429D3"/>
    <w:rsid w:val="00C468ED"/>
    <w:rsid w:val="00C50A76"/>
    <w:rsid w:val="00C5572D"/>
    <w:rsid w:val="00C55A9C"/>
    <w:rsid w:val="00C55B72"/>
    <w:rsid w:val="00C60361"/>
    <w:rsid w:val="00C60509"/>
    <w:rsid w:val="00C61A9B"/>
    <w:rsid w:val="00C62102"/>
    <w:rsid w:val="00C66767"/>
    <w:rsid w:val="00C700EC"/>
    <w:rsid w:val="00C70C75"/>
    <w:rsid w:val="00C72442"/>
    <w:rsid w:val="00C76409"/>
    <w:rsid w:val="00C76D9E"/>
    <w:rsid w:val="00C801BA"/>
    <w:rsid w:val="00C85C41"/>
    <w:rsid w:val="00C87127"/>
    <w:rsid w:val="00C90854"/>
    <w:rsid w:val="00C9793F"/>
    <w:rsid w:val="00CA1FA0"/>
    <w:rsid w:val="00CA2CF1"/>
    <w:rsid w:val="00CB0252"/>
    <w:rsid w:val="00CB0B94"/>
    <w:rsid w:val="00CB0E80"/>
    <w:rsid w:val="00CB4E77"/>
    <w:rsid w:val="00CB5089"/>
    <w:rsid w:val="00CB60E7"/>
    <w:rsid w:val="00CB7949"/>
    <w:rsid w:val="00CC07E7"/>
    <w:rsid w:val="00CC265E"/>
    <w:rsid w:val="00CC419E"/>
    <w:rsid w:val="00CC5D87"/>
    <w:rsid w:val="00CC630D"/>
    <w:rsid w:val="00CD10D5"/>
    <w:rsid w:val="00CE0EF9"/>
    <w:rsid w:val="00CE1D6F"/>
    <w:rsid w:val="00CE58F2"/>
    <w:rsid w:val="00CE69E6"/>
    <w:rsid w:val="00CF08A0"/>
    <w:rsid w:val="00CF1625"/>
    <w:rsid w:val="00CF4AD4"/>
    <w:rsid w:val="00D0145A"/>
    <w:rsid w:val="00D027E4"/>
    <w:rsid w:val="00D104FD"/>
    <w:rsid w:val="00D10E5F"/>
    <w:rsid w:val="00D128B0"/>
    <w:rsid w:val="00D12ED9"/>
    <w:rsid w:val="00D20970"/>
    <w:rsid w:val="00D27C9B"/>
    <w:rsid w:val="00D31C60"/>
    <w:rsid w:val="00D3282E"/>
    <w:rsid w:val="00D400B7"/>
    <w:rsid w:val="00D40FA6"/>
    <w:rsid w:val="00D43741"/>
    <w:rsid w:val="00D44CEF"/>
    <w:rsid w:val="00D45D1F"/>
    <w:rsid w:val="00D54FB3"/>
    <w:rsid w:val="00D56F64"/>
    <w:rsid w:val="00D571CE"/>
    <w:rsid w:val="00D632DD"/>
    <w:rsid w:val="00D655DF"/>
    <w:rsid w:val="00D6633E"/>
    <w:rsid w:val="00D70C1A"/>
    <w:rsid w:val="00D71FC5"/>
    <w:rsid w:val="00D8023E"/>
    <w:rsid w:val="00D81514"/>
    <w:rsid w:val="00D81780"/>
    <w:rsid w:val="00D8358E"/>
    <w:rsid w:val="00D86187"/>
    <w:rsid w:val="00D86AC8"/>
    <w:rsid w:val="00D87079"/>
    <w:rsid w:val="00D90100"/>
    <w:rsid w:val="00D90904"/>
    <w:rsid w:val="00D94540"/>
    <w:rsid w:val="00D9456B"/>
    <w:rsid w:val="00DA1AAC"/>
    <w:rsid w:val="00DA4F1C"/>
    <w:rsid w:val="00DA5BA5"/>
    <w:rsid w:val="00DB1A09"/>
    <w:rsid w:val="00DB3F4B"/>
    <w:rsid w:val="00DB46A8"/>
    <w:rsid w:val="00DB4F26"/>
    <w:rsid w:val="00DC0256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3717"/>
    <w:rsid w:val="00DF6737"/>
    <w:rsid w:val="00DF720E"/>
    <w:rsid w:val="00DF736F"/>
    <w:rsid w:val="00E00FB1"/>
    <w:rsid w:val="00E02AF1"/>
    <w:rsid w:val="00E04E04"/>
    <w:rsid w:val="00E04ED2"/>
    <w:rsid w:val="00E10B70"/>
    <w:rsid w:val="00E12B5A"/>
    <w:rsid w:val="00E13498"/>
    <w:rsid w:val="00E205D8"/>
    <w:rsid w:val="00E2454D"/>
    <w:rsid w:val="00E333C9"/>
    <w:rsid w:val="00E338BA"/>
    <w:rsid w:val="00E35A98"/>
    <w:rsid w:val="00E36936"/>
    <w:rsid w:val="00E402F5"/>
    <w:rsid w:val="00E47635"/>
    <w:rsid w:val="00E506E4"/>
    <w:rsid w:val="00E57B64"/>
    <w:rsid w:val="00E60C4C"/>
    <w:rsid w:val="00E65A08"/>
    <w:rsid w:val="00E73363"/>
    <w:rsid w:val="00E803E4"/>
    <w:rsid w:val="00E82C9B"/>
    <w:rsid w:val="00E85A09"/>
    <w:rsid w:val="00E86F71"/>
    <w:rsid w:val="00E90505"/>
    <w:rsid w:val="00E917E3"/>
    <w:rsid w:val="00E92A5E"/>
    <w:rsid w:val="00E92E10"/>
    <w:rsid w:val="00E970F3"/>
    <w:rsid w:val="00E9758E"/>
    <w:rsid w:val="00EA365B"/>
    <w:rsid w:val="00EA477C"/>
    <w:rsid w:val="00EB0F3F"/>
    <w:rsid w:val="00EB1066"/>
    <w:rsid w:val="00EB26B1"/>
    <w:rsid w:val="00EB6766"/>
    <w:rsid w:val="00EB7F13"/>
    <w:rsid w:val="00EC09F3"/>
    <w:rsid w:val="00EC0F16"/>
    <w:rsid w:val="00EC357B"/>
    <w:rsid w:val="00EC4E4B"/>
    <w:rsid w:val="00EC7104"/>
    <w:rsid w:val="00EC7B10"/>
    <w:rsid w:val="00ED0189"/>
    <w:rsid w:val="00ED265F"/>
    <w:rsid w:val="00ED5D96"/>
    <w:rsid w:val="00EE030B"/>
    <w:rsid w:val="00EE129E"/>
    <w:rsid w:val="00EE2653"/>
    <w:rsid w:val="00EE3670"/>
    <w:rsid w:val="00EE3957"/>
    <w:rsid w:val="00EE4330"/>
    <w:rsid w:val="00EE55D3"/>
    <w:rsid w:val="00EE7935"/>
    <w:rsid w:val="00EF2524"/>
    <w:rsid w:val="00EF43FF"/>
    <w:rsid w:val="00F05B1F"/>
    <w:rsid w:val="00F07312"/>
    <w:rsid w:val="00F078E3"/>
    <w:rsid w:val="00F1035D"/>
    <w:rsid w:val="00F15676"/>
    <w:rsid w:val="00F164D3"/>
    <w:rsid w:val="00F22325"/>
    <w:rsid w:val="00F2339A"/>
    <w:rsid w:val="00F23646"/>
    <w:rsid w:val="00F259A5"/>
    <w:rsid w:val="00F300AE"/>
    <w:rsid w:val="00F3101C"/>
    <w:rsid w:val="00F32EE7"/>
    <w:rsid w:val="00F34431"/>
    <w:rsid w:val="00F41FA7"/>
    <w:rsid w:val="00F45174"/>
    <w:rsid w:val="00F469DE"/>
    <w:rsid w:val="00F46DDF"/>
    <w:rsid w:val="00F51F2C"/>
    <w:rsid w:val="00F531D2"/>
    <w:rsid w:val="00F5497B"/>
    <w:rsid w:val="00F6124C"/>
    <w:rsid w:val="00F63F09"/>
    <w:rsid w:val="00F671C1"/>
    <w:rsid w:val="00F6788C"/>
    <w:rsid w:val="00F71DD1"/>
    <w:rsid w:val="00F81B95"/>
    <w:rsid w:val="00F8430A"/>
    <w:rsid w:val="00F906DC"/>
    <w:rsid w:val="00F932C7"/>
    <w:rsid w:val="00F96EB8"/>
    <w:rsid w:val="00FA3862"/>
    <w:rsid w:val="00FA5726"/>
    <w:rsid w:val="00FA7E15"/>
    <w:rsid w:val="00FC2CB8"/>
    <w:rsid w:val="00FC6CBE"/>
    <w:rsid w:val="00FC733B"/>
    <w:rsid w:val="00FD0E18"/>
    <w:rsid w:val="00FD1C6D"/>
    <w:rsid w:val="00FD209B"/>
    <w:rsid w:val="00FD4F9C"/>
    <w:rsid w:val="00FD6B8D"/>
    <w:rsid w:val="00FD79C8"/>
    <w:rsid w:val="00FD7EE5"/>
    <w:rsid w:val="00FE4EDE"/>
    <w:rsid w:val="00FE5D90"/>
    <w:rsid w:val="00FF07C9"/>
    <w:rsid w:val="00FF42B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2022-08-08T01:09:00Z</cp:lastPrinted>
  <dcterms:created xsi:type="dcterms:W3CDTF">2022-08-15T03:40:00Z</dcterms:created>
  <dcterms:modified xsi:type="dcterms:W3CDTF">2022-08-15T03:40:00Z</dcterms:modified>
</cp:coreProperties>
</file>