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453" w:rsidRPr="00C548D3" w:rsidRDefault="0008573B">
      <w:pPr>
        <w:spacing w:after="0" w:line="240" w:lineRule="auto"/>
        <w:rPr>
          <w:b/>
          <w:sz w:val="24"/>
        </w:rPr>
      </w:pPr>
      <w:r w:rsidRPr="00C548D3">
        <w:rPr>
          <w:b/>
          <w:sz w:val="24"/>
        </w:rPr>
        <w:t>UBND TỈNH BÌNH PHƯỚC                  CỘNG HOÀ XÃ HỘI CHỦ NGHĨA VIỆT NAM</w:t>
      </w:r>
    </w:p>
    <w:p w:rsidR="00AB0453" w:rsidRPr="00C548D3" w:rsidRDefault="0008573B">
      <w:pPr>
        <w:spacing w:after="0" w:line="240" w:lineRule="auto"/>
      </w:pPr>
      <w:r w:rsidRPr="00C548D3">
        <w:rPr>
          <w:b/>
          <w:sz w:val="24"/>
        </w:rPr>
        <w:t xml:space="preserve">LIÊN MINH HỢP TÁC XÃ        </w:t>
      </w:r>
      <w:r w:rsidRPr="00C548D3">
        <w:t xml:space="preserve">                        </w:t>
      </w:r>
      <w:r w:rsidRPr="00C548D3">
        <w:rPr>
          <w:i/>
          <w:sz w:val="26"/>
          <w:szCs w:val="26"/>
        </w:rPr>
        <w:t>Độc lập - Tự do - Hạnh phúc</w:t>
      </w:r>
    </w:p>
    <w:p w:rsidR="00AB0453" w:rsidRPr="00C548D3" w:rsidRDefault="0008573B">
      <w:pPr>
        <w:spacing w:after="0" w:line="240" w:lineRule="auto"/>
      </w:pPr>
      <w:r w:rsidRPr="00C548D3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8E6D2D7" wp14:editId="2A336A2F">
                <wp:simplePos x="0" y="0"/>
                <wp:positionH relativeFrom="column">
                  <wp:posOffset>3074035</wp:posOffset>
                </wp:positionH>
                <wp:positionV relativeFrom="paragraph">
                  <wp:posOffset>26670</wp:posOffset>
                </wp:positionV>
                <wp:extent cx="2094865" cy="635"/>
                <wp:effectExtent l="0" t="0" r="19685" b="3746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4865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DB58C2E" id="Straight Connector 6" o:spid="_x0000_s1026" style="position:absolute;flip:y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05pt,2.1pt" to="40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 w:rsidRPr="00C548D3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7D4C04" wp14:editId="0ED9FF1C">
                <wp:simplePos x="0" y="0"/>
                <wp:positionH relativeFrom="column">
                  <wp:posOffset>615950</wp:posOffset>
                </wp:positionH>
                <wp:positionV relativeFrom="paragraph">
                  <wp:posOffset>26035</wp:posOffset>
                </wp:positionV>
                <wp:extent cx="626110" cy="635"/>
                <wp:effectExtent l="0" t="0" r="21590" b="3746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087BFD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8.5pt;margin-top:2.05pt;width:49.3pt;height:.0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"/>
            </w:pict>
          </mc:Fallback>
        </mc:AlternateContent>
      </w:r>
    </w:p>
    <w:p w:rsidR="00AB0453" w:rsidRPr="00C548D3" w:rsidRDefault="0008573B">
      <w:pPr>
        <w:spacing w:after="0" w:line="240" w:lineRule="auto"/>
        <w:rPr>
          <w:i/>
          <w:sz w:val="26"/>
          <w:szCs w:val="26"/>
        </w:rPr>
      </w:pPr>
      <w:r w:rsidRPr="00C548D3">
        <w:tab/>
      </w:r>
      <w:r w:rsidRPr="00C548D3">
        <w:tab/>
      </w:r>
      <w:r w:rsidRPr="00C548D3">
        <w:tab/>
      </w:r>
      <w:r w:rsidRPr="00C548D3">
        <w:tab/>
      </w:r>
      <w:r w:rsidRPr="00C548D3">
        <w:tab/>
        <w:t xml:space="preserve">          </w:t>
      </w:r>
      <w:r w:rsidRPr="00C548D3">
        <w:rPr>
          <w:i/>
          <w:sz w:val="26"/>
          <w:szCs w:val="26"/>
        </w:rPr>
        <w:t xml:space="preserve">Bình Phước, ngày </w:t>
      </w:r>
      <w:r w:rsidR="00BE35A2" w:rsidRPr="00C548D3">
        <w:rPr>
          <w:i/>
          <w:sz w:val="26"/>
          <w:szCs w:val="26"/>
        </w:rPr>
        <w:t>15</w:t>
      </w:r>
      <w:r w:rsidRPr="00C548D3">
        <w:rPr>
          <w:i/>
          <w:sz w:val="26"/>
          <w:szCs w:val="26"/>
        </w:rPr>
        <w:t xml:space="preserve"> tháng </w:t>
      </w:r>
      <w:r w:rsidR="00687B89" w:rsidRPr="00C548D3">
        <w:rPr>
          <w:i/>
          <w:sz w:val="26"/>
          <w:szCs w:val="26"/>
        </w:rPr>
        <w:t>7</w:t>
      </w:r>
      <w:r w:rsidRPr="00C548D3">
        <w:rPr>
          <w:i/>
          <w:sz w:val="26"/>
          <w:szCs w:val="26"/>
        </w:rPr>
        <w:t xml:space="preserve"> năm 2024</w:t>
      </w:r>
    </w:p>
    <w:p w:rsidR="00AB0453" w:rsidRPr="00C548D3" w:rsidRDefault="00AB0453">
      <w:pPr>
        <w:spacing w:after="0" w:line="240" w:lineRule="auto"/>
      </w:pPr>
    </w:p>
    <w:p w:rsidR="00AB0453" w:rsidRPr="00C548D3" w:rsidRDefault="0008573B">
      <w:pPr>
        <w:spacing w:after="0" w:line="240" w:lineRule="auto"/>
        <w:jc w:val="center"/>
        <w:rPr>
          <w:b/>
        </w:rPr>
      </w:pPr>
      <w:r w:rsidRPr="00C548D3">
        <w:rPr>
          <w:b/>
        </w:rPr>
        <w:t>LỊCH LÀM VIỆC</w:t>
      </w:r>
    </w:p>
    <w:p w:rsidR="00AB0453" w:rsidRPr="00C548D3" w:rsidRDefault="0008573B">
      <w:pPr>
        <w:spacing w:after="0" w:line="240" w:lineRule="auto"/>
        <w:jc w:val="center"/>
        <w:rPr>
          <w:b/>
          <w:szCs w:val="28"/>
        </w:rPr>
      </w:pPr>
      <w:r w:rsidRPr="00C548D3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C1C9DDA" wp14:editId="50E09560">
                <wp:simplePos x="0" y="0"/>
                <wp:positionH relativeFrom="column">
                  <wp:posOffset>2581910</wp:posOffset>
                </wp:positionH>
                <wp:positionV relativeFrom="paragraph">
                  <wp:posOffset>208915</wp:posOffset>
                </wp:positionV>
                <wp:extent cx="626110" cy="635"/>
                <wp:effectExtent l="0" t="0" r="21590" b="3746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EC5C60B" id="Straight Arrow Connector 4" o:spid="_x0000_s1026" type="#_x0000_t32" style="position:absolute;margin-left:203.3pt;margin-top:16.45pt;width:49.3pt;height:.0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"/>
            </w:pict>
          </mc:Fallback>
        </mc:AlternateContent>
      </w:r>
      <w:r w:rsidRPr="00C548D3">
        <w:rPr>
          <w:b/>
          <w:szCs w:val="28"/>
        </w:rPr>
        <w:t>Tuần lễ 2</w:t>
      </w:r>
      <w:r w:rsidR="00D427C8" w:rsidRPr="00C548D3">
        <w:rPr>
          <w:b/>
          <w:szCs w:val="28"/>
        </w:rPr>
        <w:t>9</w:t>
      </w:r>
      <w:r w:rsidRPr="00C548D3">
        <w:rPr>
          <w:b/>
          <w:szCs w:val="28"/>
        </w:rPr>
        <w:t xml:space="preserve"> năm 2024 (từ ngày </w:t>
      </w:r>
      <w:r w:rsidR="00D427C8" w:rsidRPr="00C548D3">
        <w:rPr>
          <w:b/>
          <w:szCs w:val="28"/>
        </w:rPr>
        <w:t>15</w:t>
      </w:r>
      <w:r w:rsidRPr="00C548D3">
        <w:rPr>
          <w:b/>
          <w:szCs w:val="28"/>
        </w:rPr>
        <w:t>/7 đến ngày 1</w:t>
      </w:r>
      <w:r w:rsidR="00D427C8" w:rsidRPr="00C548D3">
        <w:rPr>
          <w:b/>
          <w:szCs w:val="28"/>
        </w:rPr>
        <w:t>9</w:t>
      </w:r>
      <w:r w:rsidRPr="00C548D3">
        <w:rPr>
          <w:b/>
          <w:szCs w:val="28"/>
        </w:rPr>
        <w:t>/7/2024)</w:t>
      </w:r>
    </w:p>
    <w:p w:rsidR="00AB0453" w:rsidRPr="00C548D3" w:rsidRDefault="00AB0453">
      <w:pPr>
        <w:spacing w:after="0" w:line="240" w:lineRule="auto"/>
      </w:pPr>
    </w:p>
    <w:p w:rsidR="00AB0453" w:rsidRPr="00C548D3" w:rsidRDefault="0008573B">
      <w:pPr>
        <w:spacing w:after="0" w:line="240" w:lineRule="auto"/>
        <w:ind w:firstLine="720"/>
        <w:jc w:val="both"/>
        <w:rPr>
          <w:b/>
          <w:u w:val="single"/>
        </w:rPr>
      </w:pPr>
      <w:r w:rsidRPr="00C548D3">
        <w:rPr>
          <w:b/>
          <w:u w:val="single"/>
        </w:rPr>
        <w:t>THỨ HAI (</w:t>
      </w:r>
      <w:r w:rsidR="00562A8D" w:rsidRPr="00C548D3">
        <w:rPr>
          <w:b/>
          <w:u w:val="single"/>
        </w:rPr>
        <w:t>15</w:t>
      </w:r>
      <w:r w:rsidRPr="00C548D3">
        <w:rPr>
          <w:b/>
          <w:u w:val="single"/>
        </w:rPr>
        <w:t>/7):</w:t>
      </w:r>
    </w:p>
    <w:p w:rsidR="00AB0453" w:rsidRPr="00C548D3" w:rsidRDefault="0008573B">
      <w:pPr>
        <w:spacing w:before="120" w:line="240" w:lineRule="auto"/>
        <w:ind w:firstLine="709"/>
        <w:jc w:val="both"/>
        <w:rPr>
          <w:b/>
          <w:szCs w:val="28"/>
          <w:u w:val="single"/>
        </w:rPr>
      </w:pPr>
      <w:r w:rsidRPr="00C548D3">
        <w:rPr>
          <w:b/>
          <w:szCs w:val="28"/>
          <w:u w:val="single"/>
        </w:rPr>
        <w:t>SÁNG:</w:t>
      </w:r>
    </w:p>
    <w:p w:rsidR="00AB0453" w:rsidRPr="00C548D3" w:rsidRDefault="0008573B">
      <w:pPr>
        <w:ind w:firstLine="720"/>
        <w:jc w:val="both"/>
      </w:pPr>
      <w:r w:rsidRPr="00C548D3">
        <w:rPr>
          <w:b/>
          <w:bCs/>
        </w:rPr>
        <w:t>1. Chủ tịch Nguyễn Thanh Phương</w:t>
      </w:r>
      <w:r w:rsidRPr="00C548D3">
        <w:rPr>
          <w:b/>
          <w:bCs/>
          <w:lang w:val="vi-VN"/>
        </w:rPr>
        <w:t xml:space="preserve">, </w:t>
      </w:r>
      <w:r w:rsidRPr="00C548D3">
        <w:rPr>
          <w:b/>
          <w:szCs w:val="28"/>
          <w:shd w:val="clear" w:color="auto" w:fill="FFFFFF"/>
        </w:rPr>
        <w:t>Phó chủ tịch Võ Anh Kiệt:</w:t>
      </w:r>
      <w:r w:rsidR="00035428" w:rsidRPr="00C548D3">
        <w:rPr>
          <w:b/>
          <w:szCs w:val="28"/>
          <w:shd w:val="clear" w:color="auto" w:fill="FFFFFF"/>
        </w:rPr>
        <w:t xml:space="preserve"> </w:t>
      </w:r>
      <w:r w:rsidR="00035428" w:rsidRPr="00C548D3">
        <w:rPr>
          <w:szCs w:val="28"/>
          <w:shd w:val="clear" w:color="auto" w:fill="FFFFFF"/>
        </w:rPr>
        <w:t>Làm việc tại trụ sở</w:t>
      </w:r>
      <w:r w:rsidRPr="00C548D3">
        <w:t>.</w:t>
      </w:r>
    </w:p>
    <w:p w:rsidR="00AB0453" w:rsidRPr="00C548D3" w:rsidRDefault="0008573B">
      <w:pPr>
        <w:spacing w:before="120" w:after="120" w:line="240" w:lineRule="auto"/>
        <w:ind w:firstLine="720"/>
        <w:jc w:val="both"/>
        <w:rPr>
          <w:spacing w:val="-6"/>
          <w:szCs w:val="28"/>
          <w:lang w:eastAsia="vi-VN" w:bidi="vi-VN"/>
        </w:rPr>
      </w:pPr>
      <w:bookmarkStart w:id="0" w:name="_Hlk153631270"/>
      <w:r w:rsidRPr="00C548D3">
        <w:rPr>
          <w:b/>
          <w:szCs w:val="28"/>
          <w:shd w:val="clear" w:color="auto" w:fill="FFFFFF"/>
        </w:rPr>
        <w:t xml:space="preserve">2. Phó chủ tịch Nguyễn Thị Hồng Nhung: </w:t>
      </w:r>
      <w:r w:rsidRPr="00C548D3">
        <w:rPr>
          <w:szCs w:val="28"/>
          <w:shd w:val="clear" w:color="auto" w:fill="FFFFFF"/>
        </w:rPr>
        <w:t>Dự</w:t>
      </w:r>
      <w:r w:rsidRPr="00C548D3">
        <w:rPr>
          <w:b/>
          <w:szCs w:val="28"/>
          <w:shd w:val="clear" w:color="auto" w:fill="FFFFFF"/>
        </w:rPr>
        <w:t xml:space="preserve"> </w:t>
      </w:r>
      <w:r w:rsidRPr="00C548D3">
        <w:rPr>
          <w:spacing w:val="-6"/>
          <w:szCs w:val="28"/>
          <w:lang w:eastAsia="vi-VN" w:bidi="vi-VN"/>
        </w:rPr>
        <w:t>L</w:t>
      </w:r>
      <w:r w:rsidRPr="00C548D3">
        <w:rPr>
          <w:spacing w:val="-6"/>
          <w:szCs w:val="28"/>
          <w:lang w:val="vi-VN" w:eastAsia="vi-VN" w:bidi="vi-VN"/>
        </w:rPr>
        <w:t>ớp bồi dưỡng kiến thức quốc phòng và an ninh cho cán bộ</w:t>
      </w:r>
      <w:r w:rsidRPr="00C548D3">
        <w:rPr>
          <w:spacing w:val="-6"/>
          <w:szCs w:val="28"/>
          <w:lang w:eastAsia="vi-VN" w:bidi="vi-VN"/>
        </w:rPr>
        <w:t xml:space="preserve"> </w:t>
      </w:r>
      <w:r w:rsidRPr="00C548D3">
        <w:rPr>
          <w:spacing w:val="-6"/>
          <w:szCs w:val="28"/>
          <w:lang w:val="vi-VN" w:eastAsia="vi-VN" w:bidi="vi-VN"/>
        </w:rPr>
        <w:t xml:space="preserve">đối tượng </w:t>
      </w:r>
      <w:r w:rsidRPr="00C548D3">
        <w:rPr>
          <w:spacing w:val="-6"/>
          <w:szCs w:val="28"/>
          <w:lang w:eastAsia="vi-VN" w:bidi="vi-VN"/>
        </w:rPr>
        <w:t>2 tỉnh Bình Phước</w:t>
      </w:r>
      <w:r w:rsidRPr="00C548D3">
        <w:rPr>
          <w:spacing w:val="-6"/>
          <w:szCs w:val="28"/>
          <w:lang w:val="vi-VN" w:eastAsia="vi-VN" w:bidi="vi-VN"/>
        </w:rPr>
        <w:t xml:space="preserve"> </w:t>
      </w:r>
      <w:r w:rsidRPr="00C548D3">
        <w:rPr>
          <w:spacing w:val="-6"/>
          <w:szCs w:val="28"/>
          <w:lang w:eastAsia="vi-VN" w:bidi="vi-VN"/>
        </w:rPr>
        <w:t>do Hội đồng GDQP&amp;AN Quân khu 7 tổ chức khóa 111 năm 2024.</w:t>
      </w:r>
    </w:p>
    <w:p w:rsidR="00AB0453" w:rsidRPr="00C548D3" w:rsidRDefault="0008573B">
      <w:pPr>
        <w:spacing w:before="120" w:after="120" w:line="240" w:lineRule="auto"/>
        <w:ind w:firstLine="720"/>
        <w:jc w:val="both"/>
        <w:rPr>
          <w:rFonts w:eastAsia="Times New Roman"/>
          <w:bCs/>
          <w:szCs w:val="28"/>
        </w:rPr>
      </w:pPr>
      <w:r w:rsidRPr="00C548D3">
        <w:rPr>
          <w:b/>
          <w:szCs w:val="28"/>
        </w:rPr>
        <w:t xml:space="preserve">- Thời gian, địa điểm: </w:t>
      </w:r>
      <w:r w:rsidRPr="00C548D3">
        <w:rPr>
          <w:szCs w:val="28"/>
        </w:rPr>
        <w:t xml:space="preserve">Từ ngày </w:t>
      </w:r>
      <w:r w:rsidR="00DD0205" w:rsidRPr="00C548D3">
        <w:rPr>
          <w:szCs w:val="28"/>
        </w:rPr>
        <w:t>15</w:t>
      </w:r>
      <w:r w:rsidRPr="00C548D3">
        <w:rPr>
          <w:szCs w:val="28"/>
        </w:rPr>
        <w:t>/7</w:t>
      </w:r>
      <w:r w:rsidRPr="00C548D3">
        <w:rPr>
          <w:szCs w:val="28"/>
          <w:shd w:val="clear" w:color="auto" w:fill="FFFFFF"/>
        </w:rPr>
        <w:t xml:space="preserve">/2024 </w:t>
      </w:r>
      <w:r w:rsidRPr="00C548D3">
        <w:rPr>
          <w:szCs w:val="28"/>
        </w:rPr>
        <w:t xml:space="preserve"> đến ngày 1</w:t>
      </w:r>
      <w:r w:rsidR="00DD0205" w:rsidRPr="00C548D3">
        <w:rPr>
          <w:szCs w:val="28"/>
        </w:rPr>
        <w:t>9</w:t>
      </w:r>
      <w:r w:rsidRPr="00C548D3">
        <w:rPr>
          <w:szCs w:val="28"/>
        </w:rPr>
        <w:t>/7</w:t>
      </w:r>
      <w:r w:rsidR="007756C8" w:rsidRPr="00C548D3">
        <w:rPr>
          <w:szCs w:val="28"/>
          <w:shd w:val="clear" w:color="auto" w:fill="FFFFFF"/>
        </w:rPr>
        <w:t>/2024</w:t>
      </w:r>
      <w:r w:rsidRPr="00C548D3">
        <w:rPr>
          <w:szCs w:val="28"/>
        </w:rPr>
        <w:t>, tại</w:t>
      </w:r>
      <w:r w:rsidRPr="00C548D3">
        <w:rPr>
          <w:rFonts w:eastAsia="Times New Roman"/>
          <w:bCs/>
          <w:szCs w:val="28"/>
        </w:rPr>
        <w:t xml:space="preserve"> Điểm giáo dục quốc phòng và an ninh, Bộ Chỉ huy Quân sự tỉnh Bình Phước (ấp 6, xã Tân Thành, thành phố Đồng Xoài, tỉnh Bình Phước).</w:t>
      </w:r>
    </w:p>
    <w:p w:rsidR="00AB0453" w:rsidRPr="00C548D3" w:rsidRDefault="0008573B">
      <w:pPr>
        <w:spacing w:before="120" w:line="240" w:lineRule="auto"/>
        <w:ind w:firstLine="720"/>
        <w:jc w:val="both"/>
        <w:rPr>
          <w:b/>
          <w:szCs w:val="28"/>
          <w:u w:val="single"/>
        </w:rPr>
      </w:pPr>
      <w:r w:rsidRPr="00C548D3">
        <w:rPr>
          <w:b/>
          <w:szCs w:val="28"/>
          <w:u w:val="single"/>
        </w:rPr>
        <w:t>CHIỀU:</w:t>
      </w:r>
    </w:p>
    <w:bookmarkEnd w:id="0"/>
    <w:p w:rsidR="00E56488" w:rsidRPr="00C548D3" w:rsidRDefault="00E56488" w:rsidP="00465407">
      <w:pPr>
        <w:spacing w:before="120" w:after="120"/>
        <w:ind w:firstLine="709"/>
        <w:jc w:val="both"/>
      </w:pPr>
      <w:r w:rsidRPr="00C548D3">
        <w:rPr>
          <w:b/>
          <w:bCs/>
        </w:rPr>
        <w:t xml:space="preserve">3. Chủ tịch Nguyễn Thanh </w:t>
      </w:r>
      <w:r w:rsidR="00465407">
        <w:rPr>
          <w:b/>
          <w:szCs w:val="28"/>
        </w:rPr>
        <w:t xml:space="preserve">Phương, </w:t>
      </w:r>
      <w:r w:rsidRPr="00C548D3">
        <w:rPr>
          <w:b/>
          <w:szCs w:val="28"/>
          <w:shd w:val="clear" w:color="auto" w:fill="FFFFFF"/>
        </w:rPr>
        <w:t xml:space="preserve">Phó chủ tịch Võ Anh Kiệt: </w:t>
      </w:r>
      <w:r w:rsidRPr="00C548D3">
        <w:rPr>
          <w:szCs w:val="28"/>
          <w:shd w:val="clear" w:color="auto" w:fill="FFFFFF"/>
        </w:rPr>
        <w:t>Làm việc tại trụ sở</w:t>
      </w:r>
      <w:r w:rsidRPr="00C548D3">
        <w:t>.</w:t>
      </w:r>
    </w:p>
    <w:p w:rsidR="00FE7841" w:rsidRPr="00C548D3" w:rsidRDefault="00465407" w:rsidP="00FE7841">
      <w:pPr>
        <w:spacing w:before="120" w:after="120" w:line="240" w:lineRule="auto"/>
        <w:ind w:firstLine="720"/>
        <w:jc w:val="both"/>
        <w:rPr>
          <w:szCs w:val="28"/>
        </w:rPr>
      </w:pPr>
      <w:r>
        <w:rPr>
          <w:b/>
          <w:szCs w:val="28"/>
          <w:shd w:val="clear" w:color="auto" w:fill="FFFFFF"/>
        </w:rPr>
        <w:t>4</w:t>
      </w:r>
      <w:r w:rsidR="00FE7841" w:rsidRPr="00C548D3">
        <w:rPr>
          <w:b/>
          <w:szCs w:val="28"/>
          <w:shd w:val="clear" w:color="auto" w:fill="FFFFFF"/>
        </w:rPr>
        <w:t xml:space="preserve">. </w:t>
      </w:r>
      <w:r w:rsidR="00FE7841" w:rsidRPr="00C548D3">
        <w:rPr>
          <w:b/>
          <w:szCs w:val="28"/>
        </w:rPr>
        <w:t xml:space="preserve">Đ/c Lê Thị Hồng Quý </w:t>
      </w:r>
      <w:r w:rsidR="00FA5A88" w:rsidRPr="00C548D3">
        <w:rPr>
          <w:b/>
          <w:szCs w:val="28"/>
        </w:rPr>
        <w:t>-</w:t>
      </w:r>
      <w:r w:rsidR="00FE7841" w:rsidRPr="00C548D3">
        <w:rPr>
          <w:b/>
          <w:szCs w:val="28"/>
        </w:rPr>
        <w:t xml:space="preserve"> Trưởng Phòng TCPT: </w:t>
      </w:r>
      <w:r w:rsidR="00FE7841" w:rsidRPr="00C548D3">
        <w:rPr>
          <w:szCs w:val="28"/>
        </w:rPr>
        <w:t>Đi thẩm định nông thôn mới năm 2023 xã Lộc Phú, H. Lộc Ninh.</w:t>
      </w:r>
    </w:p>
    <w:p w:rsidR="00FE7841" w:rsidRPr="00C548D3" w:rsidRDefault="00FE7841" w:rsidP="00904989">
      <w:pPr>
        <w:spacing w:before="120" w:after="120" w:line="240" w:lineRule="auto"/>
        <w:ind w:firstLine="720"/>
        <w:jc w:val="both"/>
        <w:rPr>
          <w:szCs w:val="28"/>
        </w:rPr>
      </w:pPr>
      <w:r w:rsidRPr="00C548D3">
        <w:rPr>
          <w:b/>
          <w:szCs w:val="28"/>
        </w:rPr>
        <w:t xml:space="preserve">- Thời gian, địa điểm: </w:t>
      </w:r>
      <w:r w:rsidRPr="00C548D3">
        <w:rPr>
          <w:szCs w:val="28"/>
        </w:rPr>
        <w:t>14 giờ, xã Lộc Phú, H. Lộc Ninh.</w:t>
      </w:r>
    </w:p>
    <w:p w:rsidR="00AB0453" w:rsidRPr="00C548D3" w:rsidRDefault="0008573B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C548D3">
        <w:rPr>
          <w:b/>
          <w:u w:val="single"/>
        </w:rPr>
        <w:t>THỨ BA (</w:t>
      </w:r>
      <w:r w:rsidR="00562A8D" w:rsidRPr="00C548D3">
        <w:rPr>
          <w:b/>
          <w:u w:val="single"/>
        </w:rPr>
        <w:t>16</w:t>
      </w:r>
      <w:r w:rsidRPr="00C548D3">
        <w:rPr>
          <w:b/>
          <w:u w:val="single"/>
        </w:rPr>
        <w:t>/7):</w:t>
      </w:r>
    </w:p>
    <w:p w:rsidR="00AB0453" w:rsidRPr="00C548D3" w:rsidRDefault="0008573B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 w:rsidRPr="00C548D3">
        <w:rPr>
          <w:b/>
          <w:szCs w:val="28"/>
          <w:u w:val="single"/>
        </w:rPr>
        <w:t>SÁNG:</w:t>
      </w:r>
    </w:p>
    <w:p w:rsidR="00BF1B11" w:rsidRDefault="00BF1B11" w:rsidP="00BF1B11">
      <w:pPr>
        <w:spacing w:before="120" w:after="120" w:line="240" w:lineRule="auto"/>
        <w:ind w:firstLine="720"/>
        <w:jc w:val="both"/>
        <w:rPr>
          <w:szCs w:val="28"/>
        </w:rPr>
      </w:pPr>
      <w:r w:rsidRPr="00C548D3">
        <w:rPr>
          <w:b/>
          <w:szCs w:val="28"/>
        </w:rPr>
        <w:t xml:space="preserve">1. </w:t>
      </w:r>
      <w:r w:rsidRPr="00C548D3">
        <w:rPr>
          <w:b/>
          <w:szCs w:val="28"/>
          <w:shd w:val="clear" w:color="auto" w:fill="FFFFFF"/>
        </w:rPr>
        <w:t>Chủ tịch Nguyễn Thanh Phương</w:t>
      </w:r>
      <w:r w:rsidRPr="00C548D3">
        <w:rPr>
          <w:b/>
          <w:szCs w:val="28"/>
        </w:rPr>
        <w:t xml:space="preserve">, Phó Chủ tịch Võ Anh Kiệt: </w:t>
      </w:r>
      <w:r w:rsidR="001D7A4E">
        <w:rPr>
          <w:szCs w:val="28"/>
        </w:rPr>
        <w:t>Họp Thường trực LMHTX tỉnh.</w:t>
      </w:r>
    </w:p>
    <w:p w:rsidR="001D7A4E" w:rsidRPr="001D7A4E" w:rsidRDefault="001D7A4E" w:rsidP="001D7A4E">
      <w:pPr>
        <w:spacing w:before="120" w:after="120" w:line="240" w:lineRule="auto"/>
        <w:ind w:firstLine="720"/>
        <w:jc w:val="both"/>
        <w:rPr>
          <w:szCs w:val="28"/>
        </w:rPr>
      </w:pPr>
      <w:r>
        <w:rPr>
          <w:b/>
          <w:szCs w:val="28"/>
        </w:rPr>
        <w:t xml:space="preserve">- Nội dung: </w:t>
      </w:r>
      <w:r w:rsidRPr="001D7A4E">
        <w:rPr>
          <w:szCs w:val="28"/>
        </w:rPr>
        <w:t>Thông qua dự thảo Báo cáo tình hình kinh tế tập thể năm 2024 và kế hoạch năm 2025; Dự thảo quy trình cho vay HTX.</w:t>
      </w:r>
    </w:p>
    <w:p w:rsidR="001D7A4E" w:rsidRPr="00C548D3" w:rsidRDefault="001D7A4E" w:rsidP="001D7A4E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C548D3">
        <w:rPr>
          <w:b/>
          <w:szCs w:val="28"/>
        </w:rPr>
        <w:t xml:space="preserve">- Thành phần: </w:t>
      </w:r>
      <w:r w:rsidRPr="00C548D3">
        <w:rPr>
          <w:szCs w:val="28"/>
        </w:rPr>
        <w:t>Đ/c Nguyễn Trọng Đại - Trưởng phòng KH&amp;HT; đ/c Bùi Thị Thuỳ Trang - CB Văn phòng ghi biên bản.</w:t>
      </w:r>
    </w:p>
    <w:p w:rsidR="001D7A4E" w:rsidRDefault="001D7A4E" w:rsidP="001D7A4E">
      <w:pPr>
        <w:pStyle w:val="ListParagraph"/>
        <w:spacing w:before="120" w:after="120" w:line="240" w:lineRule="auto"/>
        <w:jc w:val="both"/>
        <w:rPr>
          <w:szCs w:val="28"/>
        </w:rPr>
      </w:pPr>
      <w:r w:rsidRPr="00C548D3">
        <w:rPr>
          <w:b/>
          <w:szCs w:val="28"/>
        </w:rPr>
        <w:t xml:space="preserve">- Thời gian, địa điểm: </w:t>
      </w:r>
      <w:r w:rsidRPr="00C548D3">
        <w:rPr>
          <w:szCs w:val="28"/>
        </w:rPr>
        <w:t xml:space="preserve">8 giờ, tại phòng họp cơ quan. </w:t>
      </w:r>
    </w:p>
    <w:p w:rsidR="00A97B92" w:rsidRPr="00C548D3" w:rsidRDefault="00A97B92" w:rsidP="00A97B92">
      <w:pPr>
        <w:spacing w:before="120" w:after="120" w:line="240" w:lineRule="auto"/>
        <w:ind w:firstLine="720"/>
        <w:jc w:val="both"/>
        <w:rPr>
          <w:szCs w:val="28"/>
        </w:rPr>
      </w:pPr>
      <w:r w:rsidRPr="00A97B92">
        <w:rPr>
          <w:b/>
          <w:szCs w:val="28"/>
        </w:rPr>
        <w:t>- Giao:</w:t>
      </w:r>
      <w:r>
        <w:rPr>
          <w:szCs w:val="28"/>
        </w:rPr>
        <w:t xml:space="preserve"> </w:t>
      </w:r>
      <w:r w:rsidR="00106E94">
        <w:rPr>
          <w:szCs w:val="28"/>
        </w:rPr>
        <w:t xml:space="preserve">Phòng KH&amp;HT </w:t>
      </w:r>
      <w:r>
        <w:rPr>
          <w:szCs w:val="28"/>
        </w:rPr>
        <w:t>và xin ý kiến Đ/c Nguyễn Thị Hồng Nhung – Phó Chủ tịch và báo cáo lại tại cuộc họp.</w:t>
      </w:r>
      <w:r w:rsidRPr="00C548D3">
        <w:rPr>
          <w:szCs w:val="28"/>
        </w:rPr>
        <w:t xml:space="preserve"> </w:t>
      </w:r>
    </w:p>
    <w:p w:rsidR="00AB0453" w:rsidRPr="00C548D3" w:rsidRDefault="0008573B" w:rsidP="00501F53">
      <w:pPr>
        <w:spacing w:before="120" w:after="120" w:line="240" w:lineRule="auto"/>
        <w:ind w:firstLine="720"/>
        <w:jc w:val="both"/>
        <w:rPr>
          <w:b/>
          <w:szCs w:val="28"/>
          <w:u w:val="single"/>
        </w:rPr>
      </w:pPr>
      <w:r w:rsidRPr="00C548D3">
        <w:rPr>
          <w:b/>
          <w:szCs w:val="28"/>
          <w:u w:val="single"/>
        </w:rPr>
        <w:lastRenderedPageBreak/>
        <w:t>CHIỀU:</w:t>
      </w:r>
    </w:p>
    <w:p w:rsidR="009E58A7" w:rsidRPr="00C548D3" w:rsidRDefault="004148C3" w:rsidP="009E58A7">
      <w:pPr>
        <w:spacing w:before="120" w:after="120" w:line="240" w:lineRule="auto"/>
        <w:ind w:firstLine="720"/>
        <w:jc w:val="both"/>
        <w:rPr>
          <w:szCs w:val="28"/>
        </w:rPr>
      </w:pPr>
      <w:r w:rsidRPr="00C548D3">
        <w:rPr>
          <w:b/>
          <w:szCs w:val="28"/>
          <w:shd w:val="clear" w:color="auto" w:fill="FFFFFF"/>
        </w:rPr>
        <w:t>2</w:t>
      </w:r>
      <w:r w:rsidR="009E58A7" w:rsidRPr="00C548D3">
        <w:rPr>
          <w:b/>
          <w:szCs w:val="28"/>
          <w:shd w:val="clear" w:color="auto" w:fill="FFFFFF"/>
        </w:rPr>
        <w:t xml:space="preserve">. Chủ tịch Nguyễn Thanh Phương, Phó Chủ tịch Võ Anh Kiệt: </w:t>
      </w:r>
      <w:r w:rsidR="00465407">
        <w:rPr>
          <w:szCs w:val="28"/>
        </w:rPr>
        <w:t>Làm việc tại trụ sở.</w:t>
      </w:r>
    </w:p>
    <w:p w:rsidR="00AB0453" w:rsidRPr="00C548D3" w:rsidRDefault="0008573B">
      <w:pPr>
        <w:spacing w:before="120" w:after="120" w:line="240" w:lineRule="auto"/>
        <w:ind w:firstLine="720"/>
        <w:jc w:val="both"/>
        <w:rPr>
          <w:b/>
          <w:u w:val="single"/>
        </w:rPr>
      </w:pPr>
      <w:bookmarkStart w:id="1" w:name="_GoBack"/>
      <w:bookmarkEnd w:id="1"/>
      <w:r w:rsidRPr="00C548D3">
        <w:rPr>
          <w:b/>
          <w:u w:val="single"/>
        </w:rPr>
        <w:t>THỨ TƯ (1</w:t>
      </w:r>
      <w:r w:rsidR="00562A8D" w:rsidRPr="00C548D3">
        <w:rPr>
          <w:b/>
          <w:u w:val="single"/>
        </w:rPr>
        <w:t>7</w:t>
      </w:r>
      <w:r w:rsidRPr="00C548D3">
        <w:rPr>
          <w:b/>
          <w:u w:val="single"/>
        </w:rPr>
        <w:t>/7):</w:t>
      </w:r>
    </w:p>
    <w:p w:rsidR="00AB0453" w:rsidRPr="00C548D3" w:rsidRDefault="0008573B">
      <w:pPr>
        <w:spacing w:before="120" w:line="240" w:lineRule="auto"/>
        <w:ind w:firstLine="709"/>
        <w:jc w:val="both"/>
        <w:rPr>
          <w:b/>
          <w:szCs w:val="28"/>
          <w:u w:val="single"/>
        </w:rPr>
      </w:pPr>
      <w:r w:rsidRPr="00C548D3">
        <w:rPr>
          <w:b/>
          <w:szCs w:val="28"/>
          <w:u w:val="single"/>
        </w:rPr>
        <w:t>SÁNG:</w:t>
      </w:r>
    </w:p>
    <w:p w:rsidR="00DC17A6" w:rsidRPr="00C548D3" w:rsidRDefault="0072396A" w:rsidP="00DC17A6">
      <w:pPr>
        <w:spacing w:before="120" w:after="120" w:line="240" w:lineRule="auto"/>
        <w:ind w:firstLine="720"/>
        <w:jc w:val="both"/>
        <w:rPr>
          <w:szCs w:val="28"/>
        </w:rPr>
      </w:pPr>
      <w:r w:rsidRPr="00C548D3">
        <w:rPr>
          <w:b/>
          <w:szCs w:val="28"/>
          <w:shd w:val="clear" w:color="auto" w:fill="FFFFFF"/>
        </w:rPr>
        <w:t>1</w:t>
      </w:r>
      <w:r w:rsidR="00DC17A6" w:rsidRPr="00C548D3">
        <w:rPr>
          <w:b/>
          <w:szCs w:val="28"/>
          <w:shd w:val="clear" w:color="auto" w:fill="FFFFFF"/>
        </w:rPr>
        <w:t xml:space="preserve">. Chủ tịch Nguyễn Thanh Phương, Phó Chủ tịch Võ Anh Kiệt: </w:t>
      </w:r>
      <w:r w:rsidR="00A97B92">
        <w:rPr>
          <w:szCs w:val="28"/>
        </w:rPr>
        <w:t>Làm việc tại trụ sở.</w:t>
      </w:r>
    </w:p>
    <w:p w:rsidR="00E46993" w:rsidRPr="00C548D3" w:rsidRDefault="00E46993" w:rsidP="001B4DBD">
      <w:pPr>
        <w:spacing w:before="120" w:line="240" w:lineRule="auto"/>
        <w:ind w:firstLine="720"/>
        <w:jc w:val="both"/>
      </w:pPr>
      <w:r w:rsidRPr="00C548D3">
        <w:rPr>
          <w:b/>
          <w:szCs w:val="28"/>
          <w:shd w:val="clear" w:color="auto" w:fill="FFFFFF"/>
        </w:rPr>
        <w:t xml:space="preserve">2. </w:t>
      </w:r>
      <w:r w:rsidR="00B13827" w:rsidRPr="00C548D3">
        <w:rPr>
          <w:b/>
          <w:szCs w:val="28"/>
        </w:rPr>
        <w:t>Đ/c Lê Thị Hồng Quý - Trưởng PTCPT:</w:t>
      </w:r>
      <w:r w:rsidR="00B13827" w:rsidRPr="00C548D3">
        <w:rPr>
          <w:szCs w:val="28"/>
        </w:rPr>
        <w:t xml:space="preserve"> </w:t>
      </w:r>
      <w:r w:rsidRPr="00C548D3">
        <w:rPr>
          <w:b/>
          <w:szCs w:val="28"/>
          <w:shd w:val="clear" w:color="auto" w:fill="FFFFFF"/>
        </w:rPr>
        <w:t>T</w:t>
      </w:r>
      <w:r w:rsidRPr="00C548D3">
        <w:rPr>
          <w:b/>
          <w:bCs/>
          <w:szCs w:val="28"/>
        </w:rPr>
        <w:t>ổ chức Lớp bồi dưỡng “Nâng cao năng lực quản lý,</w:t>
      </w:r>
      <w:r w:rsidR="001B4DBD" w:rsidRPr="00C548D3">
        <w:rPr>
          <w:b/>
          <w:bCs/>
          <w:szCs w:val="28"/>
        </w:rPr>
        <w:t xml:space="preserve"> </w:t>
      </w:r>
      <w:r w:rsidRPr="00C548D3">
        <w:rPr>
          <w:b/>
          <w:bCs/>
          <w:szCs w:val="28"/>
        </w:rPr>
        <w:t>điều hành cho cán bộ quản lý, thành viên hợp tác xã”</w:t>
      </w:r>
      <w:r w:rsidRPr="00C548D3">
        <w:t xml:space="preserve"> </w:t>
      </w:r>
    </w:p>
    <w:p w:rsidR="00EC0E84" w:rsidRPr="00C548D3" w:rsidRDefault="00EC0E84" w:rsidP="00EC0E84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C548D3">
        <w:rPr>
          <w:b/>
          <w:szCs w:val="28"/>
        </w:rPr>
        <w:t>- Thành phần</w:t>
      </w:r>
      <w:r w:rsidR="00B13827" w:rsidRPr="00C548D3">
        <w:rPr>
          <w:b/>
          <w:szCs w:val="28"/>
        </w:rPr>
        <w:t xml:space="preserve"> cùng dự</w:t>
      </w:r>
      <w:r w:rsidRPr="00C548D3">
        <w:rPr>
          <w:b/>
          <w:szCs w:val="28"/>
        </w:rPr>
        <w:t xml:space="preserve">: </w:t>
      </w:r>
      <w:r w:rsidR="00B13827" w:rsidRPr="00C548D3">
        <w:rPr>
          <w:bCs/>
          <w:szCs w:val="28"/>
        </w:rPr>
        <w:t>Đ/c Bùi Thị Thanh Trâm - Cán bộ Phòng TCPT</w:t>
      </w:r>
      <w:r w:rsidRPr="00C548D3">
        <w:rPr>
          <w:bCs/>
          <w:szCs w:val="28"/>
        </w:rPr>
        <w:t>.</w:t>
      </w:r>
    </w:p>
    <w:p w:rsidR="00EC0E84" w:rsidRPr="00C548D3" w:rsidRDefault="00EC0E84" w:rsidP="00EC0E84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C548D3">
        <w:rPr>
          <w:b/>
          <w:szCs w:val="28"/>
        </w:rPr>
        <w:t xml:space="preserve">- Thời gian, địa điểm: </w:t>
      </w:r>
      <w:r w:rsidR="00D40393" w:rsidRPr="00C548D3">
        <w:rPr>
          <w:szCs w:val="28"/>
        </w:rPr>
        <w:t>Từ ngày 17/7 đến 19/7/2024</w:t>
      </w:r>
      <w:r w:rsidRPr="00C548D3">
        <w:rPr>
          <w:bCs/>
          <w:szCs w:val="28"/>
        </w:rPr>
        <w:t xml:space="preserve">, tại </w:t>
      </w:r>
      <w:r w:rsidR="00706FF4" w:rsidRPr="00C548D3">
        <w:rPr>
          <w:bCs/>
          <w:szCs w:val="28"/>
        </w:rPr>
        <w:t>Hội trường</w:t>
      </w:r>
      <w:r w:rsidRPr="00C548D3">
        <w:rPr>
          <w:bCs/>
          <w:szCs w:val="28"/>
        </w:rPr>
        <w:t xml:space="preserve"> cơ quan.</w:t>
      </w:r>
    </w:p>
    <w:p w:rsidR="00EC0E84" w:rsidRPr="00C548D3" w:rsidRDefault="00EC0E84" w:rsidP="00EC0E84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C548D3">
        <w:rPr>
          <w:b/>
          <w:bCs/>
          <w:szCs w:val="28"/>
        </w:rPr>
        <w:t>- Giao</w:t>
      </w:r>
      <w:r w:rsidR="00B17124" w:rsidRPr="00C548D3">
        <w:rPr>
          <w:b/>
          <w:bCs/>
          <w:szCs w:val="28"/>
        </w:rPr>
        <w:t>:</w:t>
      </w:r>
      <w:r w:rsidRPr="00C548D3">
        <w:rPr>
          <w:b/>
          <w:bCs/>
          <w:szCs w:val="28"/>
        </w:rPr>
        <w:t xml:space="preserve"> </w:t>
      </w:r>
      <w:r w:rsidR="00B17124" w:rsidRPr="00C548D3">
        <w:rPr>
          <w:bCs/>
          <w:szCs w:val="28"/>
        </w:rPr>
        <w:t>Văn phòng</w:t>
      </w:r>
      <w:r w:rsidRPr="00C548D3">
        <w:rPr>
          <w:bCs/>
          <w:szCs w:val="28"/>
        </w:rPr>
        <w:t xml:space="preserve"> </w:t>
      </w:r>
      <w:r w:rsidR="00B17124" w:rsidRPr="00C548D3">
        <w:rPr>
          <w:bCs/>
          <w:szCs w:val="28"/>
        </w:rPr>
        <w:t>c</w:t>
      </w:r>
      <w:r w:rsidRPr="00C548D3">
        <w:rPr>
          <w:bCs/>
          <w:szCs w:val="28"/>
        </w:rPr>
        <w:t xml:space="preserve">huẩn bị </w:t>
      </w:r>
      <w:r w:rsidR="00B17124" w:rsidRPr="00C548D3">
        <w:rPr>
          <w:bCs/>
          <w:szCs w:val="28"/>
        </w:rPr>
        <w:t>hội trường, thiết bị phục vụ lớp học</w:t>
      </w:r>
      <w:r w:rsidRPr="00C548D3">
        <w:rPr>
          <w:szCs w:val="28"/>
          <w:shd w:val="clear" w:color="auto" w:fill="FFFFFF"/>
        </w:rPr>
        <w:t>.</w:t>
      </w:r>
    </w:p>
    <w:p w:rsidR="00AB0453" w:rsidRPr="00C548D3" w:rsidRDefault="0008573B">
      <w:pPr>
        <w:spacing w:before="120" w:line="240" w:lineRule="auto"/>
        <w:ind w:firstLine="720"/>
        <w:jc w:val="both"/>
        <w:rPr>
          <w:b/>
          <w:szCs w:val="28"/>
          <w:u w:val="single"/>
        </w:rPr>
      </w:pPr>
      <w:r w:rsidRPr="00C548D3">
        <w:rPr>
          <w:b/>
          <w:szCs w:val="28"/>
          <w:u w:val="single"/>
        </w:rPr>
        <w:t>CHIỀU:</w:t>
      </w:r>
    </w:p>
    <w:p w:rsidR="00465407" w:rsidRPr="00C548D3" w:rsidRDefault="00465407" w:rsidP="00465407">
      <w:pPr>
        <w:spacing w:before="120" w:after="120" w:line="240" w:lineRule="auto"/>
        <w:ind w:firstLine="720"/>
        <w:jc w:val="both"/>
        <w:rPr>
          <w:szCs w:val="28"/>
        </w:rPr>
      </w:pPr>
      <w:r w:rsidRPr="00C548D3">
        <w:rPr>
          <w:b/>
          <w:szCs w:val="28"/>
          <w:shd w:val="clear" w:color="auto" w:fill="FFFFFF"/>
        </w:rPr>
        <w:t xml:space="preserve">2. Chủ tịch Nguyễn Thanh Phương, Phó Chủ tịch Võ Anh Kiệt: </w:t>
      </w:r>
      <w:r w:rsidRPr="00C548D3">
        <w:rPr>
          <w:szCs w:val="28"/>
        </w:rPr>
        <w:t>Họp Thường trực LMHTX tỉnh.</w:t>
      </w:r>
    </w:p>
    <w:p w:rsidR="00465407" w:rsidRPr="00C548D3" w:rsidRDefault="00465407" w:rsidP="00465407">
      <w:pPr>
        <w:spacing w:before="120" w:after="120" w:line="240" w:lineRule="auto"/>
        <w:ind w:firstLine="720"/>
        <w:jc w:val="both"/>
      </w:pPr>
      <w:r w:rsidRPr="00C548D3">
        <w:rPr>
          <w:b/>
          <w:szCs w:val="28"/>
        </w:rPr>
        <w:t xml:space="preserve">- Nội dung: </w:t>
      </w:r>
      <w:r w:rsidRPr="001D7A4E">
        <w:rPr>
          <w:szCs w:val="28"/>
        </w:rPr>
        <w:t>Nghe báo cáo và thông</w:t>
      </w:r>
      <w:r w:rsidRPr="00C548D3">
        <w:rPr>
          <w:szCs w:val="28"/>
        </w:rPr>
        <w:t xml:space="preserve"> qua các nội dung chuẩn bị cho Hội nghị BCH Liên minh HTX tỉnh lần thứ 7</w:t>
      </w:r>
      <w:r>
        <w:rPr>
          <w:szCs w:val="28"/>
        </w:rPr>
        <w:t xml:space="preserve"> khóa V:</w:t>
      </w:r>
      <w:r w:rsidRPr="00C548D3">
        <w:t xml:space="preserve"> </w:t>
      </w:r>
    </w:p>
    <w:p w:rsidR="00465407" w:rsidRPr="00C548D3" w:rsidRDefault="00465407" w:rsidP="00465407">
      <w:pPr>
        <w:spacing w:before="120" w:after="120" w:line="240" w:lineRule="auto"/>
        <w:ind w:firstLine="720"/>
        <w:jc w:val="both"/>
        <w:rPr>
          <w:szCs w:val="28"/>
        </w:rPr>
      </w:pPr>
      <w:r w:rsidRPr="00C548D3">
        <w:rPr>
          <w:szCs w:val="28"/>
        </w:rPr>
        <w:t>+ Nội dung 1: Ban Kiểm tra thông qua dự thảo Báo cáo công tác kiểm tra 6 tháng đầu năm, nhiệm vụ trọng tâm 6 tháng cuối năm 2024.</w:t>
      </w:r>
    </w:p>
    <w:p w:rsidR="00465407" w:rsidRDefault="00465407" w:rsidP="00465407">
      <w:pPr>
        <w:spacing w:before="120" w:after="120" w:line="240" w:lineRule="auto"/>
        <w:ind w:firstLine="720"/>
        <w:jc w:val="both"/>
        <w:rPr>
          <w:szCs w:val="28"/>
        </w:rPr>
      </w:pPr>
      <w:r w:rsidRPr="00C548D3">
        <w:rPr>
          <w:szCs w:val="28"/>
        </w:rPr>
        <w:t>+ Nộ</w:t>
      </w:r>
      <w:r>
        <w:rPr>
          <w:szCs w:val="28"/>
        </w:rPr>
        <w:t>i dung 2</w:t>
      </w:r>
      <w:r w:rsidRPr="00C548D3">
        <w:rPr>
          <w:szCs w:val="28"/>
        </w:rPr>
        <w:t xml:space="preserve">: Phòng TCPT </w:t>
      </w:r>
      <w:r>
        <w:rPr>
          <w:szCs w:val="28"/>
        </w:rPr>
        <w:t>báo cáo và đề xuất</w:t>
      </w:r>
      <w:r w:rsidRPr="00C548D3">
        <w:rPr>
          <w:szCs w:val="28"/>
        </w:rPr>
        <w:t xml:space="preserve"> hồ sơ kết nạp và chấm dứt tư cách thành viên Liên minh HTX tỉnh.</w:t>
      </w:r>
    </w:p>
    <w:p w:rsidR="00465407" w:rsidRPr="00344C05" w:rsidRDefault="00465407" w:rsidP="00465407">
      <w:pPr>
        <w:spacing w:after="0" w:line="240" w:lineRule="auto"/>
        <w:ind w:firstLine="720"/>
        <w:jc w:val="both"/>
        <w:rPr>
          <w:rFonts w:eastAsia="Times New Roman"/>
          <w:sz w:val="24"/>
          <w:szCs w:val="24"/>
        </w:rPr>
      </w:pPr>
      <w:r w:rsidRPr="00C548D3">
        <w:rPr>
          <w:szCs w:val="28"/>
          <w:lang w:val="sv-SE"/>
        </w:rPr>
        <w:t>+ Nộ</w:t>
      </w:r>
      <w:r>
        <w:rPr>
          <w:szCs w:val="28"/>
          <w:lang w:val="sv-SE"/>
        </w:rPr>
        <w:t>i dung 3</w:t>
      </w:r>
      <w:r w:rsidRPr="00C548D3">
        <w:rPr>
          <w:szCs w:val="28"/>
          <w:lang w:val="sv-SE"/>
        </w:rPr>
        <w:t>: Văn phòng thông qua chương trình cuộc họ</w:t>
      </w:r>
      <w:r>
        <w:rPr>
          <w:szCs w:val="28"/>
          <w:lang w:val="sv-SE"/>
        </w:rPr>
        <w:t>p Ban Thường vụ</w:t>
      </w:r>
      <w:r w:rsidRPr="00C548D3">
        <w:rPr>
          <w:szCs w:val="28"/>
          <w:lang w:val="sv-SE"/>
        </w:rPr>
        <w:t xml:space="preserve">, </w:t>
      </w:r>
      <w:r>
        <w:rPr>
          <w:szCs w:val="28"/>
          <w:lang w:val="sv-SE"/>
        </w:rPr>
        <w:t>Ban Chấp hành</w:t>
      </w:r>
      <w:r w:rsidRPr="00C548D3">
        <w:rPr>
          <w:szCs w:val="28"/>
          <w:lang w:val="sv-SE"/>
        </w:rPr>
        <w:t xml:space="preserve"> và dự thảo Báo cáo </w:t>
      </w:r>
      <w:r>
        <w:rPr>
          <w:szCs w:val="28"/>
        </w:rPr>
        <w:t>t</w:t>
      </w:r>
      <w:r w:rsidRPr="00C548D3">
        <w:rPr>
          <w:szCs w:val="28"/>
          <w:lang w:val="vi-VN"/>
        </w:rPr>
        <w:t>ình hình</w:t>
      </w:r>
      <w:r w:rsidRPr="00C548D3">
        <w:rPr>
          <w:szCs w:val="28"/>
        </w:rPr>
        <w:t xml:space="preserve"> phát triển kinh tế hợp tác xã và hoạt động của Liên minh Hợp tác xã tỉnh 6 tháng đầu năm, một số nhiệm vụ trọng tâm 6 tháng cuối năm 2024</w:t>
      </w:r>
      <w:r w:rsidRPr="00C548D3">
        <w:rPr>
          <w:szCs w:val="28"/>
          <w:lang w:val="sv-SE"/>
        </w:rPr>
        <w:t xml:space="preserve">; </w:t>
      </w:r>
      <w:r w:rsidRPr="00C548D3">
        <w:rPr>
          <w:rFonts w:eastAsia="Times New Roman"/>
          <w:szCs w:val="28"/>
        </w:rPr>
        <w:t>Dự thảo Quy định về công tác thi đua khen thưởng của Liên minh Hợp tác xã tỉnh Bình Phước</w:t>
      </w:r>
      <w:r w:rsidRPr="00C548D3">
        <w:rPr>
          <w:rFonts w:eastAsia="Times New Roman"/>
          <w:sz w:val="24"/>
          <w:szCs w:val="24"/>
        </w:rPr>
        <w:t>.</w:t>
      </w:r>
    </w:p>
    <w:p w:rsidR="00465407" w:rsidRPr="00C548D3" w:rsidRDefault="00465407" w:rsidP="00465407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C548D3">
        <w:rPr>
          <w:b/>
          <w:szCs w:val="28"/>
        </w:rPr>
        <w:t xml:space="preserve">- Thành phần: </w:t>
      </w:r>
      <w:r w:rsidRPr="00C548D3">
        <w:rPr>
          <w:szCs w:val="28"/>
        </w:rPr>
        <w:t xml:space="preserve">Đ/c Lê Thị Hồng Quý - Trưởng PTCPT; đ/c </w:t>
      </w:r>
      <w:r>
        <w:rPr>
          <w:szCs w:val="28"/>
        </w:rPr>
        <w:t>Lê Xuân Tiến - Cán bộ Ban Kiểm tra; Đ</w:t>
      </w:r>
      <w:r w:rsidRPr="00C548D3">
        <w:rPr>
          <w:szCs w:val="28"/>
        </w:rPr>
        <w:t>/c Nguyễn Văn Phượng - CVP; đ/c Hồ Thị Mỹ Hiệp - Phó CVP; đ/c Bùi Thị Thuỳ Trang - CB Văn phòng ghi biên bản.</w:t>
      </w:r>
    </w:p>
    <w:p w:rsidR="00465407" w:rsidRDefault="00465407" w:rsidP="00465407">
      <w:pPr>
        <w:spacing w:before="120" w:after="120" w:line="240" w:lineRule="auto"/>
        <w:ind w:firstLine="720"/>
        <w:jc w:val="both"/>
        <w:rPr>
          <w:szCs w:val="28"/>
        </w:rPr>
      </w:pPr>
      <w:r w:rsidRPr="00C548D3">
        <w:rPr>
          <w:b/>
          <w:szCs w:val="28"/>
        </w:rPr>
        <w:t xml:space="preserve">- Thời gian, địa điểm: </w:t>
      </w:r>
      <w:r w:rsidRPr="00C548D3">
        <w:rPr>
          <w:szCs w:val="28"/>
        </w:rPr>
        <w:t>14 giờ, tại phòng họp cơ quan.</w:t>
      </w:r>
    </w:p>
    <w:p w:rsidR="00465407" w:rsidRPr="00C548D3" w:rsidRDefault="00465407" w:rsidP="00465407">
      <w:pPr>
        <w:spacing w:before="120" w:after="120" w:line="240" w:lineRule="auto"/>
        <w:ind w:firstLine="720"/>
        <w:jc w:val="both"/>
        <w:rPr>
          <w:szCs w:val="28"/>
        </w:rPr>
      </w:pPr>
      <w:r w:rsidRPr="00A97B92">
        <w:rPr>
          <w:b/>
          <w:szCs w:val="28"/>
        </w:rPr>
        <w:t>- Giao:</w:t>
      </w:r>
      <w:r>
        <w:rPr>
          <w:szCs w:val="28"/>
        </w:rPr>
        <w:t xml:space="preserve"> Các phòng, ban chuẩn bị nội dung theo Thông báo phâ công và xin ý kiến Đ/c Nguyễn Thị Hồng Nhung – Phó Chủ tịch và báo cáo lại tại cuộc họp.</w:t>
      </w:r>
      <w:r w:rsidRPr="00C548D3">
        <w:rPr>
          <w:szCs w:val="28"/>
        </w:rPr>
        <w:t xml:space="preserve"> </w:t>
      </w:r>
    </w:p>
    <w:p w:rsidR="00AB0453" w:rsidRPr="00C548D3" w:rsidRDefault="0008573B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C548D3">
        <w:rPr>
          <w:b/>
          <w:u w:val="single"/>
        </w:rPr>
        <w:lastRenderedPageBreak/>
        <w:t>THỨ NĂM (1</w:t>
      </w:r>
      <w:r w:rsidR="00562A8D" w:rsidRPr="00C548D3">
        <w:rPr>
          <w:b/>
          <w:u w:val="single"/>
        </w:rPr>
        <w:t>8</w:t>
      </w:r>
      <w:r w:rsidRPr="00C548D3">
        <w:rPr>
          <w:b/>
          <w:u w:val="single"/>
        </w:rPr>
        <w:t>/7):</w:t>
      </w:r>
    </w:p>
    <w:p w:rsidR="00AB0453" w:rsidRPr="00C548D3" w:rsidRDefault="0008573B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C548D3">
        <w:rPr>
          <w:b/>
          <w:u w:val="single"/>
        </w:rPr>
        <w:t xml:space="preserve">SÁNG: </w:t>
      </w:r>
    </w:p>
    <w:p w:rsidR="00A44F01" w:rsidRPr="00C548D3" w:rsidRDefault="00A44F01" w:rsidP="00C31D5F">
      <w:pPr>
        <w:spacing w:before="120" w:after="120"/>
        <w:ind w:firstLine="709"/>
        <w:jc w:val="both"/>
        <w:rPr>
          <w:iCs/>
          <w:szCs w:val="28"/>
        </w:rPr>
      </w:pPr>
      <w:r w:rsidRPr="00C548D3">
        <w:rPr>
          <w:b/>
          <w:bCs/>
        </w:rPr>
        <w:t xml:space="preserve">1. Chủ tịch Nguyễn Thanh </w:t>
      </w:r>
      <w:r w:rsidRPr="00C548D3">
        <w:rPr>
          <w:b/>
          <w:szCs w:val="28"/>
        </w:rPr>
        <w:t>Phương - Giám đốc Quỹ Hỗ trợ HTX:</w:t>
      </w:r>
      <w:r w:rsidRPr="00C548D3">
        <w:rPr>
          <w:szCs w:val="28"/>
        </w:rPr>
        <w:t xml:space="preserve"> Họp Quỹ Hỗ trợ PTHTX</w:t>
      </w:r>
    </w:p>
    <w:p w:rsidR="00A44F01" w:rsidRPr="00C548D3" w:rsidRDefault="00A44F01" w:rsidP="00C31D5F">
      <w:pPr>
        <w:spacing w:before="120" w:after="120"/>
        <w:ind w:firstLine="709"/>
        <w:jc w:val="both"/>
        <w:rPr>
          <w:iCs/>
          <w:szCs w:val="28"/>
        </w:rPr>
      </w:pPr>
      <w:r w:rsidRPr="00C548D3">
        <w:rPr>
          <w:b/>
          <w:szCs w:val="28"/>
        </w:rPr>
        <w:t>- Thành phần:</w:t>
      </w:r>
      <w:r w:rsidRPr="00C548D3">
        <w:rPr>
          <w:szCs w:val="28"/>
        </w:rPr>
        <w:t xml:space="preserve"> Đ/c Nguyễn Văn Khánh </w:t>
      </w:r>
      <w:r w:rsidRPr="00C548D3">
        <w:rPr>
          <w:iCs/>
          <w:szCs w:val="28"/>
        </w:rPr>
        <w:t>- Phụ trách Phòng Nghiệp vụ hỗ trợ Quỹ;</w:t>
      </w:r>
      <w:r w:rsidRPr="00C548D3">
        <w:rPr>
          <w:szCs w:val="28"/>
        </w:rPr>
        <w:t xml:space="preserve"> </w:t>
      </w:r>
      <w:r w:rsidRPr="00C548D3">
        <w:rPr>
          <w:iCs/>
          <w:szCs w:val="28"/>
        </w:rPr>
        <w:t xml:space="preserve">đ/c Nguyễn Thị Bảy - Phụ trách Kế toán Quỹ; </w:t>
      </w:r>
      <w:r w:rsidRPr="00C548D3">
        <w:rPr>
          <w:szCs w:val="28"/>
        </w:rPr>
        <w:t xml:space="preserve">đ/c Văn Thị Mỹ Nữ - </w:t>
      </w:r>
      <w:r w:rsidRPr="00C548D3">
        <w:rPr>
          <w:szCs w:val="28"/>
          <w:lang w:val="vi-VN"/>
        </w:rPr>
        <w:t xml:space="preserve">Cán bộ </w:t>
      </w:r>
      <w:r w:rsidRPr="00C548D3">
        <w:rPr>
          <w:szCs w:val="28"/>
        </w:rPr>
        <w:t>Phòng HCQT</w:t>
      </w:r>
      <w:r w:rsidRPr="00C548D3">
        <w:rPr>
          <w:iCs/>
          <w:szCs w:val="28"/>
        </w:rPr>
        <w:t>.</w:t>
      </w:r>
    </w:p>
    <w:p w:rsidR="00920469" w:rsidRPr="00C548D3" w:rsidRDefault="00A44F01" w:rsidP="00C31D5F">
      <w:pPr>
        <w:ind w:firstLine="709"/>
        <w:jc w:val="both"/>
        <w:rPr>
          <w:szCs w:val="28"/>
        </w:rPr>
      </w:pPr>
      <w:r w:rsidRPr="00C548D3">
        <w:rPr>
          <w:szCs w:val="28"/>
        </w:rPr>
        <w:t xml:space="preserve">- </w:t>
      </w:r>
      <w:r w:rsidRPr="00C548D3">
        <w:rPr>
          <w:b/>
          <w:bCs/>
          <w:szCs w:val="28"/>
          <w:shd w:val="clear" w:color="auto" w:fill="FFFFFF"/>
        </w:rPr>
        <w:t>Thời gian, địa điểm:</w:t>
      </w:r>
      <w:r w:rsidRPr="00C548D3">
        <w:rPr>
          <w:szCs w:val="28"/>
          <w:shd w:val="clear" w:color="auto" w:fill="FFFFFF"/>
        </w:rPr>
        <w:t xml:space="preserve"> </w:t>
      </w:r>
      <w:r w:rsidR="00920469" w:rsidRPr="00C548D3">
        <w:rPr>
          <w:szCs w:val="28"/>
        </w:rPr>
        <w:t>8</w:t>
      </w:r>
      <w:r w:rsidRPr="00C548D3">
        <w:rPr>
          <w:szCs w:val="28"/>
        </w:rPr>
        <w:t xml:space="preserve"> giờ, tại </w:t>
      </w:r>
      <w:r w:rsidR="00920469" w:rsidRPr="00C548D3">
        <w:rPr>
          <w:szCs w:val="28"/>
        </w:rPr>
        <w:t>phòng họp cơ quan.</w:t>
      </w:r>
    </w:p>
    <w:p w:rsidR="00AB0453" w:rsidRPr="00C548D3" w:rsidRDefault="00207446" w:rsidP="00B64C02">
      <w:pPr>
        <w:spacing w:before="100"/>
        <w:ind w:firstLine="720"/>
        <w:jc w:val="both"/>
        <w:rPr>
          <w:bCs/>
          <w:szCs w:val="28"/>
        </w:rPr>
      </w:pPr>
      <w:r w:rsidRPr="00C548D3">
        <w:rPr>
          <w:b/>
          <w:szCs w:val="28"/>
        </w:rPr>
        <w:t>2.</w:t>
      </w:r>
      <w:r w:rsidR="00992467" w:rsidRPr="00C548D3">
        <w:rPr>
          <w:b/>
          <w:szCs w:val="28"/>
          <w:shd w:val="clear" w:color="auto" w:fill="FFFFFF"/>
        </w:rPr>
        <w:t xml:space="preserve"> Phó Chủ tịch Võ Anh Kiệt</w:t>
      </w:r>
      <w:r w:rsidR="0008573B" w:rsidRPr="00C548D3">
        <w:rPr>
          <w:b/>
          <w:szCs w:val="28"/>
          <w:shd w:val="clear" w:color="auto" w:fill="FFFFFF"/>
          <w:lang w:val="vi-VN"/>
        </w:rPr>
        <w:t>:</w:t>
      </w:r>
      <w:r w:rsidR="0008573B" w:rsidRPr="00C548D3">
        <w:rPr>
          <w:bCs/>
          <w:szCs w:val="28"/>
          <w:shd w:val="clear" w:color="auto" w:fill="FFFFFF"/>
          <w:lang w:val="vi-VN"/>
        </w:rPr>
        <w:t xml:space="preserve"> </w:t>
      </w:r>
      <w:r w:rsidR="00B64C02" w:rsidRPr="00C548D3">
        <w:rPr>
          <w:bCs/>
          <w:szCs w:val="28"/>
          <w:shd w:val="clear" w:color="auto" w:fill="FFFFFF"/>
        </w:rPr>
        <w:t>Làm việc tại trụ sở.</w:t>
      </w:r>
    </w:p>
    <w:p w:rsidR="00AB0453" w:rsidRPr="00C548D3" w:rsidRDefault="0008573B">
      <w:pPr>
        <w:spacing w:before="120" w:line="240" w:lineRule="auto"/>
        <w:ind w:firstLine="720"/>
        <w:jc w:val="both"/>
        <w:rPr>
          <w:b/>
          <w:szCs w:val="28"/>
          <w:u w:val="single"/>
        </w:rPr>
      </w:pPr>
      <w:r w:rsidRPr="00C548D3">
        <w:rPr>
          <w:b/>
          <w:szCs w:val="28"/>
          <w:u w:val="single"/>
        </w:rPr>
        <w:t>CHIỀU:</w:t>
      </w:r>
    </w:p>
    <w:p w:rsidR="001D7A4E" w:rsidRPr="00C548D3" w:rsidRDefault="00A97B92" w:rsidP="001D7A4E">
      <w:pPr>
        <w:spacing w:before="120" w:after="120" w:line="240" w:lineRule="auto"/>
        <w:ind w:firstLine="720"/>
        <w:jc w:val="both"/>
        <w:rPr>
          <w:szCs w:val="28"/>
        </w:rPr>
      </w:pPr>
      <w:r>
        <w:rPr>
          <w:b/>
          <w:szCs w:val="28"/>
          <w:shd w:val="clear" w:color="auto" w:fill="FFFFFF"/>
        </w:rPr>
        <w:t>3</w:t>
      </w:r>
      <w:r w:rsidR="001D7A4E" w:rsidRPr="00C548D3">
        <w:rPr>
          <w:b/>
          <w:szCs w:val="28"/>
          <w:shd w:val="clear" w:color="auto" w:fill="FFFFFF"/>
        </w:rPr>
        <w:t xml:space="preserve">. Chủ tịch Nguyễn Thanh Phương, Phó Chủ tịch Võ Anh Kiệt: </w:t>
      </w:r>
      <w:r w:rsidR="001D7A4E" w:rsidRPr="00C548D3">
        <w:rPr>
          <w:szCs w:val="28"/>
        </w:rPr>
        <w:t>Họp Thường trực LMHTX tỉnh.</w:t>
      </w:r>
    </w:p>
    <w:p w:rsidR="00A97B92" w:rsidRDefault="001D7A4E" w:rsidP="00A97B92">
      <w:pPr>
        <w:spacing w:before="120" w:after="120" w:line="240" w:lineRule="auto"/>
        <w:ind w:left="720"/>
        <w:jc w:val="both"/>
        <w:rPr>
          <w:szCs w:val="28"/>
        </w:rPr>
      </w:pPr>
      <w:r w:rsidRPr="00C548D3">
        <w:rPr>
          <w:b/>
          <w:szCs w:val="28"/>
        </w:rPr>
        <w:t xml:space="preserve">- Nội dung: </w:t>
      </w:r>
    </w:p>
    <w:p w:rsidR="001D7A4E" w:rsidRPr="00A97B92" w:rsidRDefault="001D7A4E" w:rsidP="00A97B92">
      <w:pPr>
        <w:spacing w:before="120" w:after="120" w:line="240" w:lineRule="auto"/>
        <w:ind w:firstLine="720"/>
        <w:jc w:val="both"/>
        <w:rPr>
          <w:szCs w:val="28"/>
        </w:rPr>
      </w:pPr>
      <w:r w:rsidRPr="00C548D3">
        <w:rPr>
          <w:szCs w:val="28"/>
          <w:lang w:val="sv-SE"/>
        </w:rPr>
        <w:t xml:space="preserve">+ Nội dung 1: </w:t>
      </w:r>
      <w:r w:rsidR="00A97B92">
        <w:rPr>
          <w:szCs w:val="28"/>
          <w:lang w:val="sv-SE"/>
        </w:rPr>
        <w:t>Phòng TCPT thông qua</w:t>
      </w:r>
      <w:r w:rsidR="00A97B92">
        <w:t xml:space="preserve"> dự thảo </w:t>
      </w:r>
      <w:r w:rsidR="00A97B92" w:rsidRPr="00A97B92">
        <w:rPr>
          <w:color w:val="000000" w:themeColor="text1"/>
        </w:rPr>
        <w:t>Quy định</w:t>
      </w:r>
      <w:r w:rsidR="00A97B92">
        <w:rPr>
          <w:color w:val="000000" w:themeColor="text1"/>
        </w:rPr>
        <w:t xml:space="preserve"> kết nạp, chấm </w:t>
      </w:r>
      <w:r w:rsidR="00A97B92" w:rsidRPr="00A97B92">
        <w:rPr>
          <w:color w:val="000000" w:themeColor="text1"/>
        </w:rPr>
        <w:t>dứt thành viên</w:t>
      </w:r>
      <w:r w:rsidR="00A97B92">
        <w:rPr>
          <w:szCs w:val="28"/>
        </w:rPr>
        <w:t xml:space="preserve"> </w:t>
      </w:r>
      <w:r w:rsidR="00A97B92" w:rsidRPr="00A97B92">
        <w:rPr>
          <w:color w:val="000000" w:themeColor="text1"/>
        </w:rPr>
        <w:t>Liên minh Hợp tác xã tỉnh Bình Phước</w:t>
      </w:r>
      <w:r w:rsidR="00A97B92">
        <w:rPr>
          <w:szCs w:val="28"/>
        </w:rPr>
        <w:t>.</w:t>
      </w:r>
    </w:p>
    <w:p w:rsidR="00A97B92" w:rsidRPr="00C548D3" w:rsidRDefault="001D7A4E" w:rsidP="00A97B92">
      <w:pPr>
        <w:spacing w:before="120" w:after="120" w:line="240" w:lineRule="auto"/>
        <w:ind w:firstLine="720"/>
        <w:jc w:val="both"/>
        <w:rPr>
          <w:szCs w:val="28"/>
          <w:lang w:val="sv-SE"/>
        </w:rPr>
      </w:pPr>
      <w:r w:rsidRPr="00C548D3">
        <w:rPr>
          <w:szCs w:val="28"/>
          <w:lang w:val="sv-SE"/>
        </w:rPr>
        <w:t xml:space="preserve">+ Nội dung 2: </w:t>
      </w:r>
      <w:r w:rsidR="00A97B92" w:rsidRPr="00C548D3">
        <w:rPr>
          <w:szCs w:val="28"/>
          <w:lang w:val="sv-SE"/>
        </w:rPr>
        <w:t xml:space="preserve">Văn phòng thông qua </w:t>
      </w:r>
      <w:r w:rsidR="00A97B92">
        <w:rPr>
          <w:szCs w:val="28"/>
          <w:lang w:val="sv-SE"/>
        </w:rPr>
        <w:t xml:space="preserve">dự thảo </w:t>
      </w:r>
      <w:r w:rsidR="00A97B92" w:rsidRPr="00C548D3">
        <w:rPr>
          <w:szCs w:val="28"/>
          <w:lang w:val="sv-SE"/>
        </w:rPr>
        <w:t>Đề án V</w:t>
      </w:r>
      <w:r w:rsidR="00A97B92" w:rsidRPr="00C548D3">
        <w:t>ị trí việc làm của Liên minh Hợp tác xã tỉnh.</w:t>
      </w:r>
    </w:p>
    <w:p w:rsidR="001D7A4E" w:rsidRPr="00C548D3" w:rsidRDefault="001D7A4E" w:rsidP="001D7A4E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C548D3">
        <w:rPr>
          <w:b/>
          <w:szCs w:val="28"/>
        </w:rPr>
        <w:t xml:space="preserve">- Thành phần: </w:t>
      </w:r>
      <w:r w:rsidRPr="00C548D3">
        <w:rPr>
          <w:szCs w:val="28"/>
        </w:rPr>
        <w:t xml:space="preserve">Đ/c </w:t>
      </w:r>
      <w:r w:rsidR="00A97B92">
        <w:rPr>
          <w:szCs w:val="28"/>
        </w:rPr>
        <w:t>Lê Thị Hồng Quý</w:t>
      </w:r>
      <w:r w:rsidRPr="00C548D3">
        <w:rPr>
          <w:szCs w:val="28"/>
        </w:rPr>
        <w:t xml:space="preserve"> - Trưởng phòng </w:t>
      </w:r>
      <w:r w:rsidR="00A97B92">
        <w:rPr>
          <w:szCs w:val="28"/>
        </w:rPr>
        <w:t>TCPT</w:t>
      </w:r>
      <w:r w:rsidRPr="00C548D3">
        <w:rPr>
          <w:szCs w:val="28"/>
        </w:rPr>
        <w:t>; đ/c Nguyễn Văn Phượ</w:t>
      </w:r>
      <w:r w:rsidR="00A97B92">
        <w:rPr>
          <w:szCs w:val="28"/>
        </w:rPr>
        <w:t>ng - CVP</w:t>
      </w:r>
      <w:r w:rsidRPr="00C548D3">
        <w:rPr>
          <w:szCs w:val="28"/>
        </w:rPr>
        <w:t>; đ/c Bùi Thị Thuỳ Trang - CB Văn phòng ghi biên bản.</w:t>
      </w:r>
    </w:p>
    <w:p w:rsidR="00A97B92" w:rsidRDefault="001D7A4E" w:rsidP="001D7A4E">
      <w:pPr>
        <w:pStyle w:val="ListParagraph"/>
        <w:spacing w:before="120" w:after="120" w:line="240" w:lineRule="auto"/>
        <w:jc w:val="both"/>
        <w:rPr>
          <w:szCs w:val="28"/>
        </w:rPr>
      </w:pPr>
      <w:r w:rsidRPr="00C548D3">
        <w:rPr>
          <w:b/>
          <w:szCs w:val="28"/>
        </w:rPr>
        <w:t xml:space="preserve">- Thời gian, địa điểm: </w:t>
      </w:r>
      <w:r w:rsidR="00465407">
        <w:rPr>
          <w:szCs w:val="28"/>
        </w:rPr>
        <w:t>14</w:t>
      </w:r>
      <w:r w:rsidRPr="00C548D3">
        <w:rPr>
          <w:szCs w:val="28"/>
        </w:rPr>
        <w:t xml:space="preserve"> giờ, tại phòng họp cơ quan.</w:t>
      </w:r>
    </w:p>
    <w:p w:rsidR="001D7A4E" w:rsidRPr="00A97B92" w:rsidRDefault="00A97B92" w:rsidP="00A97B92">
      <w:pPr>
        <w:spacing w:before="120" w:after="120" w:line="240" w:lineRule="auto"/>
        <w:ind w:firstLine="720"/>
        <w:jc w:val="both"/>
        <w:rPr>
          <w:szCs w:val="28"/>
        </w:rPr>
      </w:pPr>
      <w:r w:rsidRPr="00A97B92">
        <w:rPr>
          <w:b/>
          <w:szCs w:val="28"/>
        </w:rPr>
        <w:t>- Giao:</w:t>
      </w:r>
      <w:r>
        <w:rPr>
          <w:szCs w:val="28"/>
        </w:rPr>
        <w:t xml:space="preserve"> Các phòng, ban chuẩn bị nội dung và xin ý kiến Đ/c Nguyễn Thị Hồng Nhung – Phó Chủ tịch và báo cáo lại tại cuộc họp.</w:t>
      </w:r>
      <w:r w:rsidRPr="00C548D3">
        <w:rPr>
          <w:szCs w:val="28"/>
        </w:rPr>
        <w:t xml:space="preserve"> </w:t>
      </w:r>
      <w:r w:rsidR="001D7A4E" w:rsidRPr="00A97B92">
        <w:rPr>
          <w:szCs w:val="28"/>
        </w:rPr>
        <w:t xml:space="preserve"> </w:t>
      </w:r>
    </w:p>
    <w:p w:rsidR="00AB0453" w:rsidRPr="00C548D3" w:rsidRDefault="0008573B" w:rsidP="00811E84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C548D3">
        <w:rPr>
          <w:b/>
          <w:u w:val="single"/>
        </w:rPr>
        <w:t>THỨ SÁU (1</w:t>
      </w:r>
      <w:r w:rsidR="00562A8D" w:rsidRPr="00C548D3">
        <w:rPr>
          <w:b/>
          <w:u w:val="single"/>
        </w:rPr>
        <w:t>9</w:t>
      </w:r>
      <w:r w:rsidRPr="00C548D3">
        <w:rPr>
          <w:b/>
          <w:u w:val="single"/>
        </w:rPr>
        <w:t>/7):</w:t>
      </w:r>
    </w:p>
    <w:p w:rsidR="00AB0453" w:rsidRPr="00C548D3" w:rsidRDefault="0008573B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C548D3">
        <w:rPr>
          <w:b/>
          <w:u w:val="single"/>
        </w:rPr>
        <w:t>SÁNG:</w:t>
      </w:r>
    </w:p>
    <w:p w:rsidR="00B317C4" w:rsidRPr="00C548D3" w:rsidRDefault="0008573B" w:rsidP="00B317C4">
      <w:pPr>
        <w:spacing w:before="120" w:after="120" w:line="240" w:lineRule="auto"/>
        <w:ind w:firstLine="720"/>
        <w:jc w:val="both"/>
        <w:rPr>
          <w:szCs w:val="28"/>
          <w:shd w:val="clear" w:color="auto" w:fill="FFFFFF"/>
        </w:rPr>
      </w:pPr>
      <w:r w:rsidRPr="00C548D3">
        <w:rPr>
          <w:b/>
          <w:szCs w:val="28"/>
          <w:shd w:val="clear" w:color="auto" w:fill="FFFFFF"/>
        </w:rPr>
        <w:t xml:space="preserve">1. Chủ tịch Nguyễn Thanh Phương: </w:t>
      </w:r>
      <w:r w:rsidRPr="00C548D3">
        <w:rPr>
          <w:szCs w:val="28"/>
          <w:shd w:val="clear" w:color="auto" w:fill="FFFFFF"/>
        </w:rPr>
        <w:t xml:space="preserve">Làm việc </w:t>
      </w:r>
      <w:r w:rsidR="00B317C4" w:rsidRPr="00C548D3">
        <w:rPr>
          <w:szCs w:val="28"/>
          <w:shd w:val="clear" w:color="auto" w:fill="FFFFFF"/>
        </w:rPr>
        <w:t>tại trụ sở.</w:t>
      </w:r>
    </w:p>
    <w:p w:rsidR="00093C1A" w:rsidRPr="00C548D3" w:rsidRDefault="00093C1A" w:rsidP="00093C1A">
      <w:pPr>
        <w:spacing w:before="120" w:after="120" w:line="240" w:lineRule="auto"/>
        <w:ind w:firstLine="720"/>
        <w:jc w:val="both"/>
        <w:rPr>
          <w:spacing w:val="-6"/>
          <w:szCs w:val="28"/>
          <w:lang w:eastAsia="vi-VN" w:bidi="vi-VN"/>
        </w:rPr>
      </w:pPr>
      <w:r w:rsidRPr="00C548D3">
        <w:rPr>
          <w:b/>
          <w:szCs w:val="28"/>
          <w:shd w:val="clear" w:color="auto" w:fill="FFFFFF"/>
        </w:rPr>
        <w:t xml:space="preserve">2. Các Phó chủ tịch: </w:t>
      </w:r>
      <w:r w:rsidRPr="00C548D3">
        <w:rPr>
          <w:spacing w:val="-6"/>
          <w:szCs w:val="28"/>
          <w:lang w:val="vi-VN" w:eastAsia="vi-VN" w:bidi="vi-VN"/>
        </w:rPr>
        <w:t xml:space="preserve">Dự </w:t>
      </w:r>
      <w:r w:rsidRPr="00C548D3">
        <w:rPr>
          <w:spacing w:val="-6"/>
          <w:szCs w:val="28"/>
          <w:lang w:eastAsia="vi-VN" w:bidi="vi-VN"/>
        </w:rPr>
        <w:t>buổ</w:t>
      </w:r>
      <w:r w:rsidR="00106E94">
        <w:rPr>
          <w:spacing w:val="-6"/>
          <w:szCs w:val="28"/>
          <w:lang w:eastAsia="vi-VN" w:bidi="vi-VN"/>
        </w:rPr>
        <w:t>i h</w:t>
      </w:r>
      <w:r w:rsidRPr="00C548D3">
        <w:rPr>
          <w:spacing w:val="-6"/>
          <w:szCs w:val="28"/>
          <w:lang w:eastAsia="vi-VN" w:bidi="vi-VN"/>
        </w:rPr>
        <w:t>ướng dẫn trao chứng nhận</w:t>
      </w:r>
      <w:r w:rsidRPr="00C548D3">
        <w:rPr>
          <w:spacing w:val="-6"/>
          <w:szCs w:val="28"/>
          <w:lang w:val="vi-VN" w:eastAsia="vi-VN" w:bidi="vi-VN"/>
        </w:rPr>
        <w:t xml:space="preserve"> lớp bồi dưỡng kiến thức quốc phòng và an ninh cho cán bộ</w:t>
      </w:r>
      <w:r w:rsidRPr="00C548D3">
        <w:rPr>
          <w:spacing w:val="-6"/>
          <w:szCs w:val="28"/>
          <w:lang w:eastAsia="vi-VN" w:bidi="vi-VN"/>
        </w:rPr>
        <w:t xml:space="preserve"> </w:t>
      </w:r>
      <w:r w:rsidRPr="00C548D3">
        <w:rPr>
          <w:spacing w:val="-6"/>
          <w:szCs w:val="28"/>
          <w:lang w:val="vi-VN" w:eastAsia="vi-VN" w:bidi="vi-VN"/>
        </w:rPr>
        <w:t xml:space="preserve">đối tượng </w:t>
      </w:r>
      <w:r w:rsidRPr="00C548D3">
        <w:rPr>
          <w:spacing w:val="-6"/>
          <w:szCs w:val="28"/>
          <w:lang w:eastAsia="vi-VN" w:bidi="vi-VN"/>
        </w:rPr>
        <w:t>2 tỉnh Bình Phước</w:t>
      </w:r>
      <w:r w:rsidRPr="00C548D3">
        <w:rPr>
          <w:spacing w:val="-6"/>
          <w:szCs w:val="28"/>
          <w:lang w:val="vi-VN" w:eastAsia="vi-VN" w:bidi="vi-VN"/>
        </w:rPr>
        <w:t xml:space="preserve"> </w:t>
      </w:r>
      <w:r w:rsidRPr="00C548D3">
        <w:rPr>
          <w:spacing w:val="-6"/>
          <w:szCs w:val="28"/>
          <w:lang w:eastAsia="vi-VN" w:bidi="vi-VN"/>
        </w:rPr>
        <w:t>do Hội đồng GDQP&amp;AN Quân khu 7 tổ chức khóa 111 năm 2024.</w:t>
      </w:r>
    </w:p>
    <w:p w:rsidR="00093C1A" w:rsidRPr="00C548D3" w:rsidRDefault="00093C1A" w:rsidP="00093C1A">
      <w:pPr>
        <w:spacing w:before="120" w:after="120" w:line="240" w:lineRule="auto"/>
        <w:ind w:firstLine="720"/>
        <w:jc w:val="both"/>
        <w:rPr>
          <w:rFonts w:eastAsia="Times New Roman"/>
          <w:bCs/>
          <w:szCs w:val="28"/>
        </w:rPr>
      </w:pPr>
      <w:r w:rsidRPr="00C548D3">
        <w:rPr>
          <w:b/>
          <w:szCs w:val="28"/>
        </w:rPr>
        <w:t xml:space="preserve">- Thời gian, địa điểm: </w:t>
      </w:r>
      <w:r w:rsidRPr="00C548D3">
        <w:rPr>
          <w:szCs w:val="28"/>
        </w:rPr>
        <w:t>9 giờ, tại</w:t>
      </w:r>
      <w:r w:rsidRPr="00C548D3">
        <w:rPr>
          <w:rFonts w:eastAsia="Times New Roman"/>
          <w:bCs/>
          <w:szCs w:val="28"/>
        </w:rPr>
        <w:t xml:space="preserve"> Điểm giáo dục quốc phòng và an ninh, Bộ Chỉ huy Quân sự tỉnh Bình Phước (ấp 6, xã Tân Thành, thành phố Đồng Xoài, tỉnh Bình Phước)</w:t>
      </w:r>
    </w:p>
    <w:p w:rsidR="00AB0453" w:rsidRPr="00C548D3" w:rsidRDefault="0008573B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C548D3">
        <w:rPr>
          <w:b/>
          <w:u w:val="single"/>
        </w:rPr>
        <w:t>CHIỀU:</w:t>
      </w:r>
    </w:p>
    <w:p w:rsidR="00D36154" w:rsidRPr="00C548D3" w:rsidRDefault="00D36154" w:rsidP="00D36154">
      <w:pPr>
        <w:spacing w:before="120" w:after="120" w:line="240" w:lineRule="auto"/>
        <w:ind w:firstLine="720"/>
        <w:jc w:val="both"/>
        <w:rPr>
          <w:szCs w:val="28"/>
          <w:shd w:val="clear" w:color="auto" w:fill="FFFFFF"/>
        </w:rPr>
      </w:pPr>
      <w:r w:rsidRPr="00C548D3">
        <w:rPr>
          <w:b/>
          <w:szCs w:val="28"/>
          <w:shd w:val="clear" w:color="auto" w:fill="FFFFFF"/>
        </w:rPr>
        <w:t xml:space="preserve">3. Chủ tịch Nguyễn Thanh Phương: </w:t>
      </w:r>
      <w:r w:rsidRPr="00C548D3">
        <w:rPr>
          <w:szCs w:val="28"/>
          <w:shd w:val="clear" w:color="auto" w:fill="FFFFFF"/>
        </w:rPr>
        <w:t>Làm việc tại trụ sở.</w:t>
      </w:r>
    </w:p>
    <w:p w:rsidR="00D3386A" w:rsidRPr="00C548D3" w:rsidRDefault="00D36154" w:rsidP="00D3386A">
      <w:pPr>
        <w:spacing w:before="120" w:after="120" w:line="240" w:lineRule="auto"/>
        <w:ind w:firstLine="720"/>
        <w:jc w:val="both"/>
        <w:rPr>
          <w:spacing w:val="-6"/>
          <w:szCs w:val="28"/>
          <w:lang w:eastAsia="vi-VN" w:bidi="vi-VN"/>
        </w:rPr>
      </w:pPr>
      <w:r w:rsidRPr="00C548D3">
        <w:rPr>
          <w:b/>
          <w:szCs w:val="28"/>
          <w:shd w:val="clear" w:color="auto" w:fill="FFFFFF"/>
        </w:rPr>
        <w:lastRenderedPageBreak/>
        <w:t>4</w:t>
      </w:r>
      <w:r w:rsidR="00D3386A" w:rsidRPr="00C548D3">
        <w:rPr>
          <w:b/>
          <w:szCs w:val="28"/>
          <w:shd w:val="clear" w:color="auto" w:fill="FFFFFF"/>
        </w:rPr>
        <w:t xml:space="preserve">. Các Phó chủ tịch: </w:t>
      </w:r>
      <w:r w:rsidR="00D3386A" w:rsidRPr="00C548D3">
        <w:rPr>
          <w:spacing w:val="-6"/>
          <w:szCs w:val="28"/>
          <w:lang w:val="vi-VN" w:eastAsia="vi-VN" w:bidi="vi-VN"/>
        </w:rPr>
        <w:t xml:space="preserve">Dự </w:t>
      </w:r>
      <w:r w:rsidR="00D3386A" w:rsidRPr="00C548D3">
        <w:rPr>
          <w:spacing w:val="-6"/>
          <w:szCs w:val="28"/>
          <w:lang w:eastAsia="vi-VN" w:bidi="vi-VN"/>
        </w:rPr>
        <w:t>Bế</w:t>
      </w:r>
      <w:r w:rsidR="00D3386A" w:rsidRPr="00C548D3">
        <w:rPr>
          <w:spacing w:val="-6"/>
          <w:szCs w:val="28"/>
          <w:lang w:val="vi-VN" w:eastAsia="vi-VN" w:bidi="vi-VN"/>
        </w:rPr>
        <w:t xml:space="preserve"> giảng lớp bồi dưỡng kiến thức quốc phòng và an ninh cho cán bộ</w:t>
      </w:r>
      <w:r w:rsidR="00D3386A" w:rsidRPr="00C548D3">
        <w:rPr>
          <w:spacing w:val="-6"/>
          <w:szCs w:val="28"/>
          <w:lang w:eastAsia="vi-VN" w:bidi="vi-VN"/>
        </w:rPr>
        <w:t xml:space="preserve"> </w:t>
      </w:r>
      <w:r w:rsidR="00D3386A" w:rsidRPr="00C548D3">
        <w:rPr>
          <w:spacing w:val="-6"/>
          <w:szCs w:val="28"/>
          <w:lang w:val="vi-VN" w:eastAsia="vi-VN" w:bidi="vi-VN"/>
        </w:rPr>
        <w:t xml:space="preserve">đối tượng </w:t>
      </w:r>
      <w:r w:rsidR="00D3386A" w:rsidRPr="00C548D3">
        <w:rPr>
          <w:spacing w:val="-6"/>
          <w:szCs w:val="28"/>
          <w:lang w:eastAsia="vi-VN" w:bidi="vi-VN"/>
        </w:rPr>
        <w:t>2 tỉnh Bình Phước</w:t>
      </w:r>
      <w:r w:rsidR="00D3386A" w:rsidRPr="00C548D3">
        <w:rPr>
          <w:spacing w:val="-6"/>
          <w:szCs w:val="28"/>
          <w:lang w:val="vi-VN" w:eastAsia="vi-VN" w:bidi="vi-VN"/>
        </w:rPr>
        <w:t xml:space="preserve"> </w:t>
      </w:r>
      <w:r w:rsidR="00D3386A" w:rsidRPr="00C548D3">
        <w:rPr>
          <w:spacing w:val="-6"/>
          <w:szCs w:val="28"/>
          <w:lang w:eastAsia="vi-VN" w:bidi="vi-VN"/>
        </w:rPr>
        <w:t>do Hội đồng GDQP&amp;AN Quân khu 7 tổ chức khóa 111 năm 2024.</w:t>
      </w:r>
    </w:p>
    <w:p w:rsidR="00AB0453" w:rsidRPr="00C548D3" w:rsidRDefault="00D3386A" w:rsidP="00D36154">
      <w:pPr>
        <w:spacing w:before="120" w:after="120" w:line="240" w:lineRule="auto"/>
        <w:ind w:firstLine="720"/>
        <w:jc w:val="both"/>
        <w:rPr>
          <w:rFonts w:eastAsia="Times New Roman"/>
          <w:bCs/>
          <w:szCs w:val="28"/>
        </w:rPr>
      </w:pPr>
      <w:r w:rsidRPr="00C548D3">
        <w:rPr>
          <w:b/>
          <w:szCs w:val="28"/>
        </w:rPr>
        <w:t xml:space="preserve">- Thời gian, địa điểm: </w:t>
      </w:r>
      <w:r w:rsidR="00093C1A" w:rsidRPr="00C548D3">
        <w:rPr>
          <w:szCs w:val="28"/>
        </w:rPr>
        <w:t>14</w:t>
      </w:r>
      <w:r w:rsidRPr="00C548D3">
        <w:rPr>
          <w:szCs w:val="28"/>
        </w:rPr>
        <w:t xml:space="preserve"> giờ, tại</w:t>
      </w:r>
      <w:r w:rsidRPr="00C548D3">
        <w:rPr>
          <w:rFonts w:eastAsia="Times New Roman"/>
          <w:bCs/>
          <w:szCs w:val="28"/>
        </w:rPr>
        <w:t xml:space="preserve"> Điểm giáo dục quốc phòng và an ninh, Bộ Chỉ huy Quân sự tỉnh Bình Phước (ấp 6, xã Tân Thành, thành phố Đồng Xoài, tỉnh Bình Phước)</w:t>
      </w:r>
      <w:r w:rsidR="00BA196F" w:rsidRPr="00C548D3">
        <w:rPr>
          <w:szCs w:val="28"/>
        </w:rPr>
        <w:t>.</w:t>
      </w:r>
      <w:r w:rsidR="0008573B" w:rsidRPr="00C548D3">
        <w:rPr>
          <w:szCs w:val="28"/>
          <w:shd w:val="clear" w:color="auto" w:fill="FFFFFF"/>
        </w:rPr>
        <w:t>/.</w:t>
      </w:r>
    </w:p>
    <w:p w:rsidR="00AB0453" w:rsidRPr="00C548D3" w:rsidRDefault="00AB0453">
      <w:pPr>
        <w:spacing w:after="0" w:line="240" w:lineRule="auto"/>
        <w:ind w:firstLine="720"/>
        <w:jc w:val="both"/>
        <w:rPr>
          <w:b/>
          <w:szCs w:val="28"/>
          <w:shd w:val="clear" w:color="auto" w:fill="FFFFFF"/>
        </w:rPr>
      </w:pPr>
    </w:p>
    <w:p w:rsidR="00AB0453" w:rsidRPr="00C548D3" w:rsidRDefault="0008573B">
      <w:pPr>
        <w:spacing w:after="0" w:line="240" w:lineRule="auto"/>
        <w:jc w:val="both"/>
        <w:rPr>
          <w:szCs w:val="28"/>
        </w:rPr>
      </w:pPr>
      <w:r w:rsidRPr="00C548D3">
        <w:rPr>
          <w:b/>
          <w:i/>
          <w:sz w:val="24"/>
          <w:szCs w:val="28"/>
        </w:rPr>
        <w:t>Nơi nhận:</w:t>
      </w:r>
      <w:r w:rsidRPr="00C548D3">
        <w:rPr>
          <w:szCs w:val="28"/>
        </w:rPr>
        <w:tab/>
      </w:r>
      <w:r w:rsidRPr="00C548D3">
        <w:rPr>
          <w:szCs w:val="28"/>
        </w:rPr>
        <w:tab/>
      </w:r>
      <w:r w:rsidRPr="00C548D3">
        <w:rPr>
          <w:szCs w:val="28"/>
        </w:rPr>
        <w:tab/>
      </w:r>
      <w:r w:rsidRPr="00C548D3">
        <w:rPr>
          <w:szCs w:val="28"/>
        </w:rPr>
        <w:tab/>
      </w:r>
      <w:r w:rsidRPr="00C548D3">
        <w:rPr>
          <w:szCs w:val="28"/>
        </w:rPr>
        <w:tab/>
        <w:t xml:space="preserve">                     </w:t>
      </w:r>
      <w:r w:rsidRPr="00C548D3">
        <w:rPr>
          <w:b/>
          <w:szCs w:val="28"/>
        </w:rPr>
        <w:t>TL. CHỦ TỊCH</w:t>
      </w:r>
    </w:p>
    <w:p w:rsidR="00AB0453" w:rsidRPr="00C548D3" w:rsidRDefault="0008573B">
      <w:pPr>
        <w:spacing w:after="0" w:line="240" w:lineRule="auto"/>
        <w:rPr>
          <w:b/>
          <w:sz w:val="22"/>
          <w:szCs w:val="28"/>
        </w:rPr>
      </w:pPr>
      <w:r w:rsidRPr="00C548D3">
        <w:rPr>
          <w:sz w:val="22"/>
          <w:szCs w:val="28"/>
        </w:rPr>
        <w:t xml:space="preserve">- Thường trực LMHTX tỉnh;                                                     </w:t>
      </w:r>
      <w:r w:rsidRPr="00C548D3">
        <w:rPr>
          <w:b/>
          <w:szCs w:val="28"/>
        </w:rPr>
        <w:t>CHÁNH VĂN PHÒNG</w:t>
      </w:r>
    </w:p>
    <w:p w:rsidR="00AB0453" w:rsidRPr="00C548D3" w:rsidRDefault="0008573B">
      <w:pPr>
        <w:tabs>
          <w:tab w:val="left" w:pos="6402"/>
        </w:tabs>
        <w:spacing w:after="0" w:line="240" w:lineRule="auto"/>
        <w:rPr>
          <w:sz w:val="22"/>
          <w:szCs w:val="28"/>
        </w:rPr>
      </w:pPr>
      <w:r w:rsidRPr="00C548D3">
        <w:rPr>
          <w:sz w:val="22"/>
          <w:szCs w:val="28"/>
        </w:rPr>
        <w:t>- Các phòng, ban, Quỹ HTHTX;</w:t>
      </w:r>
      <w:r w:rsidRPr="00C548D3">
        <w:rPr>
          <w:sz w:val="22"/>
          <w:szCs w:val="28"/>
        </w:rPr>
        <w:tab/>
      </w:r>
    </w:p>
    <w:p w:rsidR="00AB0453" w:rsidRPr="00C548D3" w:rsidRDefault="0008573B">
      <w:pPr>
        <w:tabs>
          <w:tab w:val="left" w:pos="6402"/>
        </w:tabs>
        <w:spacing w:after="0" w:line="240" w:lineRule="auto"/>
        <w:rPr>
          <w:b/>
          <w:szCs w:val="28"/>
        </w:rPr>
      </w:pPr>
      <w:r w:rsidRPr="00C548D3">
        <w:rPr>
          <w:sz w:val="22"/>
          <w:szCs w:val="28"/>
        </w:rPr>
        <w:t>- Lưu: VT.</w:t>
      </w:r>
      <w:r w:rsidRPr="00C548D3">
        <w:rPr>
          <w:b/>
          <w:sz w:val="22"/>
          <w:szCs w:val="28"/>
        </w:rPr>
        <w:t xml:space="preserve">                                                                  </w:t>
      </w:r>
      <w:r w:rsidRPr="00C548D3">
        <w:rPr>
          <w:b/>
          <w:szCs w:val="28"/>
        </w:rPr>
        <w:t xml:space="preserve">                     </w:t>
      </w:r>
    </w:p>
    <w:p w:rsidR="00AB0453" w:rsidRPr="00C548D3" w:rsidRDefault="00AB0453">
      <w:pPr>
        <w:tabs>
          <w:tab w:val="left" w:pos="6402"/>
        </w:tabs>
        <w:spacing w:after="0" w:line="240" w:lineRule="auto"/>
        <w:rPr>
          <w:b/>
          <w:szCs w:val="28"/>
        </w:rPr>
      </w:pPr>
    </w:p>
    <w:p w:rsidR="00AB0453" w:rsidRPr="00C548D3" w:rsidRDefault="0008573B">
      <w:pPr>
        <w:tabs>
          <w:tab w:val="left" w:pos="6402"/>
        </w:tabs>
        <w:spacing w:after="0" w:line="240" w:lineRule="auto"/>
        <w:rPr>
          <w:b/>
          <w:szCs w:val="28"/>
        </w:rPr>
      </w:pPr>
      <w:r w:rsidRPr="00C548D3">
        <w:rPr>
          <w:b/>
          <w:szCs w:val="28"/>
        </w:rPr>
        <w:t xml:space="preserve">                                                    </w:t>
      </w:r>
    </w:p>
    <w:p w:rsidR="00AB0453" w:rsidRPr="00C548D3" w:rsidRDefault="0008573B">
      <w:pPr>
        <w:spacing w:after="0" w:line="240" w:lineRule="auto"/>
      </w:pPr>
      <w:r w:rsidRPr="00C548D3">
        <w:rPr>
          <w:b/>
          <w:szCs w:val="28"/>
        </w:rPr>
        <w:t xml:space="preserve">                                                                                Nguyễn Văn Phượng</w:t>
      </w:r>
    </w:p>
    <w:p w:rsidR="00AB0453" w:rsidRPr="00C548D3" w:rsidRDefault="00AB0453"/>
    <w:p w:rsidR="00AB0453" w:rsidRPr="00C548D3" w:rsidRDefault="00AB0453"/>
    <w:sectPr w:rsidR="00AB0453" w:rsidRPr="00C548D3">
      <w:pgSz w:w="11907" w:h="16840"/>
      <w:pgMar w:top="1418" w:right="1134" w:bottom="1843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EBB" w:rsidRDefault="00832EBB">
      <w:pPr>
        <w:spacing w:line="240" w:lineRule="auto"/>
      </w:pPr>
      <w:r>
        <w:separator/>
      </w:r>
    </w:p>
  </w:endnote>
  <w:endnote w:type="continuationSeparator" w:id="0">
    <w:p w:rsidR="00832EBB" w:rsidRDefault="00832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EBB" w:rsidRDefault="00832EBB">
      <w:pPr>
        <w:spacing w:after="0"/>
      </w:pPr>
      <w:r>
        <w:separator/>
      </w:r>
    </w:p>
  </w:footnote>
  <w:footnote w:type="continuationSeparator" w:id="0">
    <w:p w:rsidR="00832EBB" w:rsidRDefault="00832E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16E9C"/>
    <w:multiLevelType w:val="singleLevel"/>
    <w:tmpl w:val="4B116E9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446"/>
    <w:rsid w:val="00000736"/>
    <w:rsid w:val="00000854"/>
    <w:rsid w:val="00005D77"/>
    <w:rsid w:val="00007A0C"/>
    <w:rsid w:val="00007BEE"/>
    <w:rsid w:val="00011EA3"/>
    <w:rsid w:val="00012FE1"/>
    <w:rsid w:val="00016D36"/>
    <w:rsid w:val="000225F1"/>
    <w:rsid w:val="000305F9"/>
    <w:rsid w:val="0003412B"/>
    <w:rsid w:val="00035428"/>
    <w:rsid w:val="00036828"/>
    <w:rsid w:val="00041B25"/>
    <w:rsid w:val="00042282"/>
    <w:rsid w:val="00043E17"/>
    <w:rsid w:val="00051DF5"/>
    <w:rsid w:val="000552D2"/>
    <w:rsid w:val="0005726D"/>
    <w:rsid w:val="0006391B"/>
    <w:rsid w:val="000640E3"/>
    <w:rsid w:val="0006779A"/>
    <w:rsid w:val="00074865"/>
    <w:rsid w:val="00076028"/>
    <w:rsid w:val="0008573B"/>
    <w:rsid w:val="00087A53"/>
    <w:rsid w:val="000906A8"/>
    <w:rsid w:val="00091884"/>
    <w:rsid w:val="00093C1A"/>
    <w:rsid w:val="000A4237"/>
    <w:rsid w:val="000A51B1"/>
    <w:rsid w:val="000A7E07"/>
    <w:rsid w:val="000B2B40"/>
    <w:rsid w:val="000B4BB3"/>
    <w:rsid w:val="000C0172"/>
    <w:rsid w:val="000C6B76"/>
    <w:rsid w:val="000D753E"/>
    <w:rsid w:val="000E07BD"/>
    <w:rsid w:val="000E4AC7"/>
    <w:rsid w:val="00100777"/>
    <w:rsid w:val="00102BD4"/>
    <w:rsid w:val="00105114"/>
    <w:rsid w:val="00106696"/>
    <w:rsid w:val="00106E94"/>
    <w:rsid w:val="00110245"/>
    <w:rsid w:val="0012402D"/>
    <w:rsid w:val="00125F36"/>
    <w:rsid w:val="00131DEF"/>
    <w:rsid w:val="00137C68"/>
    <w:rsid w:val="001571AC"/>
    <w:rsid w:val="001805A8"/>
    <w:rsid w:val="001876C2"/>
    <w:rsid w:val="0019523F"/>
    <w:rsid w:val="001968E0"/>
    <w:rsid w:val="001A60CA"/>
    <w:rsid w:val="001B4DBD"/>
    <w:rsid w:val="001C0B26"/>
    <w:rsid w:val="001C7E25"/>
    <w:rsid w:val="001D43B9"/>
    <w:rsid w:val="001D43BA"/>
    <w:rsid w:val="001D7A4E"/>
    <w:rsid w:val="001E4B4E"/>
    <w:rsid w:val="001F0FA7"/>
    <w:rsid w:val="00203FAF"/>
    <w:rsid w:val="002062BB"/>
    <w:rsid w:val="00207446"/>
    <w:rsid w:val="00214F58"/>
    <w:rsid w:val="00227EE3"/>
    <w:rsid w:val="002361A4"/>
    <w:rsid w:val="00240EB9"/>
    <w:rsid w:val="002505E2"/>
    <w:rsid w:val="00274B52"/>
    <w:rsid w:val="00275258"/>
    <w:rsid w:val="00284C18"/>
    <w:rsid w:val="00286324"/>
    <w:rsid w:val="00287652"/>
    <w:rsid w:val="00287D24"/>
    <w:rsid w:val="00294BCF"/>
    <w:rsid w:val="00296EBC"/>
    <w:rsid w:val="002A32D0"/>
    <w:rsid w:val="002A7FD8"/>
    <w:rsid w:val="002B0AEE"/>
    <w:rsid w:val="002B6BB8"/>
    <w:rsid w:val="002E3580"/>
    <w:rsid w:val="002E3B03"/>
    <w:rsid w:val="002F0821"/>
    <w:rsid w:val="003057B6"/>
    <w:rsid w:val="00316547"/>
    <w:rsid w:val="00316C13"/>
    <w:rsid w:val="00320898"/>
    <w:rsid w:val="00336FDA"/>
    <w:rsid w:val="0034082B"/>
    <w:rsid w:val="00344C05"/>
    <w:rsid w:val="0035400D"/>
    <w:rsid w:val="003552CB"/>
    <w:rsid w:val="00357FDE"/>
    <w:rsid w:val="00360870"/>
    <w:rsid w:val="0037730A"/>
    <w:rsid w:val="00383431"/>
    <w:rsid w:val="00386F98"/>
    <w:rsid w:val="003965F2"/>
    <w:rsid w:val="003B0BFA"/>
    <w:rsid w:val="003B30F8"/>
    <w:rsid w:val="003B5062"/>
    <w:rsid w:val="003B77C8"/>
    <w:rsid w:val="003C7FC2"/>
    <w:rsid w:val="003D5D0D"/>
    <w:rsid w:val="003E4F9E"/>
    <w:rsid w:val="003E7369"/>
    <w:rsid w:val="003F53C8"/>
    <w:rsid w:val="004017A4"/>
    <w:rsid w:val="004134BA"/>
    <w:rsid w:val="004148C3"/>
    <w:rsid w:val="0042305E"/>
    <w:rsid w:val="0042736A"/>
    <w:rsid w:val="00427F33"/>
    <w:rsid w:val="004356D0"/>
    <w:rsid w:val="00447D01"/>
    <w:rsid w:val="00461E5F"/>
    <w:rsid w:val="00465407"/>
    <w:rsid w:val="00470E35"/>
    <w:rsid w:val="00473DCF"/>
    <w:rsid w:val="004776F8"/>
    <w:rsid w:val="00491C0E"/>
    <w:rsid w:val="00492792"/>
    <w:rsid w:val="004A2D13"/>
    <w:rsid w:val="004B3F35"/>
    <w:rsid w:val="004B7F13"/>
    <w:rsid w:val="004C59AD"/>
    <w:rsid w:val="004D0539"/>
    <w:rsid w:val="004E266F"/>
    <w:rsid w:val="004E296E"/>
    <w:rsid w:val="004E6187"/>
    <w:rsid w:val="004E6575"/>
    <w:rsid w:val="004F0E80"/>
    <w:rsid w:val="004F5107"/>
    <w:rsid w:val="00501F53"/>
    <w:rsid w:val="00502EB7"/>
    <w:rsid w:val="0050721E"/>
    <w:rsid w:val="0051701B"/>
    <w:rsid w:val="00520E5A"/>
    <w:rsid w:val="0052319E"/>
    <w:rsid w:val="00536D0D"/>
    <w:rsid w:val="0054210E"/>
    <w:rsid w:val="005451A0"/>
    <w:rsid w:val="00547C66"/>
    <w:rsid w:val="00551639"/>
    <w:rsid w:val="0055482A"/>
    <w:rsid w:val="00554EBC"/>
    <w:rsid w:val="00562A8D"/>
    <w:rsid w:val="005708C2"/>
    <w:rsid w:val="00570B06"/>
    <w:rsid w:val="005936B4"/>
    <w:rsid w:val="005A2662"/>
    <w:rsid w:val="005B2F64"/>
    <w:rsid w:val="005B3FAE"/>
    <w:rsid w:val="005C7D3D"/>
    <w:rsid w:val="005D2C52"/>
    <w:rsid w:val="005D6CE9"/>
    <w:rsid w:val="005D79D2"/>
    <w:rsid w:val="005E11C4"/>
    <w:rsid w:val="005E3A9E"/>
    <w:rsid w:val="005E7A86"/>
    <w:rsid w:val="005F0A7A"/>
    <w:rsid w:val="005F11C8"/>
    <w:rsid w:val="005F2ED6"/>
    <w:rsid w:val="0060201A"/>
    <w:rsid w:val="006024A2"/>
    <w:rsid w:val="00603E02"/>
    <w:rsid w:val="00605BFE"/>
    <w:rsid w:val="006174EF"/>
    <w:rsid w:val="00623C63"/>
    <w:rsid w:val="00631417"/>
    <w:rsid w:val="00632B71"/>
    <w:rsid w:val="006358BF"/>
    <w:rsid w:val="006377A0"/>
    <w:rsid w:val="006379A8"/>
    <w:rsid w:val="0064747A"/>
    <w:rsid w:val="006475D7"/>
    <w:rsid w:val="0065471E"/>
    <w:rsid w:val="00661649"/>
    <w:rsid w:val="006726B6"/>
    <w:rsid w:val="0068075C"/>
    <w:rsid w:val="00686BE1"/>
    <w:rsid w:val="00687B89"/>
    <w:rsid w:val="006B1E2B"/>
    <w:rsid w:val="006B22BB"/>
    <w:rsid w:val="006D0EB6"/>
    <w:rsid w:val="006F3325"/>
    <w:rsid w:val="006F60D5"/>
    <w:rsid w:val="006F669D"/>
    <w:rsid w:val="00705446"/>
    <w:rsid w:val="0070602A"/>
    <w:rsid w:val="007060C2"/>
    <w:rsid w:val="00706FF4"/>
    <w:rsid w:val="00713CB2"/>
    <w:rsid w:val="00715DD5"/>
    <w:rsid w:val="0072396A"/>
    <w:rsid w:val="00732881"/>
    <w:rsid w:val="00742820"/>
    <w:rsid w:val="007439E0"/>
    <w:rsid w:val="00745320"/>
    <w:rsid w:val="00745955"/>
    <w:rsid w:val="007756C8"/>
    <w:rsid w:val="00783A11"/>
    <w:rsid w:val="007845E4"/>
    <w:rsid w:val="00785354"/>
    <w:rsid w:val="00785C79"/>
    <w:rsid w:val="00791ADF"/>
    <w:rsid w:val="00794A07"/>
    <w:rsid w:val="007A159C"/>
    <w:rsid w:val="007A1621"/>
    <w:rsid w:val="007A5B90"/>
    <w:rsid w:val="007D0A38"/>
    <w:rsid w:val="007D35B8"/>
    <w:rsid w:val="007D3FD1"/>
    <w:rsid w:val="007E5937"/>
    <w:rsid w:val="007F30E9"/>
    <w:rsid w:val="00811E84"/>
    <w:rsid w:val="00815A02"/>
    <w:rsid w:val="00822082"/>
    <w:rsid w:val="00832EBB"/>
    <w:rsid w:val="00837785"/>
    <w:rsid w:val="00840490"/>
    <w:rsid w:val="008507D3"/>
    <w:rsid w:val="00850B4F"/>
    <w:rsid w:val="00851C67"/>
    <w:rsid w:val="00860947"/>
    <w:rsid w:val="00862D2D"/>
    <w:rsid w:val="008637CA"/>
    <w:rsid w:val="00867CF8"/>
    <w:rsid w:val="00872C46"/>
    <w:rsid w:val="00877BFB"/>
    <w:rsid w:val="00886159"/>
    <w:rsid w:val="008927EB"/>
    <w:rsid w:val="008A4A9A"/>
    <w:rsid w:val="008A5968"/>
    <w:rsid w:val="008B4842"/>
    <w:rsid w:val="008C1E10"/>
    <w:rsid w:val="008C768F"/>
    <w:rsid w:val="008D6914"/>
    <w:rsid w:val="008E4781"/>
    <w:rsid w:val="008E5A73"/>
    <w:rsid w:val="008F410C"/>
    <w:rsid w:val="008F57BD"/>
    <w:rsid w:val="00904989"/>
    <w:rsid w:val="00905870"/>
    <w:rsid w:val="00913A28"/>
    <w:rsid w:val="00917A82"/>
    <w:rsid w:val="00920253"/>
    <w:rsid w:val="00920469"/>
    <w:rsid w:val="00922B86"/>
    <w:rsid w:val="0092398D"/>
    <w:rsid w:val="00924BDC"/>
    <w:rsid w:val="009250E2"/>
    <w:rsid w:val="00933AC5"/>
    <w:rsid w:val="00933EB3"/>
    <w:rsid w:val="009437F1"/>
    <w:rsid w:val="009443B4"/>
    <w:rsid w:val="00951AC8"/>
    <w:rsid w:val="00953294"/>
    <w:rsid w:val="0095568E"/>
    <w:rsid w:val="00962C8C"/>
    <w:rsid w:val="0096353D"/>
    <w:rsid w:val="00964CE8"/>
    <w:rsid w:val="00975671"/>
    <w:rsid w:val="00983C33"/>
    <w:rsid w:val="00992467"/>
    <w:rsid w:val="009A0BB2"/>
    <w:rsid w:val="009A0E53"/>
    <w:rsid w:val="009A46DB"/>
    <w:rsid w:val="009A5764"/>
    <w:rsid w:val="009C7C9D"/>
    <w:rsid w:val="009D081D"/>
    <w:rsid w:val="009D10BB"/>
    <w:rsid w:val="009D4AD3"/>
    <w:rsid w:val="009D4BD4"/>
    <w:rsid w:val="009E254B"/>
    <w:rsid w:val="009E52EA"/>
    <w:rsid w:val="009E58A7"/>
    <w:rsid w:val="009E5B6A"/>
    <w:rsid w:val="009F59E1"/>
    <w:rsid w:val="009F74CC"/>
    <w:rsid w:val="00A0117F"/>
    <w:rsid w:val="00A02D16"/>
    <w:rsid w:val="00A04916"/>
    <w:rsid w:val="00A04F1F"/>
    <w:rsid w:val="00A1014D"/>
    <w:rsid w:val="00A11C3C"/>
    <w:rsid w:val="00A1273F"/>
    <w:rsid w:val="00A13896"/>
    <w:rsid w:val="00A16875"/>
    <w:rsid w:val="00A209B0"/>
    <w:rsid w:val="00A260EB"/>
    <w:rsid w:val="00A26967"/>
    <w:rsid w:val="00A335AC"/>
    <w:rsid w:val="00A34760"/>
    <w:rsid w:val="00A34C4A"/>
    <w:rsid w:val="00A375A1"/>
    <w:rsid w:val="00A40A01"/>
    <w:rsid w:val="00A44942"/>
    <w:rsid w:val="00A44F01"/>
    <w:rsid w:val="00A46F7B"/>
    <w:rsid w:val="00A5381D"/>
    <w:rsid w:val="00A541F8"/>
    <w:rsid w:val="00A553BD"/>
    <w:rsid w:val="00A60402"/>
    <w:rsid w:val="00A613BB"/>
    <w:rsid w:val="00A67009"/>
    <w:rsid w:val="00A702B6"/>
    <w:rsid w:val="00A71A81"/>
    <w:rsid w:val="00A8093D"/>
    <w:rsid w:val="00A83AD2"/>
    <w:rsid w:val="00A85980"/>
    <w:rsid w:val="00A867D8"/>
    <w:rsid w:val="00A97B92"/>
    <w:rsid w:val="00AA04A7"/>
    <w:rsid w:val="00AA0CA2"/>
    <w:rsid w:val="00AA1833"/>
    <w:rsid w:val="00AA5AD3"/>
    <w:rsid w:val="00AB0453"/>
    <w:rsid w:val="00AB285E"/>
    <w:rsid w:val="00AE2891"/>
    <w:rsid w:val="00AE5DEE"/>
    <w:rsid w:val="00AF3F90"/>
    <w:rsid w:val="00B02E0E"/>
    <w:rsid w:val="00B06351"/>
    <w:rsid w:val="00B10EB5"/>
    <w:rsid w:val="00B120DB"/>
    <w:rsid w:val="00B13827"/>
    <w:rsid w:val="00B17124"/>
    <w:rsid w:val="00B240AD"/>
    <w:rsid w:val="00B27107"/>
    <w:rsid w:val="00B317C4"/>
    <w:rsid w:val="00B348E8"/>
    <w:rsid w:val="00B51597"/>
    <w:rsid w:val="00B52372"/>
    <w:rsid w:val="00B64C02"/>
    <w:rsid w:val="00B73E3B"/>
    <w:rsid w:val="00B84AEF"/>
    <w:rsid w:val="00B86BE2"/>
    <w:rsid w:val="00B920C2"/>
    <w:rsid w:val="00B927C7"/>
    <w:rsid w:val="00B93069"/>
    <w:rsid w:val="00B93BCF"/>
    <w:rsid w:val="00BA0031"/>
    <w:rsid w:val="00BA196F"/>
    <w:rsid w:val="00BA37BB"/>
    <w:rsid w:val="00BA3AFD"/>
    <w:rsid w:val="00BA4A29"/>
    <w:rsid w:val="00BB3312"/>
    <w:rsid w:val="00BC266B"/>
    <w:rsid w:val="00BC2F4A"/>
    <w:rsid w:val="00BC5EB8"/>
    <w:rsid w:val="00BD1B37"/>
    <w:rsid w:val="00BD6037"/>
    <w:rsid w:val="00BE35A2"/>
    <w:rsid w:val="00BF1B11"/>
    <w:rsid w:val="00BF3DAB"/>
    <w:rsid w:val="00C02B4C"/>
    <w:rsid w:val="00C046CC"/>
    <w:rsid w:val="00C05B51"/>
    <w:rsid w:val="00C06CD2"/>
    <w:rsid w:val="00C13395"/>
    <w:rsid w:val="00C155A0"/>
    <w:rsid w:val="00C16C8A"/>
    <w:rsid w:val="00C25A00"/>
    <w:rsid w:val="00C27574"/>
    <w:rsid w:val="00C31D5F"/>
    <w:rsid w:val="00C3335C"/>
    <w:rsid w:val="00C3641D"/>
    <w:rsid w:val="00C375AC"/>
    <w:rsid w:val="00C46F7B"/>
    <w:rsid w:val="00C47C4A"/>
    <w:rsid w:val="00C53E52"/>
    <w:rsid w:val="00C54326"/>
    <w:rsid w:val="00C548D3"/>
    <w:rsid w:val="00C640A0"/>
    <w:rsid w:val="00C66616"/>
    <w:rsid w:val="00C752D2"/>
    <w:rsid w:val="00C967AC"/>
    <w:rsid w:val="00C9762F"/>
    <w:rsid w:val="00CA2B92"/>
    <w:rsid w:val="00CA5383"/>
    <w:rsid w:val="00CA64B9"/>
    <w:rsid w:val="00CC21A8"/>
    <w:rsid w:val="00CC372A"/>
    <w:rsid w:val="00CC60F5"/>
    <w:rsid w:val="00CD13DD"/>
    <w:rsid w:val="00CD142E"/>
    <w:rsid w:val="00CD6F60"/>
    <w:rsid w:val="00CF121C"/>
    <w:rsid w:val="00D0176C"/>
    <w:rsid w:val="00D0404C"/>
    <w:rsid w:val="00D06F3A"/>
    <w:rsid w:val="00D0792E"/>
    <w:rsid w:val="00D158FF"/>
    <w:rsid w:val="00D3386A"/>
    <w:rsid w:val="00D36154"/>
    <w:rsid w:val="00D36B97"/>
    <w:rsid w:val="00D371BD"/>
    <w:rsid w:val="00D40393"/>
    <w:rsid w:val="00D427C8"/>
    <w:rsid w:val="00D53907"/>
    <w:rsid w:val="00D53B85"/>
    <w:rsid w:val="00D558F1"/>
    <w:rsid w:val="00D67D55"/>
    <w:rsid w:val="00D8667F"/>
    <w:rsid w:val="00D90B23"/>
    <w:rsid w:val="00D94F9D"/>
    <w:rsid w:val="00D96C73"/>
    <w:rsid w:val="00D9728D"/>
    <w:rsid w:val="00DA1595"/>
    <w:rsid w:val="00DA556D"/>
    <w:rsid w:val="00DB1834"/>
    <w:rsid w:val="00DB224F"/>
    <w:rsid w:val="00DB3057"/>
    <w:rsid w:val="00DC17A6"/>
    <w:rsid w:val="00DD0205"/>
    <w:rsid w:val="00DE110F"/>
    <w:rsid w:val="00DF132B"/>
    <w:rsid w:val="00DF1C25"/>
    <w:rsid w:val="00DF28EA"/>
    <w:rsid w:val="00DF71FE"/>
    <w:rsid w:val="00E13A29"/>
    <w:rsid w:val="00E30011"/>
    <w:rsid w:val="00E334FE"/>
    <w:rsid w:val="00E33602"/>
    <w:rsid w:val="00E374C8"/>
    <w:rsid w:val="00E43D60"/>
    <w:rsid w:val="00E46993"/>
    <w:rsid w:val="00E56488"/>
    <w:rsid w:val="00E65641"/>
    <w:rsid w:val="00E74323"/>
    <w:rsid w:val="00E768AB"/>
    <w:rsid w:val="00E86A4D"/>
    <w:rsid w:val="00E91BFE"/>
    <w:rsid w:val="00EA02E7"/>
    <w:rsid w:val="00EB1237"/>
    <w:rsid w:val="00EC0E84"/>
    <w:rsid w:val="00EC54E8"/>
    <w:rsid w:val="00EC5532"/>
    <w:rsid w:val="00ED2891"/>
    <w:rsid w:val="00ED44D3"/>
    <w:rsid w:val="00EE385E"/>
    <w:rsid w:val="00EE7192"/>
    <w:rsid w:val="00EF1084"/>
    <w:rsid w:val="00EF7807"/>
    <w:rsid w:val="00F04D96"/>
    <w:rsid w:val="00F13C30"/>
    <w:rsid w:val="00F2419E"/>
    <w:rsid w:val="00F24C54"/>
    <w:rsid w:val="00F2760B"/>
    <w:rsid w:val="00F45E43"/>
    <w:rsid w:val="00F5225E"/>
    <w:rsid w:val="00F55A64"/>
    <w:rsid w:val="00F55D01"/>
    <w:rsid w:val="00F717D7"/>
    <w:rsid w:val="00F71B39"/>
    <w:rsid w:val="00F76887"/>
    <w:rsid w:val="00F77EA8"/>
    <w:rsid w:val="00F84E26"/>
    <w:rsid w:val="00F854DC"/>
    <w:rsid w:val="00F93FAA"/>
    <w:rsid w:val="00F943A0"/>
    <w:rsid w:val="00FA5A88"/>
    <w:rsid w:val="00FB5D45"/>
    <w:rsid w:val="00FB6A4E"/>
    <w:rsid w:val="00FC6706"/>
    <w:rsid w:val="00FD3636"/>
    <w:rsid w:val="00FD5F22"/>
    <w:rsid w:val="00FE1060"/>
    <w:rsid w:val="00FE1943"/>
    <w:rsid w:val="00FE4FD7"/>
    <w:rsid w:val="00FE5BA1"/>
    <w:rsid w:val="00FE7841"/>
    <w:rsid w:val="00FF74D6"/>
    <w:rsid w:val="019F20A2"/>
    <w:rsid w:val="01C32272"/>
    <w:rsid w:val="08AA4743"/>
    <w:rsid w:val="0EFE122B"/>
    <w:rsid w:val="182E1C36"/>
    <w:rsid w:val="1D746DE1"/>
    <w:rsid w:val="20375C05"/>
    <w:rsid w:val="256E2F14"/>
    <w:rsid w:val="28CC041C"/>
    <w:rsid w:val="2DAD2ADB"/>
    <w:rsid w:val="316F0A25"/>
    <w:rsid w:val="31FB471C"/>
    <w:rsid w:val="36C60300"/>
    <w:rsid w:val="39DC503B"/>
    <w:rsid w:val="3A8D2517"/>
    <w:rsid w:val="3AE13EB8"/>
    <w:rsid w:val="3B8928FC"/>
    <w:rsid w:val="3D176D48"/>
    <w:rsid w:val="58EE05AE"/>
    <w:rsid w:val="5EDD7BFB"/>
    <w:rsid w:val="5F4D7DD7"/>
    <w:rsid w:val="6B0C74AF"/>
    <w:rsid w:val="6C68018A"/>
    <w:rsid w:val="6FC45CB4"/>
    <w:rsid w:val="72C1131E"/>
    <w:rsid w:val="72C74371"/>
    <w:rsid w:val="73875BD9"/>
    <w:rsid w:val="744664E0"/>
    <w:rsid w:val="77F2498C"/>
    <w:rsid w:val="780E31E6"/>
    <w:rsid w:val="78525AAD"/>
    <w:rsid w:val="79DC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eastAsia="Calibri" w:hAnsi="Times New Roman" w:cs="Times New Roman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character" w:customStyle="1" w:styleId="fontstyle21">
    <w:name w:val="fontstyle21"/>
    <w:basedOn w:val="DefaultParagraphFont"/>
    <w:rPr>
      <w:rFonts w:ascii="TimesNewRomanPSMT" w:hAnsi="TimesNewRomanPSMT" w:hint="default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eastAsia="Calibri" w:hAnsi="Times New Roman" w:cs="Times New Roman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character" w:customStyle="1" w:styleId="fontstyle21">
    <w:name w:val="fontstyle21"/>
    <w:basedOn w:val="DefaultParagraphFont"/>
    <w:rPr>
      <w:rFonts w:ascii="TimesNewRomanPSMT" w:hAnsi="TimesNewRomanPSMT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2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4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230</cp:revision>
  <dcterms:created xsi:type="dcterms:W3CDTF">2024-07-05T07:33:00Z</dcterms:created>
  <dcterms:modified xsi:type="dcterms:W3CDTF">2024-07-14T12:55:00Z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FBB81B1AF3E84A9CB8ACFA0A0E00CF74_12</vt:lpwstr>
  </property>
</Properties>
</file>