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8" w:type="dxa"/>
        <w:jc w:val="center"/>
        <w:tblLayout w:type="fixed"/>
        <w:tblLook w:val="0000" w:firstRow="0" w:lastRow="0" w:firstColumn="0" w:lastColumn="0" w:noHBand="0" w:noVBand="0"/>
      </w:tblPr>
      <w:tblGrid>
        <w:gridCol w:w="4122"/>
        <w:gridCol w:w="6126"/>
      </w:tblGrid>
      <w:tr w:rsidR="008A18FE" w:rsidRPr="00B5236F" w:rsidTr="003D3FFB">
        <w:trPr>
          <w:trHeight w:val="622"/>
          <w:jc w:val="center"/>
        </w:trPr>
        <w:tc>
          <w:tcPr>
            <w:tcW w:w="4122" w:type="dxa"/>
            <w:shd w:val="clear" w:color="auto" w:fill="auto"/>
          </w:tcPr>
          <w:p w:rsidR="008A18FE" w:rsidRPr="00B5236F" w:rsidRDefault="008A18FE" w:rsidP="00B90064">
            <w:pPr>
              <w:jc w:val="center"/>
              <w:rPr>
                <w:b/>
                <w:sz w:val="27"/>
                <w:szCs w:val="27"/>
                <w:u w:val="single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>UBND TỈNH BÌNH PHƯỚC</w:t>
            </w:r>
          </w:p>
          <w:p w:rsidR="008A18FE" w:rsidRPr="00B5236F" w:rsidRDefault="008A18FE" w:rsidP="00B90064">
            <w:pPr>
              <w:jc w:val="center"/>
              <w:rPr>
                <w:b/>
                <w:bCs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SỞ Y TẾ</w:t>
            </w:r>
          </w:p>
        </w:tc>
        <w:tc>
          <w:tcPr>
            <w:tcW w:w="6126" w:type="dxa"/>
            <w:shd w:val="clear" w:color="auto" w:fill="auto"/>
          </w:tcPr>
          <w:p w:rsidR="008A18FE" w:rsidRPr="00B5236F" w:rsidRDefault="008A18FE" w:rsidP="00B90064">
            <w:pPr>
              <w:jc w:val="center"/>
              <w:rPr>
                <w:b/>
                <w:sz w:val="27"/>
                <w:szCs w:val="27"/>
                <w:u w:val="single"/>
                <w:lang w:val="ca-ES"/>
              </w:rPr>
            </w:pPr>
            <w:r w:rsidRPr="00B5236F">
              <w:rPr>
                <w:b/>
                <w:bCs/>
                <w:sz w:val="27"/>
                <w:szCs w:val="27"/>
                <w:lang w:val="ca-ES"/>
              </w:rPr>
              <w:t>CỘNG HÒA XÃ HỘI CHỦ NGHĨA VIỆT NAM</w:t>
            </w:r>
          </w:p>
          <w:p w:rsidR="008A18FE" w:rsidRPr="00B5236F" w:rsidRDefault="008A18FE" w:rsidP="00B90064">
            <w:pPr>
              <w:jc w:val="center"/>
              <w:rPr>
                <w:sz w:val="27"/>
                <w:szCs w:val="27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Độc lập - Tự do - Hạnh Phúc</w:t>
            </w:r>
          </w:p>
        </w:tc>
      </w:tr>
      <w:tr w:rsidR="008A18FE" w:rsidRPr="00B5236F" w:rsidTr="003D3FFB">
        <w:trPr>
          <w:trHeight w:val="298"/>
          <w:jc w:val="center"/>
        </w:trPr>
        <w:tc>
          <w:tcPr>
            <w:tcW w:w="4122" w:type="dxa"/>
            <w:shd w:val="clear" w:color="auto" w:fill="auto"/>
          </w:tcPr>
          <w:p w:rsidR="008A18FE" w:rsidRPr="00B5236F" w:rsidRDefault="008A18FE" w:rsidP="00B90064">
            <w:pPr>
              <w:snapToGrid w:val="0"/>
              <w:jc w:val="center"/>
              <w:rPr>
                <w:b/>
                <w:sz w:val="27"/>
                <w:szCs w:val="27"/>
                <w:lang w:val="ca-ES"/>
              </w:rPr>
            </w:pPr>
          </w:p>
        </w:tc>
        <w:tc>
          <w:tcPr>
            <w:tcW w:w="6126" w:type="dxa"/>
            <w:shd w:val="clear" w:color="auto" w:fill="auto"/>
          </w:tcPr>
          <w:p w:rsidR="008A18FE" w:rsidRPr="00B5236F" w:rsidRDefault="008A18FE" w:rsidP="009F2B03">
            <w:pPr>
              <w:jc w:val="center"/>
              <w:rPr>
                <w:i/>
                <w:sz w:val="27"/>
                <w:szCs w:val="27"/>
                <w:lang w:val="ca-ES"/>
              </w:rPr>
            </w:pPr>
            <w:r w:rsidRPr="00B5236F">
              <w:rPr>
                <w:i/>
                <w:sz w:val="27"/>
                <w:szCs w:val="27"/>
                <w:lang w:val="ca-ES"/>
              </w:rPr>
              <w:t>Bình Phước</w:t>
            </w:r>
            <w:r w:rsidRPr="00B5236F">
              <w:rPr>
                <w:i/>
                <w:iCs/>
                <w:sz w:val="27"/>
                <w:szCs w:val="27"/>
                <w:lang w:val="ca-ES"/>
              </w:rPr>
              <w:t xml:space="preserve">, ngày </w:t>
            </w:r>
            <w:r w:rsidR="009F2B03">
              <w:rPr>
                <w:i/>
                <w:iCs/>
                <w:sz w:val="27"/>
                <w:szCs w:val="27"/>
                <w:lang w:val="ca-ES"/>
              </w:rPr>
              <w:t>09</w:t>
            </w:r>
            <w:r w:rsidR="00D81474" w:rsidRPr="00B5236F">
              <w:rPr>
                <w:i/>
                <w:iCs/>
                <w:sz w:val="27"/>
                <w:szCs w:val="27"/>
                <w:lang w:val="ca-ES"/>
              </w:rPr>
              <w:t xml:space="preserve"> </w:t>
            </w:r>
            <w:r w:rsidRPr="00B5236F">
              <w:rPr>
                <w:i/>
                <w:iCs/>
                <w:sz w:val="27"/>
                <w:szCs w:val="27"/>
                <w:lang w:val="ca-ES"/>
              </w:rPr>
              <w:t xml:space="preserve">tháng </w:t>
            </w:r>
            <w:r w:rsidR="00481045">
              <w:rPr>
                <w:i/>
                <w:iCs/>
                <w:sz w:val="27"/>
                <w:szCs w:val="27"/>
                <w:lang w:val="ca-ES"/>
              </w:rPr>
              <w:t>4</w:t>
            </w:r>
            <w:r w:rsidRPr="00B5236F">
              <w:rPr>
                <w:i/>
                <w:iCs/>
                <w:sz w:val="27"/>
                <w:szCs w:val="27"/>
                <w:lang w:val="ca-ES"/>
              </w:rPr>
              <w:t xml:space="preserve"> năm 201</w:t>
            </w:r>
            <w:r w:rsidR="00CA068C" w:rsidRPr="00B5236F">
              <w:rPr>
                <w:i/>
                <w:iCs/>
                <w:sz w:val="27"/>
                <w:szCs w:val="27"/>
                <w:lang w:val="ca-ES"/>
              </w:rPr>
              <w:t>8</w:t>
            </w:r>
          </w:p>
        </w:tc>
      </w:tr>
    </w:tbl>
    <w:p w:rsidR="007B16CC" w:rsidRPr="00B5236F" w:rsidRDefault="007B16CC" w:rsidP="00B90064">
      <w:pPr>
        <w:rPr>
          <w:sz w:val="27"/>
          <w:szCs w:val="27"/>
          <w:lang w:val="ca-ES"/>
        </w:rPr>
      </w:pPr>
    </w:p>
    <w:p w:rsidR="008A18FE" w:rsidRPr="00B5236F" w:rsidRDefault="009F2B03" w:rsidP="00B90064">
      <w:pPr>
        <w:pStyle w:val="Heading1"/>
        <w:jc w:val="center"/>
        <w:rPr>
          <w:sz w:val="27"/>
          <w:szCs w:val="27"/>
          <w:lang w:val="ca-ES"/>
        </w:rPr>
      </w:pPr>
      <w:r>
        <w:rPr>
          <w:sz w:val="27"/>
          <w:szCs w:val="27"/>
          <w:lang w:val="ca-ES"/>
        </w:rPr>
        <w:t>LỊCH LÀM VIỆC TUẦN THỨ 15</w:t>
      </w:r>
    </w:p>
    <w:p w:rsidR="004E6A64" w:rsidRPr="00B5236F" w:rsidRDefault="008A18FE" w:rsidP="00B90064">
      <w:pPr>
        <w:pStyle w:val="Heading1"/>
        <w:jc w:val="center"/>
        <w:rPr>
          <w:sz w:val="27"/>
          <w:szCs w:val="27"/>
          <w:u w:val="single"/>
          <w:lang w:val="ca-ES"/>
        </w:rPr>
      </w:pPr>
      <w:r w:rsidRPr="00B5236F">
        <w:rPr>
          <w:sz w:val="27"/>
          <w:szCs w:val="27"/>
          <w:lang w:val="ca-ES"/>
        </w:rPr>
        <w:t xml:space="preserve">(Từ ngày </w:t>
      </w:r>
      <w:r w:rsidR="009F2B03">
        <w:rPr>
          <w:sz w:val="27"/>
          <w:szCs w:val="27"/>
          <w:lang w:val="ca-ES"/>
        </w:rPr>
        <w:t>09</w:t>
      </w:r>
      <w:r w:rsidR="00481045">
        <w:rPr>
          <w:sz w:val="27"/>
          <w:szCs w:val="27"/>
          <w:lang w:val="ca-ES"/>
        </w:rPr>
        <w:t>/4</w:t>
      </w:r>
      <w:r w:rsidRPr="00B5236F">
        <w:rPr>
          <w:sz w:val="27"/>
          <w:szCs w:val="27"/>
          <w:lang w:val="ca-ES"/>
        </w:rPr>
        <w:t>/201</w:t>
      </w:r>
      <w:r w:rsidR="00CA068C" w:rsidRPr="00B5236F">
        <w:rPr>
          <w:sz w:val="27"/>
          <w:szCs w:val="27"/>
          <w:lang w:val="ca-ES"/>
        </w:rPr>
        <w:t>8</w:t>
      </w:r>
      <w:r w:rsidRPr="00B5236F">
        <w:rPr>
          <w:sz w:val="27"/>
          <w:szCs w:val="27"/>
          <w:lang w:val="ca-ES"/>
        </w:rPr>
        <w:t xml:space="preserve"> đến ngày </w:t>
      </w:r>
      <w:r w:rsidR="009F2B03">
        <w:rPr>
          <w:sz w:val="27"/>
          <w:szCs w:val="27"/>
          <w:lang w:val="ca-ES"/>
        </w:rPr>
        <w:t>13</w:t>
      </w:r>
      <w:r w:rsidR="00481045">
        <w:rPr>
          <w:sz w:val="27"/>
          <w:szCs w:val="27"/>
          <w:lang w:val="ca-ES"/>
        </w:rPr>
        <w:t>/4</w:t>
      </w:r>
      <w:r w:rsidRPr="00B5236F">
        <w:rPr>
          <w:sz w:val="27"/>
          <w:szCs w:val="27"/>
          <w:lang w:val="ca-ES"/>
        </w:rPr>
        <w:t>/201</w:t>
      </w:r>
      <w:r w:rsidR="00CA068C" w:rsidRPr="00B5236F">
        <w:rPr>
          <w:sz w:val="27"/>
          <w:szCs w:val="27"/>
          <w:lang w:val="ca-ES"/>
        </w:rPr>
        <w:t>8</w:t>
      </w:r>
      <w:r w:rsidRPr="00B5236F">
        <w:rPr>
          <w:sz w:val="27"/>
          <w:szCs w:val="27"/>
          <w:lang w:val="ca-ES"/>
        </w:rPr>
        <w:t>)</w:t>
      </w:r>
    </w:p>
    <w:p w:rsidR="007B16CC" w:rsidRPr="00B5236F" w:rsidRDefault="007B16CC" w:rsidP="00052704">
      <w:pPr>
        <w:spacing w:beforeLines="60" w:before="144"/>
        <w:ind w:left="-694"/>
        <w:jc w:val="both"/>
        <w:rPr>
          <w:b/>
          <w:sz w:val="27"/>
          <w:szCs w:val="27"/>
          <w:u w:val="single"/>
          <w:lang w:val="ca-ES"/>
        </w:rPr>
      </w:pPr>
    </w:p>
    <w:p w:rsidR="008A18FE" w:rsidRPr="00B5236F" w:rsidRDefault="008A18FE" w:rsidP="003E62E4">
      <w:pPr>
        <w:spacing w:beforeLines="60" w:before="144"/>
        <w:ind w:left="-694"/>
        <w:jc w:val="both"/>
        <w:rPr>
          <w:b/>
          <w:sz w:val="27"/>
          <w:szCs w:val="27"/>
          <w:u w:val="single"/>
          <w:lang w:val="ca-ES"/>
        </w:rPr>
      </w:pPr>
      <w:r w:rsidRPr="00B5236F">
        <w:rPr>
          <w:b/>
          <w:sz w:val="27"/>
          <w:szCs w:val="27"/>
          <w:u w:val="single"/>
          <w:lang w:val="ca-ES"/>
        </w:rPr>
        <w:t xml:space="preserve">THỨ HAI (ngày </w:t>
      </w:r>
      <w:r w:rsidR="00481045">
        <w:rPr>
          <w:b/>
          <w:sz w:val="27"/>
          <w:szCs w:val="27"/>
          <w:u w:val="single"/>
          <w:lang w:val="ca-ES"/>
        </w:rPr>
        <w:t>0</w:t>
      </w:r>
      <w:r w:rsidR="009F2B03">
        <w:rPr>
          <w:b/>
          <w:sz w:val="27"/>
          <w:szCs w:val="27"/>
          <w:u w:val="single"/>
          <w:lang w:val="ca-ES"/>
        </w:rPr>
        <w:t>9</w:t>
      </w:r>
      <w:r w:rsidR="00B20674">
        <w:rPr>
          <w:b/>
          <w:sz w:val="27"/>
          <w:szCs w:val="27"/>
          <w:u w:val="single"/>
          <w:lang w:val="ca-ES"/>
        </w:rPr>
        <w:t>/</w:t>
      </w:r>
      <w:r w:rsidR="00481045">
        <w:rPr>
          <w:b/>
          <w:sz w:val="27"/>
          <w:szCs w:val="27"/>
          <w:u w:val="single"/>
          <w:lang w:val="ca-ES"/>
        </w:rPr>
        <w:t>4</w:t>
      </w:r>
      <w:r w:rsidR="00CA068C" w:rsidRPr="00B5236F">
        <w:rPr>
          <w:b/>
          <w:sz w:val="27"/>
          <w:szCs w:val="27"/>
          <w:u w:val="single"/>
          <w:lang w:val="ca-ES"/>
        </w:rPr>
        <w:t>/2018</w:t>
      </w:r>
      <w:r w:rsidRPr="00B5236F">
        <w:rPr>
          <w:b/>
          <w:sz w:val="27"/>
          <w:szCs w:val="27"/>
          <w:u w:val="single"/>
          <w:lang w:val="ca-ES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92"/>
      </w:tblGrid>
      <w:tr w:rsidR="008A18FE" w:rsidRPr="00B5236F" w:rsidTr="00D11097">
        <w:trPr>
          <w:trHeight w:val="227"/>
        </w:trPr>
        <w:tc>
          <w:tcPr>
            <w:tcW w:w="9292" w:type="dxa"/>
            <w:shd w:val="clear" w:color="auto" w:fill="auto"/>
          </w:tcPr>
          <w:p w:rsidR="008A18FE" w:rsidRPr="00B5236F" w:rsidRDefault="008A18FE" w:rsidP="003E62E4">
            <w:pPr>
              <w:spacing w:beforeLines="60" w:before="144"/>
              <w:jc w:val="both"/>
              <w:rPr>
                <w:b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8E78D3" w:rsidRDefault="008E78D3" w:rsidP="003E62E4">
            <w:pPr>
              <w:spacing w:beforeLines="60" w:before="144"/>
              <w:contextualSpacing/>
              <w:jc w:val="both"/>
              <w:rPr>
                <w:i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 xml:space="preserve">- </w:t>
            </w:r>
            <w:r>
              <w:rPr>
                <w:b/>
                <w:sz w:val="27"/>
                <w:szCs w:val="27"/>
                <w:lang w:val="ca-ES"/>
              </w:rPr>
              <w:t>07h3</w:t>
            </w:r>
            <w:r w:rsidRPr="00B5236F">
              <w:rPr>
                <w:b/>
                <w:sz w:val="27"/>
                <w:szCs w:val="27"/>
                <w:lang w:val="ca-ES"/>
              </w:rPr>
              <w:t>0: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>
              <w:rPr>
                <w:sz w:val="27"/>
                <w:szCs w:val="27"/>
                <w:lang w:val="ca-ES"/>
              </w:rPr>
              <w:t xml:space="preserve">Bồi dưỡng nhận thức về Đảng đợt I năm 2018. Theo Thông báo 509-TB/ĐUK ngày 30/3/2018. </w:t>
            </w:r>
            <w:r w:rsidRPr="008E78D3">
              <w:rPr>
                <w:i/>
                <w:sz w:val="27"/>
                <w:szCs w:val="27"/>
                <w:lang w:val="ca-ES"/>
              </w:rPr>
              <w:t xml:space="preserve">(Danh sách cán bộ tham dự </w:t>
            </w:r>
            <w:r w:rsidR="00D7118E">
              <w:rPr>
                <w:i/>
                <w:sz w:val="27"/>
                <w:szCs w:val="27"/>
                <w:lang w:val="ca-ES"/>
              </w:rPr>
              <w:t>giao Đảng vụ</w:t>
            </w:r>
            <w:r w:rsidRPr="008E78D3">
              <w:rPr>
                <w:i/>
                <w:sz w:val="27"/>
                <w:szCs w:val="27"/>
                <w:lang w:val="ca-ES"/>
              </w:rPr>
              <w:t xml:space="preserve"> thông báo)</w:t>
            </w:r>
            <w:r w:rsidR="00D969BB">
              <w:rPr>
                <w:i/>
                <w:sz w:val="27"/>
                <w:szCs w:val="27"/>
                <w:lang w:val="ca-ES"/>
              </w:rPr>
              <w:t xml:space="preserve"> (05 ngày, từ 09 – 13/4/2018)</w:t>
            </w:r>
          </w:p>
          <w:p w:rsidR="00D969BB" w:rsidRDefault="00D969BB" w:rsidP="003E62E4">
            <w:pPr>
              <w:spacing w:beforeLines="60" w:before="144"/>
              <w:contextualSpacing/>
              <w:jc w:val="both"/>
              <w:rPr>
                <w:sz w:val="27"/>
                <w:szCs w:val="27"/>
                <w:lang w:val="ca-ES"/>
              </w:rPr>
            </w:pPr>
            <w:r w:rsidRPr="00F03A51">
              <w:rPr>
                <w:b/>
                <w:sz w:val="27"/>
                <w:szCs w:val="27"/>
                <w:lang w:val="ca-ES"/>
              </w:rPr>
              <w:t>Địa điểm:</w:t>
            </w:r>
            <w:r w:rsidRPr="00D969BB">
              <w:rPr>
                <w:b/>
                <w:sz w:val="27"/>
                <w:szCs w:val="27"/>
                <w:lang w:val="ca-ES"/>
              </w:rPr>
              <w:t xml:space="preserve"> </w:t>
            </w:r>
            <w:r w:rsidRPr="00D969BB">
              <w:rPr>
                <w:sz w:val="27"/>
                <w:szCs w:val="27"/>
                <w:lang w:val="ca-ES"/>
              </w:rPr>
              <w:t>Hội trường Đảng ủy Khối.</w:t>
            </w:r>
          </w:p>
          <w:p w:rsidR="00BC6C25" w:rsidRDefault="00BC6C25" w:rsidP="003E62E4">
            <w:pPr>
              <w:spacing w:beforeLines="60" w:before="144"/>
              <w:contextualSpacing/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 xml:space="preserve">- </w:t>
            </w:r>
            <w:r>
              <w:rPr>
                <w:b/>
                <w:sz w:val="27"/>
                <w:szCs w:val="27"/>
                <w:lang w:val="ca-ES"/>
              </w:rPr>
              <w:t>08</w:t>
            </w:r>
            <w:r w:rsidRPr="00B5236F">
              <w:rPr>
                <w:b/>
                <w:sz w:val="27"/>
                <w:szCs w:val="27"/>
                <w:lang w:val="ca-ES"/>
              </w:rPr>
              <w:t>h</w:t>
            </w:r>
            <w:r>
              <w:rPr>
                <w:b/>
                <w:sz w:val="27"/>
                <w:szCs w:val="27"/>
                <w:lang w:val="ca-ES"/>
              </w:rPr>
              <w:t>0</w:t>
            </w:r>
            <w:r w:rsidRPr="00B5236F">
              <w:rPr>
                <w:b/>
                <w:sz w:val="27"/>
                <w:szCs w:val="27"/>
                <w:lang w:val="ca-ES"/>
              </w:rPr>
              <w:t>0: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>
              <w:rPr>
                <w:sz w:val="27"/>
                <w:szCs w:val="27"/>
                <w:lang w:val="ca-ES"/>
              </w:rPr>
              <w:t>Họp thông qua kết quả hồ sơ đề xuất tài chính các g</w:t>
            </w:r>
            <w:r w:rsidR="0025410F">
              <w:rPr>
                <w:sz w:val="27"/>
                <w:szCs w:val="27"/>
                <w:lang w:val="ca-ES"/>
              </w:rPr>
              <w:t>ói thầu mua thuốc cho cơ sở y tế</w:t>
            </w:r>
            <w:r>
              <w:rPr>
                <w:sz w:val="27"/>
                <w:szCs w:val="27"/>
                <w:lang w:val="ca-ES"/>
              </w:rPr>
              <w:t xml:space="preserve"> công lập trên địa bàn tỉnh năm 2018. Theo Thư mời 674/TM-SYT ngày 06/4/2018.</w:t>
            </w:r>
          </w:p>
          <w:p w:rsidR="00BC6C25" w:rsidRDefault="00BC6C25" w:rsidP="003E62E4">
            <w:pPr>
              <w:spacing w:beforeLines="60" w:before="144"/>
              <w:contextualSpacing/>
              <w:jc w:val="both"/>
              <w:rPr>
                <w:sz w:val="27"/>
                <w:szCs w:val="27"/>
                <w:lang w:val="ca-ES"/>
              </w:rPr>
            </w:pPr>
            <w:r w:rsidRPr="00BC6C25">
              <w:rPr>
                <w:b/>
                <w:sz w:val="27"/>
                <w:szCs w:val="27"/>
                <w:lang w:val="ca-ES"/>
              </w:rPr>
              <w:t>Thành phần tham dự:</w:t>
            </w:r>
            <w:r>
              <w:rPr>
                <w:sz w:val="27"/>
                <w:szCs w:val="27"/>
                <w:lang w:val="ca-ES"/>
              </w:rPr>
              <w:t xml:space="preserve"> </w:t>
            </w:r>
            <w:r>
              <w:rPr>
                <w:sz w:val="27"/>
                <w:szCs w:val="27"/>
                <w:lang w:val="ca-ES"/>
              </w:rPr>
              <w:t>Theo Thư mời 674/TM-SYT ngày 06/4/2018.</w:t>
            </w:r>
          </w:p>
          <w:p w:rsidR="00BC6C25" w:rsidRPr="00BC6C25" w:rsidRDefault="00BC6C25" w:rsidP="003E62E4">
            <w:pPr>
              <w:spacing w:beforeLines="60" w:before="144"/>
              <w:contextualSpacing/>
              <w:jc w:val="both"/>
              <w:rPr>
                <w:sz w:val="27"/>
                <w:szCs w:val="27"/>
                <w:lang w:val="ca-ES"/>
              </w:rPr>
            </w:pPr>
            <w:r w:rsidRPr="00BC6C25">
              <w:rPr>
                <w:b/>
                <w:sz w:val="27"/>
                <w:szCs w:val="27"/>
                <w:lang w:val="ca-ES"/>
              </w:rPr>
              <w:t>Địa điểm:</w:t>
            </w:r>
            <w:r>
              <w:rPr>
                <w:sz w:val="27"/>
                <w:szCs w:val="27"/>
                <w:lang w:val="ca-ES"/>
              </w:rPr>
              <w:t xml:space="preserve"> Phòng họp Sở.</w:t>
            </w:r>
          </w:p>
          <w:p w:rsidR="00E416B9" w:rsidRPr="00B5236F" w:rsidRDefault="00D67203" w:rsidP="003E62E4">
            <w:pPr>
              <w:spacing w:beforeLines="60" w:before="144"/>
              <w:contextualSpacing/>
              <w:jc w:val="both"/>
              <w:rPr>
                <w:b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 xml:space="preserve">- </w:t>
            </w:r>
            <w:r w:rsidR="00E416B9" w:rsidRPr="00B5236F">
              <w:rPr>
                <w:b/>
                <w:sz w:val="27"/>
                <w:szCs w:val="27"/>
                <w:lang w:val="ca-ES"/>
              </w:rPr>
              <w:t>09h00:</w:t>
            </w:r>
            <w:r w:rsidR="00E416B9" w:rsidRPr="00B5236F">
              <w:rPr>
                <w:sz w:val="27"/>
                <w:szCs w:val="27"/>
                <w:lang w:val="ca-ES"/>
              </w:rPr>
              <w:t xml:space="preserve"> </w:t>
            </w:r>
            <w:r w:rsidR="00462230" w:rsidRPr="00B5236F">
              <w:rPr>
                <w:sz w:val="27"/>
                <w:szCs w:val="27"/>
                <w:lang w:val="ca-ES"/>
              </w:rPr>
              <w:t xml:space="preserve">Bs </w:t>
            </w:r>
            <w:r w:rsidR="00D80204">
              <w:rPr>
                <w:sz w:val="27"/>
                <w:szCs w:val="27"/>
                <w:lang w:val="ca-ES"/>
              </w:rPr>
              <w:t>Quách Ái Đức</w:t>
            </w:r>
            <w:r w:rsidR="00462230" w:rsidRPr="00B5236F">
              <w:rPr>
                <w:sz w:val="27"/>
                <w:szCs w:val="27"/>
                <w:lang w:val="ca-ES"/>
              </w:rPr>
              <w:t xml:space="preserve"> – </w:t>
            </w:r>
            <w:r w:rsidR="00D80204">
              <w:rPr>
                <w:sz w:val="27"/>
                <w:szCs w:val="27"/>
                <w:lang w:val="ca-ES"/>
              </w:rPr>
              <w:t>P</w:t>
            </w:r>
            <w:r w:rsidR="00462230" w:rsidRPr="00B5236F">
              <w:rPr>
                <w:sz w:val="27"/>
                <w:szCs w:val="27"/>
                <w:lang w:val="ca-ES"/>
              </w:rPr>
              <w:t>GĐ Sở</w:t>
            </w:r>
            <w:r w:rsidR="00462230">
              <w:rPr>
                <w:sz w:val="27"/>
                <w:szCs w:val="27"/>
                <w:lang w:val="ca-ES"/>
              </w:rPr>
              <w:t xml:space="preserve"> </w:t>
            </w:r>
            <w:r w:rsidR="00E416B9" w:rsidRPr="00B5236F">
              <w:rPr>
                <w:sz w:val="27"/>
                <w:szCs w:val="27"/>
                <w:lang w:val="ca-ES"/>
              </w:rPr>
              <w:t>chủ trì giao ban Sở.</w:t>
            </w:r>
          </w:p>
          <w:p w:rsidR="00E416B9" w:rsidRPr="00B5236F" w:rsidRDefault="00E416B9" w:rsidP="003E62E4">
            <w:pPr>
              <w:spacing w:beforeLines="60" w:before="144"/>
              <w:contextualSpacing/>
              <w:jc w:val="both"/>
              <w:rPr>
                <w:b/>
                <w:sz w:val="27"/>
                <w:szCs w:val="27"/>
              </w:rPr>
            </w:pPr>
            <w:r w:rsidRPr="00B5236F">
              <w:rPr>
                <w:b/>
                <w:sz w:val="27"/>
                <w:szCs w:val="27"/>
              </w:rPr>
              <w:t>Thành Phần:</w:t>
            </w:r>
            <w:r w:rsidRPr="00B5236F">
              <w:rPr>
                <w:sz w:val="27"/>
                <w:szCs w:val="27"/>
              </w:rPr>
              <w:t xml:space="preserve"> Theo quy định.</w:t>
            </w:r>
          </w:p>
          <w:p w:rsidR="00D37B1D" w:rsidRDefault="00E416B9" w:rsidP="003E62E4">
            <w:pPr>
              <w:spacing w:beforeLines="60" w:before="144"/>
              <w:contextualSpacing/>
              <w:jc w:val="both"/>
              <w:rPr>
                <w:i/>
                <w:sz w:val="27"/>
                <w:szCs w:val="27"/>
              </w:rPr>
            </w:pPr>
            <w:r w:rsidRPr="00B5236F">
              <w:rPr>
                <w:b/>
                <w:sz w:val="27"/>
                <w:szCs w:val="27"/>
              </w:rPr>
              <w:t xml:space="preserve">Địa Điểm: </w:t>
            </w:r>
            <w:r w:rsidRPr="00B5236F">
              <w:rPr>
                <w:sz w:val="27"/>
                <w:szCs w:val="27"/>
              </w:rPr>
              <w:t xml:space="preserve">Phòng họp Sở </w:t>
            </w:r>
            <w:r w:rsidRPr="00B5236F">
              <w:rPr>
                <w:i/>
                <w:sz w:val="27"/>
                <w:szCs w:val="27"/>
              </w:rPr>
              <w:t>(Phòng nghiệp vụ Y chuẩn bị nội dung báo cáo).</w:t>
            </w:r>
          </w:p>
          <w:p w:rsidR="006C3C57" w:rsidRDefault="006C3C57" w:rsidP="003E62E4">
            <w:pPr>
              <w:spacing w:beforeLines="60" w:before="144"/>
              <w:contextualSpacing/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 xml:space="preserve">- </w:t>
            </w:r>
            <w:r>
              <w:rPr>
                <w:b/>
                <w:sz w:val="27"/>
                <w:szCs w:val="27"/>
                <w:lang w:val="ca-ES"/>
              </w:rPr>
              <w:t>1</w:t>
            </w:r>
            <w:r>
              <w:rPr>
                <w:b/>
                <w:sz w:val="27"/>
                <w:szCs w:val="27"/>
                <w:lang w:val="ca-ES"/>
              </w:rPr>
              <w:t>0</w:t>
            </w:r>
            <w:r w:rsidRPr="00B5236F">
              <w:rPr>
                <w:b/>
                <w:sz w:val="27"/>
                <w:szCs w:val="27"/>
                <w:lang w:val="ca-ES"/>
              </w:rPr>
              <w:t>h</w:t>
            </w:r>
            <w:r>
              <w:rPr>
                <w:b/>
                <w:sz w:val="27"/>
                <w:szCs w:val="27"/>
                <w:lang w:val="ca-ES"/>
              </w:rPr>
              <w:t>0</w:t>
            </w:r>
            <w:r w:rsidRPr="00B5236F">
              <w:rPr>
                <w:b/>
                <w:sz w:val="27"/>
                <w:szCs w:val="27"/>
                <w:lang w:val="ca-ES"/>
              </w:rPr>
              <w:t>0: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>
              <w:rPr>
                <w:sz w:val="27"/>
                <w:szCs w:val="27"/>
                <w:lang w:val="ca-ES"/>
              </w:rPr>
              <w:t xml:space="preserve">Họp </w:t>
            </w:r>
            <w:r>
              <w:rPr>
                <w:sz w:val="27"/>
                <w:szCs w:val="27"/>
                <w:lang w:val="ca-ES"/>
              </w:rPr>
              <w:t>thẩm định</w:t>
            </w:r>
            <w:r>
              <w:rPr>
                <w:sz w:val="27"/>
                <w:szCs w:val="27"/>
                <w:lang w:val="ca-ES"/>
              </w:rPr>
              <w:t xml:space="preserve"> kết quả hồ sơ đề xuất tài chính các g</w:t>
            </w:r>
            <w:r w:rsidR="00606241">
              <w:rPr>
                <w:sz w:val="27"/>
                <w:szCs w:val="27"/>
                <w:lang w:val="ca-ES"/>
              </w:rPr>
              <w:t>ói thầu mua thuốc cho cơ sở y tế</w:t>
            </w:r>
            <w:r>
              <w:rPr>
                <w:sz w:val="27"/>
                <w:szCs w:val="27"/>
                <w:lang w:val="ca-ES"/>
              </w:rPr>
              <w:t xml:space="preserve"> công lập trên địa bàn tỉnh năm 2018. Theo Thư mời 67</w:t>
            </w:r>
            <w:r>
              <w:rPr>
                <w:sz w:val="27"/>
                <w:szCs w:val="27"/>
                <w:lang w:val="ca-ES"/>
              </w:rPr>
              <w:t>3</w:t>
            </w:r>
            <w:r>
              <w:rPr>
                <w:sz w:val="27"/>
                <w:szCs w:val="27"/>
                <w:lang w:val="ca-ES"/>
              </w:rPr>
              <w:t>/TM-SYT ngày 06/4/2018.</w:t>
            </w:r>
          </w:p>
          <w:p w:rsidR="006C3C57" w:rsidRDefault="006C3C57" w:rsidP="003E62E4">
            <w:pPr>
              <w:spacing w:beforeLines="60" w:before="144"/>
              <w:contextualSpacing/>
              <w:jc w:val="both"/>
              <w:rPr>
                <w:sz w:val="27"/>
                <w:szCs w:val="27"/>
                <w:lang w:val="ca-ES"/>
              </w:rPr>
            </w:pPr>
            <w:r w:rsidRPr="00BC6C25">
              <w:rPr>
                <w:b/>
                <w:sz w:val="27"/>
                <w:szCs w:val="27"/>
                <w:lang w:val="ca-ES"/>
              </w:rPr>
              <w:t>Thành phần tham dự:</w:t>
            </w:r>
            <w:r>
              <w:rPr>
                <w:sz w:val="27"/>
                <w:szCs w:val="27"/>
                <w:lang w:val="ca-ES"/>
              </w:rPr>
              <w:t xml:space="preserve"> Theo Thư mời 67</w:t>
            </w:r>
            <w:r>
              <w:rPr>
                <w:sz w:val="27"/>
                <w:szCs w:val="27"/>
                <w:lang w:val="ca-ES"/>
              </w:rPr>
              <w:t>3</w:t>
            </w:r>
            <w:r>
              <w:rPr>
                <w:sz w:val="27"/>
                <w:szCs w:val="27"/>
                <w:lang w:val="ca-ES"/>
              </w:rPr>
              <w:t>/TM-SYT ngày 06/4/2018.</w:t>
            </w:r>
          </w:p>
          <w:p w:rsidR="006C3C57" w:rsidRDefault="006C3C57" w:rsidP="003E62E4">
            <w:pPr>
              <w:spacing w:beforeLines="60" w:before="144"/>
              <w:contextualSpacing/>
              <w:jc w:val="both"/>
              <w:rPr>
                <w:sz w:val="27"/>
                <w:szCs w:val="27"/>
                <w:lang w:val="ca-ES"/>
              </w:rPr>
            </w:pPr>
            <w:r w:rsidRPr="00BC6C25">
              <w:rPr>
                <w:b/>
                <w:sz w:val="27"/>
                <w:szCs w:val="27"/>
                <w:lang w:val="ca-ES"/>
              </w:rPr>
              <w:t>Địa điểm:</w:t>
            </w:r>
            <w:r>
              <w:rPr>
                <w:sz w:val="27"/>
                <w:szCs w:val="27"/>
                <w:lang w:val="ca-ES"/>
              </w:rPr>
              <w:t xml:space="preserve"> Phòng họp Sở.</w:t>
            </w:r>
          </w:p>
          <w:p w:rsidR="00CE392B" w:rsidRPr="00CE392B" w:rsidRDefault="00CE392B" w:rsidP="003E62E4">
            <w:pPr>
              <w:spacing w:beforeLines="60" w:before="144"/>
              <w:contextualSpacing/>
              <w:jc w:val="both"/>
              <w:rPr>
                <w:b/>
                <w:sz w:val="27"/>
                <w:szCs w:val="27"/>
                <w:lang w:val="ca-ES"/>
              </w:rPr>
            </w:pPr>
            <w:r>
              <w:rPr>
                <w:b/>
                <w:sz w:val="27"/>
                <w:szCs w:val="27"/>
                <w:lang w:val="ca-ES"/>
              </w:rPr>
              <w:t>- Hoãn phúc tra y tế xã.</w:t>
            </w:r>
          </w:p>
        </w:tc>
      </w:tr>
      <w:tr w:rsidR="008A18FE" w:rsidRPr="00B5236F" w:rsidTr="00D11097">
        <w:trPr>
          <w:trHeight w:val="268"/>
        </w:trPr>
        <w:tc>
          <w:tcPr>
            <w:tcW w:w="9292" w:type="dxa"/>
            <w:shd w:val="clear" w:color="auto" w:fill="auto"/>
          </w:tcPr>
          <w:p w:rsidR="008A18FE" w:rsidRPr="00B5236F" w:rsidRDefault="008A18FE" w:rsidP="003E62E4">
            <w:pPr>
              <w:spacing w:beforeLines="60" w:before="144"/>
              <w:jc w:val="both"/>
              <w:rPr>
                <w:b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9567E6" w:rsidRPr="003A23C9" w:rsidRDefault="00CE392B" w:rsidP="003E62E4">
            <w:pPr>
              <w:spacing w:beforeLines="60" w:before="144"/>
              <w:jc w:val="both"/>
              <w:rPr>
                <w:b/>
                <w:sz w:val="27"/>
                <w:szCs w:val="27"/>
                <w:lang w:val="ca-ES"/>
              </w:rPr>
            </w:pPr>
            <w:r w:rsidRPr="00CE392B">
              <w:rPr>
                <w:sz w:val="27"/>
                <w:szCs w:val="27"/>
                <w:lang w:val="ca-ES"/>
              </w:rPr>
              <w:t>- Các phòng làm việc theo kế hoạch.</w:t>
            </w:r>
          </w:p>
        </w:tc>
      </w:tr>
    </w:tbl>
    <w:p w:rsidR="008A18FE" w:rsidRPr="00B5236F" w:rsidRDefault="008A18FE" w:rsidP="003E62E4">
      <w:pPr>
        <w:spacing w:beforeLines="60" w:before="144"/>
        <w:ind w:left="-709"/>
        <w:jc w:val="both"/>
        <w:rPr>
          <w:b/>
          <w:sz w:val="27"/>
          <w:szCs w:val="27"/>
          <w:u w:val="single"/>
          <w:lang w:val="ca-ES"/>
        </w:rPr>
      </w:pPr>
      <w:r w:rsidRPr="00B5236F">
        <w:rPr>
          <w:b/>
          <w:sz w:val="27"/>
          <w:szCs w:val="27"/>
          <w:u w:val="single"/>
          <w:lang w:val="ca-ES"/>
        </w:rPr>
        <w:t xml:space="preserve">THỨ BA (ngày </w:t>
      </w:r>
      <w:r w:rsidR="009F2B03">
        <w:rPr>
          <w:b/>
          <w:sz w:val="27"/>
          <w:szCs w:val="27"/>
          <w:u w:val="single"/>
          <w:lang w:val="ca-ES"/>
        </w:rPr>
        <w:t>10</w:t>
      </w:r>
      <w:r w:rsidR="00481045">
        <w:rPr>
          <w:b/>
          <w:sz w:val="27"/>
          <w:szCs w:val="27"/>
          <w:u w:val="single"/>
          <w:lang w:val="ca-ES"/>
        </w:rPr>
        <w:t>/4</w:t>
      </w:r>
      <w:r w:rsidR="00314E5A" w:rsidRPr="00B5236F">
        <w:rPr>
          <w:b/>
          <w:sz w:val="27"/>
          <w:szCs w:val="27"/>
          <w:u w:val="single"/>
          <w:lang w:val="ca-ES"/>
        </w:rPr>
        <w:t>/2018</w:t>
      </w:r>
      <w:r w:rsidRPr="00B5236F">
        <w:rPr>
          <w:b/>
          <w:sz w:val="27"/>
          <w:szCs w:val="27"/>
          <w:u w:val="single"/>
          <w:lang w:val="ca-ES"/>
        </w:rPr>
        <w:t>)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8A18FE" w:rsidRPr="00B5236F" w:rsidTr="00C902E1">
        <w:trPr>
          <w:trHeight w:val="280"/>
        </w:trPr>
        <w:tc>
          <w:tcPr>
            <w:tcW w:w="9356" w:type="dxa"/>
            <w:shd w:val="clear" w:color="auto" w:fill="auto"/>
          </w:tcPr>
          <w:p w:rsidR="008A18FE" w:rsidRPr="00B5236F" w:rsidRDefault="008A18FE" w:rsidP="003E62E4">
            <w:pPr>
              <w:spacing w:beforeLines="60" w:before="144"/>
              <w:jc w:val="both"/>
              <w:rPr>
                <w:b/>
                <w:bCs/>
                <w:iCs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146C53" w:rsidRDefault="00146C53" w:rsidP="003E62E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 xml:space="preserve">- </w:t>
            </w:r>
            <w:r>
              <w:rPr>
                <w:b/>
                <w:sz w:val="27"/>
                <w:szCs w:val="27"/>
                <w:lang w:val="ca-ES"/>
              </w:rPr>
              <w:t>07h3</w:t>
            </w:r>
            <w:r w:rsidRPr="00B5236F">
              <w:rPr>
                <w:b/>
                <w:sz w:val="27"/>
                <w:szCs w:val="27"/>
                <w:lang w:val="ca-ES"/>
              </w:rPr>
              <w:t>0: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>
              <w:rPr>
                <w:sz w:val="27"/>
                <w:szCs w:val="27"/>
                <w:lang w:val="ca-ES"/>
              </w:rPr>
              <w:t>Bs Quách Ái Đức – PGĐ Sở tham dự sơ kết công tác y tế quý I năm 2018 của TTYT huyện Bù Đốp. Theo Thư mời số 07/TM-SYT ngày 28/3/2018.</w:t>
            </w:r>
          </w:p>
          <w:p w:rsidR="00625CC6" w:rsidRPr="000F2984" w:rsidRDefault="00146C53" w:rsidP="003E62E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 w:rsidRPr="00146C53">
              <w:rPr>
                <w:b/>
                <w:sz w:val="27"/>
                <w:szCs w:val="27"/>
                <w:lang w:val="ca-ES"/>
              </w:rPr>
              <w:t xml:space="preserve">Địa điểm: </w:t>
            </w:r>
            <w:r>
              <w:rPr>
                <w:sz w:val="27"/>
                <w:szCs w:val="27"/>
                <w:lang w:val="ca-ES"/>
              </w:rPr>
              <w:t>TTYT huyện Bù Đốp.</w:t>
            </w:r>
          </w:p>
        </w:tc>
      </w:tr>
      <w:tr w:rsidR="008A18FE" w:rsidRPr="00B5236F" w:rsidTr="00E85ED1">
        <w:trPr>
          <w:trHeight w:val="426"/>
        </w:trPr>
        <w:tc>
          <w:tcPr>
            <w:tcW w:w="9356" w:type="dxa"/>
            <w:shd w:val="clear" w:color="auto" w:fill="auto"/>
          </w:tcPr>
          <w:p w:rsidR="008A18FE" w:rsidRPr="00B5236F" w:rsidRDefault="008A18FE" w:rsidP="003E62E4">
            <w:pPr>
              <w:spacing w:beforeLines="60" w:before="144"/>
              <w:jc w:val="both"/>
              <w:rPr>
                <w:b/>
                <w:bCs/>
                <w:iCs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BE2381" w:rsidRDefault="00BE2381" w:rsidP="003E62E4">
            <w:pPr>
              <w:spacing w:beforeLines="60" w:before="144"/>
              <w:jc w:val="both"/>
              <w:rPr>
                <w:sz w:val="26"/>
                <w:szCs w:val="26"/>
                <w:shd w:val="clear" w:color="auto" w:fill="FFFFFF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 xml:space="preserve">- </w:t>
            </w:r>
            <w:r>
              <w:rPr>
                <w:b/>
                <w:sz w:val="27"/>
                <w:szCs w:val="27"/>
                <w:lang w:val="ca-ES"/>
              </w:rPr>
              <w:t>14h0</w:t>
            </w:r>
            <w:r>
              <w:rPr>
                <w:b/>
                <w:sz w:val="27"/>
                <w:szCs w:val="27"/>
                <w:lang w:val="ca-ES"/>
              </w:rPr>
              <w:t>0</w:t>
            </w:r>
            <w:r w:rsidRPr="00B5236F">
              <w:rPr>
                <w:b/>
                <w:sz w:val="27"/>
                <w:szCs w:val="27"/>
                <w:lang w:val="ca-ES"/>
              </w:rPr>
              <w:t>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>
              <w:rPr>
                <w:sz w:val="27"/>
                <w:szCs w:val="27"/>
                <w:lang w:val="ca-ES"/>
              </w:rPr>
              <w:t xml:space="preserve">Ban Giám đốc Sở dự họp </w:t>
            </w:r>
            <w:r w:rsidRPr="008D4133">
              <w:rPr>
                <w:sz w:val="26"/>
                <w:szCs w:val="26"/>
                <w:lang w:val="ca-ES"/>
              </w:rPr>
              <w:t>Thường trực Tỉnh ủy phiên thứ 10/2018, nội dung:</w:t>
            </w:r>
            <w:r>
              <w:rPr>
                <w:sz w:val="26"/>
                <w:szCs w:val="26"/>
                <w:lang w:val="ca-ES"/>
              </w:rPr>
              <w:t xml:space="preserve"> </w:t>
            </w:r>
            <w:r w:rsidRPr="008D4133">
              <w:rPr>
                <w:sz w:val="26"/>
                <w:szCs w:val="26"/>
                <w:shd w:val="clear" w:color="auto" w:fill="FFFFFF"/>
                <w:lang w:val="ca-ES"/>
              </w:rPr>
              <w:t>thông qua Đề án thực hiện Nghị quyết số 18,19-NQ/TW của các đơn vị.</w:t>
            </w:r>
            <w:r>
              <w:rPr>
                <w:sz w:val="26"/>
                <w:szCs w:val="26"/>
                <w:shd w:val="clear" w:color="auto" w:fill="FFFFFF"/>
                <w:lang w:val="ca-ES"/>
              </w:rPr>
              <w:t xml:space="preserve"> Theo lịch tuần UBND tỉnh.</w:t>
            </w:r>
          </w:p>
          <w:p w:rsidR="007D4955" w:rsidRDefault="007D4955" w:rsidP="003E62E4">
            <w:pPr>
              <w:spacing w:beforeLines="60" w:before="144"/>
              <w:jc w:val="both"/>
              <w:rPr>
                <w:sz w:val="26"/>
                <w:szCs w:val="26"/>
                <w:lang w:val="ca-ES"/>
              </w:rPr>
            </w:pPr>
            <w:r w:rsidRPr="007D4955">
              <w:rPr>
                <w:b/>
                <w:sz w:val="26"/>
                <w:szCs w:val="26"/>
                <w:shd w:val="clear" w:color="auto" w:fill="FFFFFF"/>
                <w:lang w:val="ca-ES"/>
              </w:rPr>
              <w:t>Địa điểm:</w:t>
            </w:r>
            <w:r>
              <w:rPr>
                <w:sz w:val="26"/>
                <w:szCs w:val="26"/>
                <w:shd w:val="clear" w:color="auto" w:fill="FFFFFF"/>
                <w:lang w:val="ca-ES"/>
              </w:rPr>
              <w:t xml:space="preserve"> </w:t>
            </w:r>
            <w:r w:rsidRPr="008D4133">
              <w:rPr>
                <w:sz w:val="26"/>
                <w:szCs w:val="26"/>
                <w:lang w:val="ca-ES"/>
              </w:rPr>
              <w:t>Phòng họp C, Tỉnh ủy.</w:t>
            </w:r>
          </w:p>
          <w:p w:rsidR="008D05E0" w:rsidRDefault="008D05E0" w:rsidP="003E62E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 xml:space="preserve">- </w:t>
            </w:r>
            <w:r>
              <w:rPr>
                <w:b/>
                <w:sz w:val="27"/>
                <w:szCs w:val="27"/>
                <w:lang w:val="ca-ES"/>
              </w:rPr>
              <w:t>1</w:t>
            </w:r>
            <w:r>
              <w:rPr>
                <w:b/>
                <w:sz w:val="27"/>
                <w:szCs w:val="27"/>
                <w:lang w:val="ca-ES"/>
              </w:rPr>
              <w:t>5</w:t>
            </w:r>
            <w:r>
              <w:rPr>
                <w:b/>
                <w:sz w:val="27"/>
                <w:szCs w:val="27"/>
                <w:lang w:val="ca-ES"/>
              </w:rPr>
              <w:t>h</w:t>
            </w:r>
            <w:r>
              <w:rPr>
                <w:b/>
                <w:sz w:val="27"/>
                <w:szCs w:val="27"/>
                <w:lang w:val="ca-ES"/>
              </w:rPr>
              <w:t>3</w:t>
            </w:r>
            <w:r>
              <w:rPr>
                <w:b/>
                <w:sz w:val="27"/>
                <w:szCs w:val="27"/>
                <w:lang w:val="ca-ES"/>
              </w:rPr>
              <w:t>0</w:t>
            </w:r>
            <w:r w:rsidRPr="00B5236F">
              <w:rPr>
                <w:b/>
                <w:sz w:val="27"/>
                <w:szCs w:val="27"/>
                <w:lang w:val="ca-ES"/>
              </w:rPr>
              <w:t>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>
              <w:rPr>
                <w:sz w:val="27"/>
                <w:szCs w:val="27"/>
                <w:lang w:val="ca-ES"/>
              </w:rPr>
              <w:t>Phòng KHTC cử cán bộ tham dự họp thẩm định giá gói mua sắm TTB cho ngành Y tế. Theo Giấy mời 746/GM-STC ngày 06/4/2018.</w:t>
            </w:r>
          </w:p>
          <w:p w:rsidR="008D05E0" w:rsidRPr="008D05E0" w:rsidRDefault="008D05E0" w:rsidP="003E62E4">
            <w:pPr>
              <w:spacing w:beforeLines="60" w:before="144"/>
              <w:jc w:val="both"/>
              <w:rPr>
                <w:sz w:val="26"/>
                <w:szCs w:val="26"/>
                <w:shd w:val="clear" w:color="auto" w:fill="FFFFFF"/>
                <w:lang w:val="ca-ES"/>
              </w:rPr>
            </w:pPr>
            <w:r w:rsidRPr="005A45BB">
              <w:rPr>
                <w:b/>
                <w:sz w:val="27"/>
                <w:szCs w:val="27"/>
                <w:lang w:val="ca-ES"/>
              </w:rPr>
              <w:lastRenderedPageBreak/>
              <w:t>Địa điểm:</w:t>
            </w:r>
            <w:r>
              <w:rPr>
                <w:sz w:val="27"/>
                <w:szCs w:val="27"/>
                <w:lang w:val="ca-ES"/>
              </w:rPr>
              <w:t xml:space="preserve"> Sở Tài chính.</w:t>
            </w:r>
          </w:p>
        </w:tc>
      </w:tr>
    </w:tbl>
    <w:p w:rsidR="008A18FE" w:rsidRPr="00B5236F" w:rsidRDefault="008A18FE" w:rsidP="003E62E4">
      <w:pPr>
        <w:spacing w:beforeLines="60" w:before="144"/>
        <w:ind w:left="-709"/>
        <w:jc w:val="both"/>
        <w:rPr>
          <w:b/>
          <w:sz w:val="27"/>
          <w:szCs w:val="27"/>
          <w:u w:val="single"/>
          <w:lang w:val="ca-ES"/>
        </w:rPr>
      </w:pPr>
      <w:r w:rsidRPr="00B5236F">
        <w:rPr>
          <w:b/>
          <w:sz w:val="27"/>
          <w:szCs w:val="27"/>
          <w:u w:val="single"/>
          <w:lang w:val="ca-ES"/>
        </w:rPr>
        <w:lastRenderedPageBreak/>
        <w:t xml:space="preserve">THỨ TƯ (ngày </w:t>
      </w:r>
      <w:r w:rsidR="00BF7CA4">
        <w:rPr>
          <w:b/>
          <w:sz w:val="27"/>
          <w:szCs w:val="27"/>
          <w:u w:val="single"/>
          <w:lang w:val="ca-ES"/>
        </w:rPr>
        <w:t>11</w:t>
      </w:r>
      <w:r w:rsidR="00B20674">
        <w:rPr>
          <w:b/>
          <w:sz w:val="27"/>
          <w:szCs w:val="27"/>
          <w:u w:val="single"/>
          <w:lang w:val="ca-ES"/>
        </w:rPr>
        <w:t>/</w:t>
      </w:r>
      <w:r w:rsidR="00481045">
        <w:rPr>
          <w:b/>
          <w:sz w:val="27"/>
          <w:szCs w:val="27"/>
          <w:u w:val="single"/>
          <w:lang w:val="ca-ES"/>
        </w:rPr>
        <w:t>4</w:t>
      </w:r>
      <w:r w:rsidR="00314E5A" w:rsidRPr="00B5236F">
        <w:rPr>
          <w:b/>
          <w:sz w:val="27"/>
          <w:szCs w:val="27"/>
          <w:u w:val="single"/>
          <w:lang w:val="ca-ES"/>
        </w:rPr>
        <w:t>/2018</w:t>
      </w:r>
      <w:r w:rsidRPr="00B5236F">
        <w:rPr>
          <w:b/>
          <w:sz w:val="27"/>
          <w:szCs w:val="27"/>
          <w:u w:val="single"/>
          <w:lang w:val="ca-ES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92"/>
      </w:tblGrid>
      <w:tr w:rsidR="008A18FE" w:rsidRPr="00B5236F" w:rsidTr="003D3FFB">
        <w:trPr>
          <w:trHeight w:val="280"/>
        </w:trPr>
        <w:tc>
          <w:tcPr>
            <w:tcW w:w="9292" w:type="dxa"/>
            <w:shd w:val="clear" w:color="auto" w:fill="auto"/>
          </w:tcPr>
          <w:p w:rsidR="008A18FE" w:rsidRPr="00B5236F" w:rsidRDefault="008A18FE" w:rsidP="003E62E4">
            <w:pPr>
              <w:spacing w:beforeLines="60" w:before="144"/>
              <w:jc w:val="both"/>
              <w:rPr>
                <w:b/>
                <w:sz w:val="27"/>
                <w:szCs w:val="27"/>
                <w:u w:val="single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C72032" w:rsidRDefault="00967BD0" w:rsidP="003E62E4">
            <w:pPr>
              <w:spacing w:beforeLines="60" w:before="144"/>
              <w:jc w:val="both"/>
              <w:rPr>
                <w:sz w:val="26"/>
                <w:szCs w:val="26"/>
                <w:lang w:val="pt-BR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 xml:space="preserve">- </w:t>
            </w:r>
            <w:r>
              <w:rPr>
                <w:b/>
                <w:sz w:val="27"/>
                <w:szCs w:val="27"/>
                <w:lang w:val="ca-ES"/>
              </w:rPr>
              <w:t>07</w:t>
            </w:r>
            <w:r>
              <w:rPr>
                <w:b/>
                <w:sz w:val="27"/>
                <w:szCs w:val="27"/>
                <w:lang w:val="ca-ES"/>
              </w:rPr>
              <w:t>h30</w:t>
            </w:r>
            <w:r w:rsidRPr="00B5236F">
              <w:rPr>
                <w:b/>
                <w:sz w:val="27"/>
                <w:szCs w:val="27"/>
                <w:lang w:val="ca-ES"/>
              </w:rPr>
              <w:t>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>
              <w:rPr>
                <w:sz w:val="27"/>
                <w:szCs w:val="27"/>
                <w:lang w:val="ca-ES"/>
              </w:rPr>
              <w:t xml:space="preserve">Bs Từ Phương Nam – PGĐ Sở; CN Phạm Thị Bích Ngọc – PCVP Sở tham dự </w:t>
            </w:r>
            <w:r w:rsidRPr="008D4133">
              <w:rPr>
                <w:sz w:val="26"/>
                <w:szCs w:val="26"/>
                <w:lang w:val="ca-ES"/>
              </w:rPr>
              <w:t xml:space="preserve">Hội nghị tổng kết công tác cải cách hành chính nhà nước năm 2017 và sơ kết 01 năm </w:t>
            </w:r>
            <w:r w:rsidRPr="008D4133">
              <w:rPr>
                <w:sz w:val="26"/>
                <w:szCs w:val="26"/>
                <w:lang w:val="pt-BR"/>
              </w:rPr>
              <w:t>Trung tâm Hành chính công đi vào hoạt động</w:t>
            </w:r>
            <w:r>
              <w:rPr>
                <w:sz w:val="26"/>
                <w:szCs w:val="26"/>
                <w:lang w:val="pt-BR"/>
              </w:rPr>
              <w:t>. Theo lịch tuần UBND tỉnh.</w:t>
            </w:r>
          </w:p>
          <w:p w:rsidR="0071628F" w:rsidRPr="00337E70" w:rsidRDefault="0071628F" w:rsidP="003E62E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 w:rsidRPr="00AD0836">
              <w:rPr>
                <w:b/>
                <w:sz w:val="26"/>
                <w:szCs w:val="26"/>
                <w:lang w:val="pt-BR"/>
              </w:rPr>
              <w:t>Địa điểm:</w:t>
            </w:r>
            <w:r>
              <w:rPr>
                <w:sz w:val="26"/>
                <w:szCs w:val="26"/>
                <w:lang w:val="pt-BR"/>
              </w:rPr>
              <w:t xml:space="preserve"> </w:t>
            </w:r>
            <w:r w:rsidR="00AD0836">
              <w:rPr>
                <w:sz w:val="26"/>
                <w:szCs w:val="26"/>
                <w:lang w:val="pt-BR"/>
              </w:rPr>
              <w:t>Hội trường Tỉnh ủy.</w:t>
            </w:r>
          </w:p>
        </w:tc>
      </w:tr>
      <w:tr w:rsidR="008A18FE" w:rsidRPr="00B5236F" w:rsidTr="003D3FFB">
        <w:trPr>
          <w:trHeight w:val="280"/>
        </w:trPr>
        <w:tc>
          <w:tcPr>
            <w:tcW w:w="9292" w:type="dxa"/>
            <w:shd w:val="clear" w:color="auto" w:fill="auto"/>
          </w:tcPr>
          <w:p w:rsidR="008A18FE" w:rsidRPr="00B5236F" w:rsidRDefault="008A18FE" w:rsidP="003E62E4">
            <w:pPr>
              <w:spacing w:beforeLines="60" w:before="144"/>
              <w:jc w:val="both"/>
              <w:rPr>
                <w:b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790DCD" w:rsidRPr="00967BD0" w:rsidRDefault="00790DCD" w:rsidP="003E62E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 xml:space="preserve">- </w:t>
            </w:r>
            <w:r>
              <w:rPr>
                <w:b/>
                <w:sz w:val="27"/>
                <w:szCs w:val="27"/>
                <w:lang w:val="ca-ES"/>
              </w:rPr>
              <w:t>13</w:t>
            </w:r>
            <w:r>
              <w:rPr>
                <w:b/>
                <w:sz w:val="27"/>
                <w:szCs w:val="27"/>
                <w:lang w:val="ca-ES"/>
              </w:rPr>
              <w:t>h30</w:t>
            </w:r>
            <w:r w:rsidRPr="00B5236F">
              <w:rPr>
                <w:b/>
                <w:sz w:val="27"/>
                <w:szCs w:val="27"/>
                <w:lang w:val="ca-ES"/>
              </w:rPr>
              <w:t>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>
              <w:rPr>
                <w:sz w:val="27"/>
                <w:szCs w:val="27"/>
                <w:lang w:val="ca-ES"/>
              </w:rPr>
              <w:t>Bs Từ Phương Nam – PGĐ Sở</w:t>
            </w:r>
            <w:r>
              <w:rPr>
                <w:sz w:val="27"/>
                <w:szCs w:val="27"/>
                <w:lang w:val="ca-ES"/>
              </w:rPr>
              <w:t xml:space="preserve"> tham dự</w:t>
            </w:r>
            <w:r w:rsidRPr="008D4133">
              <w:rPr>
                <w:sz w:val="26"/>
                <w:szCs w:val="26"/>
                <w:lang w:val="ca-ES"/>
              </w:rPr>
              <w:t xml:space="preserve"> Hội nghị đ</w:t>
            </w:r>
            <w:r w:rsidRPr="008D4133">
              <w:rPr>
                <w:rFonts w:eastAsia="Calibri" w:cs="Arial"/>
                <w:sz w:val="26"/>
                <w:szCs w:val="26"/>
                <w:lang w:val="ca-ES"/>
              </w:rPr>
              <w:t>ánh giá tình hình thực hiện nhiệm vụ quý I, phương hướng nhiệm vụ quý II/2018 và chấn chỉnh công tác phối hợp giữa các đơn vị trong tham mưu giải quyết thủ tục quyết định chủ trương đầu tư cho doanh nghiệp</w:t>
            </w:r>
            <w:r>
              <w:rPr>
                <w:rFonts w:eastAsia="Calibri" w:cs="Arial"/>
                <w:sz w:val="26"/>
                <w:szCs w:val="26"/>
                <w:lang w:val="ca-ES"/>
              </w:rPr>
              <w:t xml:space="preserve">. </w:t>
            </w:r>
            <w:r>
              <w:rPr>
                <w:sz w:val="26"/>
                <w:szCs w:val="26"/>
                <w:lang w:val="pt-BR"/>
              </w:rPr>
              <w:t>Theo lịch tuần UBND tỉnh.</w:t>
            </w:r>
          </w:p>
          <w:p w:rsidR="00790DCD" w:rsidRDefault="00790DCD" w:rsidP="003E62E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>
              <w:rPr>
                <w:b/>
                <w:sz w:val="27"/>
                <w:szCs w:val="27"/>
                <w:lang w:val="ca-ES"/>
              </w:rPr>
              <w:t xml:space="preserve">Địa điểm: </w:t>
            </w:r>
            <w:r w:rsidRPr="007C621F">
              <w:rPr>
                <w:sz w:val="27"/>
                <w:szCs w:val="27"/>
                <w:lang w:val="ca-ES"/>
              </w:rPr>
              <w:t>Phòng họp A, UBND tỉnh.</w:t>
            </w:r>
          </w:p>
          <w:p w:rsidR="0062775C" w:rsidRDefault="0062775C" w:rsidP="003E62E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 xml:space="preserve">- </w:t>
            </w:r>
            <w:r>
              <w:rPr>
                <w:b/>
                <w:sz w:val="27"/>
                <w:szCs w:val="27"/>
                <w:lang w:val="ca-ES"/>
              </w:rPr>
              <w:t>14</w:t>
            </w:r>
            <w:r w:rsidRPr="00B5236F">
              <w:rPr>
                <w:b/>
                <w:sz w:val="27"/>
                <w:szCs w:val="27"/>
                <w:lang w:val="ca-ES"/>
              </w:rPr>
              <w:t>h</w:t>
            </w:r>
            <w:r>
              <w:rPr>
                <w:b/>
                <w:sz w:val="27"/>
                <w:szCs w:val="27"/>
                <w:lang w:val="ca-ES"/>
              </w:rPr>
              <w:t>0</w:t>
            </w:r>
            <w:r w:rsidRPr="00B5236F">
              <w:rPr>
                <w:b/>
                <w:sz w:val="27"/>
                <w:szCs w:val="27"/>
                <w:lang w:val="ca-ES"/>
              </w:rPr>
              <w:t>0: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>
              <w:rPr>
                <w:sz w:val="27"/>
                <w:szCs w:val="27"/>
                <w:lang w:val="ca-ES"/>
              </w:rPr>
              <w:t>Đoàn công tác của Cục Y tế dự phòng – Bộ Y tế làm việc với Sở Y tế về công tác phòng, chống Sốt rét trên địa bàn tỉnh.</w:t>
            </w:r>
          </w:p>
          <w:p w:rsidR="0062775C" w:rsidRDefault="0062775C" w:rsidP="003E62E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 w:rsidRPr="00C10A5B">
              <w:rPr>
                <w:b/>
                <w:sz w:val="27"/>
                <w:szCs w:val="27"/>
                <w:lang w:val="ca-ES"/>
              </w:rPr>
              <w:t>Thành phần tham dự:</w:t>
            </w:r>
            <w:r>
              <w:rPr>
                <w:sz w:val="27"/>
                <w:szCs w:val="27"/>
                <w:lang w:val="ca-ES"/>
              </w:rPr>
              <w:t xml:space="preserve"> Bs Quách Ái Đức – PGĐ Sở; Trung tâm KSBT tỉnh; Phòng KHTC, Nghiệp vụ Y theo Công văn 670/SYT-NVY ngày 06/4/2018</w:t>
            </w:r>
            <w:r>
              <w:rPr>
                <w:sz w:val="27"/>
                <w:szCs w:val="27"/>
                <w:lang w:val="ca-ES"/>
              </w:rPr>
              <w:t>.</w:t>
            </w:r>
          </w:p>
          <w:p w:rsidR="005A40CC" w:rsidRPr="002B0291" w:rsidRDefault="0062775C" w:rsidP="003E62E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 w:rsidRPr="00C10A5B">
              <w:rPr>
                <w:b/>
                <w:sz w:val="27"/>
                <w:szCs w:val="27"/>
                <w:lang w:val="ca-ES"/>
              </w:rPr>
              <w:t>Địa điểm:</w:t>
            </w:r>
            <w:r>
              <w:rPr>
                <w:sz w:val="27"/>
                <w:szCs w:val="27"/>
                <w:lang w:val="ca-ES"/>
              </w:rPr>
              <w:t xml:space="preserve"> Phòng họp Sở Y tế.</w:t>
            </w:r>
          </w:p>
        </w:tc>
      </w:tr>
    </w:tbl>
    <w:p w:rsidR="008A18FE" w:rsidRPr="00B5236F" w:rsidRDefault="008A18FE" w:rsidP="003E62E4">
      <w:pPr>
        <w:spacing w:beforeLines="60" w:before="144"/>
        <w:ind w:left="-709"/>
        <w:jc w:val="both"/>
        <w:rPr>
          <w:b/>
          <w:sz w:val="27"/>
          <w:szCs w:val="27"/>
          <w:u w:val="single"/>
          <w:lang w:val="ca-ES"/>
        </w:rPr>
      </w:pPr>
      <w:r w:rsidRPr="00B5236F">
        <w:rPr>
          <w:b/>
          <w:sz w:val="27"/>
          <w:szCs w:val="27"/>
          <w:u w:val="single"/>
          <w:lang w:val="ca-ES"/>
        </w:rPr>
        <w:t>THỨ</w:t>
      </w:r>
      <w:r w:rsidR="00B66C3A" w:rsidRPr="00B5236F">
        <w:rPr>
          <w:b/>
          <w:sz w:val="27"/>
          <w:szCs w:val="27"/>
          <w:u w:val="single"/>
          <w:lang w:val="ca-ES"/>
        </w:rPr>
        <w:t xml:space="preserve"> NĂM  (ngày </w:t>
      </w:r>
      <w:r w:rsidR="007345BF">
        <w:rPr>
          <w:b/>
          <w:sz w:val="27"/>
          <w:szCs w:val="27"/>
          <w:u w:val="single"/>
          <w:lang w:val="ca-ES"/>
        </w:rPr>
        <w:t>12</w:t>
      </w:r>
      <w:r w:rsidR="00481045">
        <w:rPr>
          <w:b/>
          <w:sz w:val="27"/>
          <w:szCs w:val="27"/>
          <w:u w:val="single"/>
          <w:lang w:val="ca-ES"/>
        </w:rPr>
        <w:t>/4</w:t>
      </w:r>
      <w:r w:rsidR="00314E5A" w:rsidRPr="00B5236F">
        <w:rPr>
          <w:b/>
          <w:sz w:val="27"/>
          <w:szCs w:val="27"/>
          <w:u w:val="single"/>
          <w:lang w:val="ca-ES"/>
        </w:rPr>
        <w:t>/2018</w:t>
      </w:r>
      <w:r w:rsidRPr="00B5236F">
        <w:rPr>
          <w:b/>
          <w:sz w:val="27"/>
          <w:szCs w:val="27"/>
          <w:u w:val="single"/>
          <w:lang w:val="ca-ES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22"/>
      </w:tblGrid>
      <w:tr w:rsidR="008A18FE" w:rsidRPr="00B5236F" w:rsidTr="003D3FFB">
        <w:trPr>
          <w:trHeight w:val="426"/>
        </w:trPr>
        <w:tc>
          <w:tcPr>
            <w:tcW w:w="9322" w:type="dxa"/>
            <w:shd w:val="clear" w:color="auto" w:fill="auto"/>
          </w:tcPr>
          <w:p w:rsidR="008A18FE" w:rsidRPr="00B5236F" w:rsidRDefault="008A18FE" w:rsidP="003E62E4">
            <w:pPr>
              <w:spacing w:beforeLines="60" w:before="144"/>
              <w:jc w:val="both"/>
              <w:rPr>
                <w:b/>
                <w:sz w:val="27"/>
                <w:szCs w:val="27"/>
                <w:u w:val="single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D5180F" w:rsidRDefault="00D5180F" w:rsidP="003E62E4">
            <w:pPr>
              <w:spacing w:beforeLines="60" w:before="144"/>
              <w:jc w:val="both"/>
              <w:rPr>
                <w:sz w:val="26"/>
                <w:szCs w:val="26"/>
                <w:shd w:val="clear" w:color="auto" w:fill="FFFFFF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 xml:space="preserve">- </w:t>
            </w:r>
            <w:r>
              <w:rPr>
                <w:b/>
                <w:sz w:val="27"/>
                <w:szCs w:val="27"/>
                <w:lang w:val="ca-ES"/>
              </w:rPr>
              <w:t>07</w:t>
            </w:r>
            <w:r w:rsidRPr="00B5236F">
              <w:rPr>
                <w:b/>
                <w:sz w:val="27"/>
                <w:szCs w:val="27"/>
                <w:lang w:val="ca-ES"/>
              </w:rPr>
              <w:t>h</w:t>
            </w:r>
            <w:r>
              <w:rPr>
                <w:b/>
                <w:sz w:val="27"/>
                <w:szCs w:val="27"/>
                <w:lang w:val="ca-ES"/>
              </w:rPr>
              <w:t>3</w:t>
            </w:r>
            <w:r w:rsidRPr="00B5236F">
              <w:rPr>
                <w:b/>
                <w:sz w:val="27"/>
                <w:szCs w:val="27"/>
                <w:lang w:val="ca-ES"/>
              </w:rPr>
              <w:t>0: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>
              <w:rPr>
                <w:sz w:val="27"/>
                <w:szCs w:val="27"/>
                <w:lang w:val="ca-ES"/>
              </w:rPr>
              <w:t xml:space="preserve">Ban Giám đốc Sở tham dự </w:t>
            </w:r>
            <w:r w:rsidRPr="008D4133">
              <w:rPr>
                <w:sz w:val="26"/>
                <w:szCs w:val="26"/>
                <w:lang w:val="ca-ES"/>
              </w:rPr>
              <w:t>Thường trực Tỉnh ủy phiên thứ 10/2018, nội dung:</w:t>
            </w:r>
            <w:r>
              <w:rPr>
                <w:sz w:val="26"/>
                <w:szCs w:val="26"/>
                <w:lang w:val="ca-ES"/>
              </w:rPr>
              <w:t xml:space="preserve"> </w:t>
            </w:r>
            <w:r w:rsidRPr="008D4133">
              <w:rPr>
                <w:sz w:val="26"/>
                <w:szCs w:val="26"/>
                <w:shd w:val="clear" w:color="auto" w:fill="FFFFFF"/>
                <w:lang w:val="ca-ES"/>
              </w:rPr>
              <w:t>thông qua Đề án thực hiện Nghị quyết số 18,19-NQ/TW của các đơn vị.</w:t>
            </w:r>
            <w:r>
              <w:rPr>
                <w:sz w:val="26"/>
                <w:szCs w:val="26"/>
                <w:shd w:val="clear" w:color="auto" w:fill="FFFFFF"/>
                <w:lang w:val="ca-ES"/>
              </w:rPr>
              <w:t xml:space="preserve"> Theo lịch tuần UBND tỉnh.</w:t>
            </w:r>
          </w:p>
          <w:p w:rsidR="00D5180F" w:rsidRPr="00D5180F" w:rsidRDefault="00D5180F" w:rsidP="003E62E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 w:rsidRPr="00D61BCA">
              <w:rPr>
                <w:b/>
                <w:sz w:val="26"/>
                <w:szCs w:val="26"/>
                <w:shd w:val="clear" w:color="auto" w:fill="FFFFFF"/>
                <w:lang w:val="ca-ES"/>
              </w:rPr>
              <w:t>Địa điểm:</w:t>
            </w:r>
            <w:r>
              <w:rPr>
                <w:sz w:val="26"/>
                <w:szCs w:val="26"/>
                <w:shd w:val="clear" w:color="auto" w:fill="FFFFFF"/>
                <w:lang w:val="ca-ES"/>
              </w:rPr>
              <w:t xml:space="preserve"> Phòng họ</w:t>
            </w:r>
            <w:r w:rsidR="00717A9C">
              <w:rPr>
                <w:sz w:val="26"/>
                <w:szCs w:val="26"/>
                <w:shd w:val="clear" w:color="auto" w:fill="FFFFFF"/>
                <w:lang w:val="ca-ES"/>
              </w:rPr>
              <w:t>p</w:t>
            </w:r>
            <w:r>
              <w:rPr>
                <w:sz w:val="26"/>
                <w:szCs w:val="26"/>
                <w:shd w:val="clear" w:color="auto" w:fill="FFFFFF"/>
                <w:lang w:val="ca-ES"/>
              </w:rPr>
              <w:t xml:space="preserve"> B, Tỉnh ủy.</w:t>
            </w:r>
          </w:p>
          <w:p w:rsidR="00C10A5B" w:rsidRDefault="00C10A5B" w:rsidP="003E62E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 xml:space="preserve">- </w:t>
            </w:r>
            <w:r>
              <w:rPr>
                <w:b/>
                <w:sz w:val="27"/>
                <w:szCs w:val="27"/>
                <w:lang w:val="ca-ES"/>
              </w:rPr>
              <w:t>08</w:t>
            </w:r>
            <w:r w:rsidRPr="00B5236F">
              <w:rPr>
                <w:b/>
                <w:sz w:val="27"/>
                <w:szCs w:val="27"/>
                <w:lang w:val="ca-ES"/>
              </w:rPr>
              <w:t>h</w:t>
            </w:r>
            <w:r>
              <w:rPr>
                <w:b/>
                <w:sz w:val="27"/>
                <w:szCs w:val="27"/>
                <w:lang w:val="ca-ES"/>
              </w:rPr>
              <w:t>0</w:t>
            </w:r>
            <w:r w:rsidRPr="00B5236F">
              <w:rPr>
                <w:b/>
                <w:sz w:val="27"/>
                <w:szCs w:val="27"/>
                <w:lang w:val="ca-ES"/>
              </w:rPr>
              <w:t>0: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>
              <w:rPr>
                <w:sz w:val="27"/>
                <w:szCs w:val="27"/>
                <w:lang w:val="ca-ES"/>
              </w:rPr>
              <w:t>Đoàn công tác của Cục Y tế dự phòng – Bộ Y tế làm việc với Sở Y tế về công tác phòng, chống Sốt rét trên địa bàn tỉnh.</w:t>
            </w:r>
          </w:p>
          <w:p w:rsidR="00C10A5B" w:rsidRDefault="00C10A5B" w:rsidP="003E62E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 w:rsidRPr="00C10A5B">
              <w:rPr>
                <w:b/>
                <w:sz w:val="27"/>
                <w:szCs w:val="27"/>
                <w:lang w:val="ca-ES"/>
              </w:rPr>
              <w:t>Thành phần tham dự:</w:t>
            </w:r>
            <w:r>
              <w:rPr>
                <w:sz w:val="27"/>
                <w:szCs w:val="27"/>
                <w:lang w:val="ca-ES"/>
              </w:rPr>
              <w:t xml:space="preserve"> </w:t>
            </w:r>
            <w:r w:rsidR="00276F5E">
              <w:rPr>
                <w:sz w:val="27"/>
                <w:szCs w:val="27"/>
                <w:lang w:val="ca-ES"/>
              </w:rPr>
              <w:t xml:space="preserve">Bs Quách Ái Đức – PGĐ Sở; Trung tâm KSBT tỉnh; 06 TTYT huyện, thị xã và Phòng KHTC, Nghiệp vụ Y theo Công văn </w:t>
            </w:r>
            <w:r w:rsidR="006A413B">
              <w:rPr>
                <w:sz w:val="27"/>
                <w:szCs w:val="27"/>
                <w:lang w:val="ca-ES"/>
              </w:rPr>
              <w:t>670/SYT-NVY ngày 06/4/2018</w:t>
            </w:r>
            <w:r w:rsidR="00276F5E">
              <w:rPr>
                <w:sz w:val="27"/>
                <w:szCs w:val="27"/>
                <w:lang w:val="ca-ES"/>
              </w:rPr>
              <w:t xml:space="preserve"> và</w:t>
            </w:r>
            <w:r w:rsidR="006A413B">
              <w:rPr>
                <w:sz w:val="27"/>
                <w:szCs w:val="27"/>
                <w:lang w:val="ca-ES"/>
              </w:rPr>
              <w:t xml:space="preserve"> các</w:t>
            </w:r>
            <w:r w:rsidR="00276F5E">
              <w:rPr>
                <w:sz w:val="27"/>
                <w:szCs w:val="27"/>
                <w:lang w:val="ca-ES"/>
              </w:rPr>
              <w:t xml:space="preserve"> </w:t>
            </w:r>
            <w:r w:rsidR="00546510">
              <w:rPr>
                <w:sz w:val="27"/>
                <w:szCs w:val="27"/>
                <w:lang w:val="ca-ES"/>
              </w:rPr>
              <w:t>Sở, ban, ngành</w:t>
            </w:r>
            <w:r w:rsidR="00276F5E">
              <w:rPr>
                <w:sz w:val="27"/>
                <w:szCs w:val="27"/>
                <w:lang w:val="ca-ES"/>
              </w:rPr>
              <w:t xml:space="preserve"> theo</w:t>
            </w:r>
            <w:r>
              <w:rPr>
                <w:sz w:val="27"/>
                <w:szCs w:val="27"/>
                <w:lang w:val="ca-ES"/>
              </w:rPr>
              <w:t xml:space="preserve"> Thư mời 679/TM-SYT ngày 06/4/2018.</w:t>
            </w:r>
          </w:p>
          <w:p w:rsidR="00FA5076" w:rsidRPr="00065486" w:rsidRDefault="00C10A5B" w:rsidP="003E62E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 w:rsidRPr="00C10A5B">
              <w:rPr>
                <w:b/>
                <w:sz w:val="27"/>
                <w:szCs w:val="27"/>
                <w:lang w:val="ca-ES"/>
              </w:rPr>
              <w:t>Địa điểm:</w:t>
            </w:r>
            <w:r>
              <w:rPr>
                <w:sz w:val="27"/>
                <w:szCs w:val="27"/>
                <w:lang w:val="ca-ES"/>
              </w:rPr>
              <w:t xml:space="preserve"> Phòng họp Sở Y tế.</w:t>
            </w:r>
          </w:p>
        </w:tc>
      </w:tr>
      <w:tr w:rsidR="008A18FE" w:rsidRPr="00B5236F" w:rsidTr="005D1670">
        <w:trPr>
          <w:trHeight w:val="284"/>
        </w:trPr>
        <w:tc>
          <w:tcPr>
            <w:tcW w:w="9322" w:type="dxa"/>
            <w:shd w:val="clear" w:color="auto" w:fill="auto"/>
          </w:tcPr>
          <w:p w:rsidR="008A18FE" w:rsidRPr="00B5236F" w:rsidRDefault="008A18FE" w:rsidP="003E62E4">
            <w:pPr>
              <w:spacing w:beforeLines="60" w:before="144"/>
              <w:jc w:val="both"/>
              <w:rPr>
                <w:b/>
                <w:iCs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D03829" w:rsidRDefault="004B361C" w:rsidP="003E62E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 xml:space="preserve">- </w:t>
            </w:r>
            <w:r>
              <w:rPr>
                <w:b/>
                <w:sz w:val="27"/>
                <w:szCs w:val="27"/>
                <w:lang w:val="ca-ES"/>
              </w:rPr>
              <w:t>13</w:t>
            </w:r>
            <w:r w:rsidRPr="00B5236F">
              <w:rPr>
                <w:b/>
                <w:sz w:val="27"/>
                <w:szCs w:val="27"/>
                <w:lang w:val="ca-ES"/>
              </w:rPr>
              <w:t>h</w:t>
            </w:r>
            <w:r>
              <w:rPr>
                <w:b/>
                <w:sz w:val="27"/>
                <w:szCs w:val="27"/>
                <w:lang w:val="ca-ES"/>
              </w:rPr>
              <w:t>3</w:t>
            </w:r>
            <w:r w:rsidRPr="00B5236F">
              <w:rPr>
                <w:b/>
                <w:sz w:val="27"/>
                <w:szCs w:val="27"/>
                <w:lang w:val="ca-ES"/>
              </w:rPr>
              <w:t>0: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>
              <w:rPr>
                <w:sz w:val="27"/>
                <w:szCs w:val="27"/>
                <w:lang w:val="ca-ES"/>
              </w:rPr>
              <w:t>K</w:t>
            </w:r>
            <w:r w:rsidR="00F50B25">
              <w:rPr>
                <w:sz w:val="27"/>
                <w:szCs w:val="27"/>
                <w:lang w:val="ca-ES"/>
              </w:rPr>
              <w:t>iểm tra, đánh giá thực trạng hạ</w:t>
            </w:r>
            <w:r>
              <w:rPr>
                <w:sz w:val="27"/>
                <w:szCs w:val="27"/>
                <w:lang w:val="ca-ES"/>
              </w:rPr>
              <w:t xml:space="preserve"> tầng CNTT và tình hình ứng dụng CNTT trên địa bàn tỉnh năm 2018.</w:t>
            </w:r>
            <w:bookmarkStart w:id="0" w:name="_GoBack"/>
            <w:bookmarkEnd w:id="0"/>
          </w:p>
          <w:p w:rsidR="004B361C" w:rsidRPr="008912E7" w:rsidRDefault="004B361C" w:rsidP="003E62E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 w:rsidRPr="0072795D">
              <w:rPr>
                <w:b/>
                <w:sz w:val="27"/>
                <w:szCs w:val="27"/>
                <w:lang w:val="ca-ES"/>
              </w:rPr>
              <w:t xml:space="preserve">Thành phần tham dự: </w:t>
            </w:r>
            <w:r w:rsidR="008912E7">
              <w:rPr>
                <w:sz w:val="27"/>
                <w:szCs w:val="27"/>
                <w:lang w:val="ca-ES"/>
              </w:rPr>
              <w:t>Bs Quách Ái Đức – PGĐ Sở; CN Phạm Thị Bích Ngọc – PCVP; CN Nguyễn Toại Nguyện . CV.VP.</w:t>
            </w:r>
          </w:p>
          <w:p w:rsidR="00143E3B" w:rsidRPr="004B361C" w:rsidRDefault="00143E3B" w:rsidP="003E62E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 w:rsidRPr="00143E3B">
              <w:rPr>
                <w:b/>
                <w:sz w:val="27"/>
                <w:szCs w:val="27"/>
                <w:lang w:val="ca-ES"/>
              </w:rPr>
              <w:t xml:space="preserve">Địa điểm: </w:t>
            </w:r>
            <w:r>
              <w:rPr>
                <w:sz w:val="27"/>
                <w:szCs w:val="27"/>
                <w:lang w:val="ca-ES"/>
              </w:rPr>
              <w:t>Phòng họp Sở.</w:t>
            </w:r>
          </w:p>
        </w:tc>
      </w:tr>
    </w:tbl>
    <w:p w:rsidR="008A18FE" w:rsidRPr="00B5236F" w:rsidRDefault="008A18FE" w:rsidP="003E62E4">
      <w:pPr>
        <w:spacing w:beforeLines="60" w:before="144"/>
        <w:ind w:left="-694"/>
        <w:jc w:val="both"/>
        <w:rPr>
          <w:b/>
          <w:sz w:val="27"/>
          <w:szCs w:val="27"/>
          <w:u w:val="single"/>
          <w:lang w:val="ca-ES"/>
        </w:rPr>
      </w:pPr>
      <w:r w:rsidRPr="00B5236F">
        <w:rPr>
          <w:b/>
          <w:sz w:val="27"/>
          <w:szCs w:val="27"/>
          <w:u w:val="single"/>
          <w:lang w:val="ca-ES"/>
        </w:rPr>
        <w:t xml:space="preserve">THỨ SÁU (ngày </w:t>
      </w:r>
      <w:r w:rsidR="0099579B">
        <w:rPr>
          <w:b/>
          <w:sz w:val="27"/>
          <w:szCs w:val="27"/>
          <w:u w:val="single"/>
          <w:lang w:val="ca-ES"/>
        </w:rPr>
        <w:t>13</w:t>
      </w:r>
      <w:r w:rsidR="00481045">
        <w:rPr>
          <w:b/>
          <w:sz w:val="27"/>
          <w:szCs w:val="27"/>
          <w:u w:val="single"/>
          <w:lang w:val="ca-ES"/>
        </w:rPr>
        <w:t>/4</w:t>
      </w:r>
      <w:r w:rsidR="00314E5A" w:rsidRPr="00B5236F">
        <w:rPr>
          <w:b/>
          <w:sz w:val="27"/>
          <w:szCs w:val="27"/>
          <w:u w:val="single"/>
          <w:lang w:val="ca-ES"/>
        </w:rPr>
        <w:t>/2018</w:t>
      </w:r>
      <w:r w:rsidRPr="00B5236F">
        <w:rPr>
          <w:b/>
          <w:sz w:val="27"/>
          <w:szCs w:val="27"/>
          <w:u w:val="single"/>
          <w:lang w:val="ca-ES"/>
        </w:rPr>
        <w:t>)</w:t>
      </w:r>
    </w:p>
    <w:tbl>
      <w:tblPr>
        <w:tblW w:w="9292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8A18FE" w:rsidRPr="00B5236F" w:rsidTr="002017D9">
        <w:trPr>
          <w:trHeight w:val="426"/>
        </w:trPr>
        <w:tc>
          <w:tcPr>
            <w:tcW w:w="9292" w:type="dxa"/>
            <w:shd w:val="clear" w:color="auto" w:fill="auto"/>
          </w:tcPr>
          <w:p w:rsidR="008A18FE" w:rsidRPr="00B5236F" w:rsidRDefault="008A18FE" w:rsidP="003E62E4">
            <w:pPr>
              <w:spacing w:beforeLines="60" w:before="144"/>
              <w:jc w:val="both"/>
              <w:rPr>
                <w:b/>
                <w:sz w:val="27"/>
                <w:szCs w:val="27"/>
                <w:u w:val="single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lastRenderedPageBreak/>
              <w:t>SÁNG</w:t>
            </w:r>
          </w:p>
          <w:p w:rsidR="00E75B00" w:rsidRDefault="00C5530B" w:rsidP="003E62E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 xml:space="preserve">- </w:t>
            </w:r>
            <w:r>
              <w:rPr>
                <w:b/>
                <w:sz w:val="27"/>
                <w:szCs w:val="27"/>
                <w:lang w:val="ca-ES"/>
              </w:rPr>
              <w:t>08</w:t>
            </w:r>
            <w:r w:rsidRPr="00B5236F">
              <w:rPr>
                <w:b/>
                <w:sz w:val="27"/>
                <w:szCs w:val="27"/>
                <w:lang w:val="ca-ES"/>
              </w:rPr>
              <w:t>h</w:t>
            </w:r>
            <w:r>
              <w:rPr>
                <w:b/>
                <w:sz w:val="27"/>
                <w:szCs w:val="27"/>
                <w:lang w:val="ca-ES"/>
              </w:rPr>
              <w:t>0</w:t>
            </w:r>
            <w:r w:rsidRPr="00B5236F">
              <w:rPr>
                <w:b/>
                <w:sz w:val="27"/>
                <w:szCs w:val="27"/>
                <w:lang w:val="ca-ES"/>
              </w:rPr>
              <w:t>0: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 w:rsidR="00E75B00">
              <w:rPr>
                <w:sz w:val="27"/>
                <w:szCs w:val="27"/>
                <w:lang w:val="ca-ES"/>
              </w:rPr>
              <w:t>Bs Quách Ái Đức – PGĐ Sở tham dự Hội nghị trực tuyến triển khai các đề án, kế hoạch thực hiện NQ TW 6 (khóa XII).</w:t>
            </w:r>
          </w:p>
          <w:p w:rsidR="00E75B00" w:rsidRPr="00E75B00" w:rsidRDefault="00E75B00" w:rsidP="003E62E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 w:rsidRPr="00DA13CC">
              <w:rPr>
                <w:b/>
                <w:sz w:val="27"/>
                <w:szCs w:val="27"/>
                <w:lang w:val="ca-ES"/>
              </w:rPr>
              <w:t>Địa điểm: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>
              <w:rPr>
                <w:sz w:val="27"/>
                <w:szCs w:val="27"/>
                <w:lang w:val="ca-ES"/>
              </w:rPr>
              <w:t>Hội trường tỉnh.</w:t>
            </w:r>
          </w:p>
          <w:p w:rsidR="008A18FE" w:rsidRPr="00F96EAE" w:rsidRDefault="008A18FE" w:rsidP="003E62E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401F31" w:rsidRPr="00575E58" w:rsidRDefault="00CE392B" w:rsidP="003E62E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 w:rsidRPr="00CE392B">
              <w:rPr>
                <w:sz w:val="27"/>
                <w:szCs w:val="27"/>
                <w:lang w:val="ca-ES"/>
              </w:rPr>
              <w:t>- Các phòng làm việc theo kế hoạch.</w:t>
            </w:r>
          </w:p>
        </w:tc>
      </w:tr>
    </w:tbl>
    <w:p w:rsidR="008A18FE" w:rsidRPr="00B5236F" w:rsidRDefault="008A18FE" w:rsidP="003E62E4">
      <w:pPr>
        <w:spacing w:beforeLines="60" w:before="144"/>
        <w:ind w:left="-694"/>
        <w:jc w:val="both"/>
        <w:rPr>
          <w:b/>
          <w:sz w:val="27"/>
          <w:szCs w:val="27"/>
          <w:u w:val="single"/>
          <w:lang w:val="ca-ES"/>
        </w:rPr>
      </w:pPr>
      <w:r w:rsidRPr="00B5236F">
        <w:rPr>
          <w:b/>
          <w:sz w:val="27"/>
          <w:szCs w:val="27"/>
          <w:u w:val="single"/>
          <w:lang w:val="ca-ES"/>
        </w:rPr>
        <w:t>THỨ BẢY</w:t>
      </w:r>
      <w:r w:rsidR="00A64E7E" w:rsidRPr="00B5236F">
        <w:rPr>
          <w:b/>
          <w:sz w:val="27"/>
          <w:szCs w:val="27"/>
          <w:u w:val="single"/>
          <w:lang w:val="ca-ES"/>
        </w:rPr>
        <w:t xml:space="preserve"> </w:t>
      </w:r>
      <w:r w:rsidRPr="00B5236F">
        <w:rPr>
          <w:b/>
          <w:sz w:val="27"/>
          <w:szCs w:val="27"/>
          <w:u w:val="single"/>
          <w:lang w:val="ca-ES"/>
        </w:rPr>
        <w:t>&amp; CHỦ NHẬT (</w:t>
      </w:r>
      <w:r w:rsidR="0099579B">
        <w:rPr>
          <w:b/>
          <w:sz w:val="27"/>
          <w:szCs w:val="27"/>
          <w:u w:val="single"/>
          <w:lang w:val="ca-ES"/>
        </w:rPr>
        <w:t>14/4</w:t>
      </w:r>
      <w:r w:rsidR="00314E5A" w:rsidRPr="00B5236F">
        <w:rPr>
          <w:b/>
          <w:sz w:val="27"/>
          <w:szCs w:val="27"/>
          <w:u w:val="single"/>
          <w:lang w:val="ca-ES"/>
        </w:rPr>
        <w:t xml:space="preserve"> – </w:t>
      </w:r>
      <w:r w:rsidR="0099579B">
        <w:rPr>
          <w:b/>
          <w:sz w:val="27"/>
          <w:szCs w:val="27"/>
          <w:u w:val="single"/>
          <w:lang w:val="ca-ES"/>
        </w:rPr>
        <w:t>15</w:t>
      </w:r>
      <w:r w:rsidR="00981A33">
        <w:rPr>
          <w:b/>
          <w:sz w:val="27"/>
          <w:szCs w:val="27"/>
          <w:u w:val="single"/>
          <w:lang w:val="ca-ES"/>
        </w:rPr>
        <w:t>/</w:t>
      </w:r>
      <w:r w:rsidR="00FE7759">
        <w:rPr>
          <w:b/>
          <w:sz w:val="27"/>
          <w:szCs w:val="27"/>
          <w:u w:val="single"/>
          <w:lang w:val="ca-ES"/>
        </w:rPr>
        <w:t>4</w:t>
      </w:r>
      <w:r w:rsidR="00314E5A" w:rsidRPr="00B5236F">
        <w:rPr>
          <w:b/>
          <w:sz w:val="27"/>
          <w:szCs w:val="27"/>
          <w:u w:val="single"/>
          <w:lang w:val="ca-ES"/>
        </w:rPr>
        <w:t>/2018</w:t>
      </w:r>
      <w:r w:rsidRPr="00B5236F">
        <w:rPr>
          <w:b/>
          <w:sz w:val="27"/>
          <w:szCs w:val="27"/>
          <w:u w:val="single"/>
          <w:lang w:val="ca-ES"/>
        </w:rPr>
        <w:t>)</w:t>
      </w:r>
      <w:r w:rsidR="006C5897" w:rsidRPr="00B5236F">
        <w:rPr>
          <w:b/>
          <w:sz w:val="27"/>
          <w:szCs w:val="27"/>
          <w:u w:val="single"/>
          <w:lang w:val="ca-ES"/>
        </w:rPr>
        <w:t xml:space="preserve"> </w:t>
      </w:r>
    </w:p>
    <w:tbl>
      <w:tblPr>
        <w:tblW w:w="9618" w:type="dxa"/>
        <w:tblLayout w:type="fixed"/>
        <w:tblLook w:val="0000" w:firstRow="0" w:lastRow="0" w:firstColumn="0" w:lastColumn="0" w:noHBand="0" w:noVBand="0"/>
      </w:tblPr>
      <w:tblGrid>
        <w:gridCol w:w="9618"/>
      </w:tblGrid>
      <w:tr w:rsidR="008A18FE" w:rsidRPr="00B5236F" w:rsidTr="003D3FFB">
        <w:trPr>
          <w:trHeight w:val="262"/>
        </w:trPr>
        <w:tc>
          <w:tcPr>
            <w:tcW w:w="9618" w:type="dxa"/>
            <w:shd w:val="clear" w:color="auto" w:fill="auto"/>
          </w:tcPr>
          <w:p w:rsidR="008A18FE" w:rsidRPr="00B5236F" w:rsidRDefault="008A18FE" w:rsidP="003E62E4">
            <w:pPr>
              <w:spacing w:beforeLines="60" w:before="144"/>
              <w:jc w:val="both"/>
              <w:rPr>
                <w:b/>
                <w:bCs/>
                <w:iCs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8A18FE" w:rsidRPr="00B5236F" w:rsidRDefault="008A18FE" w:rsidP="003E62E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iCs/>
                <w:sz w:val="27"/>
                <w:szCs w:val="27"/>
                <w:lang w:val="ca-ES"/>
              </w:rPr>
              <w:t xml:space="preserve">- </w:t>
            </w:r>
            <w:r w:rsidRPr="00B5236F">
              <w:rPr>
                <w:iCs/>
                <w:sz w:val="27"/>
                <w:szCs w:val="27"/>
                <w:lang w:val="ca-ES"/>
              </w:rPr>
              <w:t>Trực bảo vệ chuyên trách.</w:t>
            </w:r>
          </w:p>
        </w:tc>
      </w:tr>
      <w:tr w:rsidR="008A18FE" w:rsidRPr="00B5236F" w:rsidTr="003D3FFB">
        <w:trPr>
          <w:trHeight w:val="513"/>
        </w:trPr>
        <w:tc>
          <w:tcPr>
            <w:tcW w:w="9618" w:type="dxa"/>
            <w:shd w:val="clear" w:color="auto" w:fill="auto"/>
          </w:tcPr>
          <w:p w:rsidR="008A18FE" w:rsidRPr="00B5236F" w:rsidRDefault="008A18FE" w:rsidP="003E62E4">
            <w:pPr>
              <w:spacing w:beforeLines="60" w:before="144"/>
              <w:jc w:val="both"/>
              <w:rPr>
                <w:bCs/>
                <w:iCs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8A18FE" w:rsidRPr="00B5236F" w:rsidRDefault="008A18FE" w:rsidP="003E62E4">
            <w:pPr>
              <w:spacing w:beforeLines="60" w:before="144"/>
              <w:jc w:val="both"/>
              <w:rPr>
                <w:bCs/>
                <w:iCs/>
                <w:sz w:val="27"/>
                <w:szCs w:val="27"/>
                <w:lang w:val="ca-ES"/>
              </w:rPr>
            </w:pPr>
            <w:r w:rsidRPr="00B5236F">
              <w:rPr>
                <w:b/>
                <w:iCs/>
                <w:sz w:val="27"/>
                <w:szCs w:val="27"/>
                <w:lang w:val="ca-ES"/>
              </w:rPr>
              <w:t xml:space="preserve">- </w:t>
            </w:r>
            <w:r w:rsidRPr="00B5236F">
              <w:rPr>
                <w:iCs/>
                <w:sz w:val="27"/>
                <w:szCs w:val="27"/>
                <w:lang w:val="ca-ES"/>
              </w:rPr>
              <w:t>Trực bảo vệ chuyên trách.</w:t>
            </w:r>
          </w:p>
        </w:tc>
      </w:tr>
    </w:tbl>
    <w:p w:rsidR="008A18FE" w:rsidRPr="00B5236F" w:rsidRDefault="008A18FE" w:rsidP="00550685">
      <w:pPr>
        <w:tabs>
          <w:tab w:val="left" w:pos="5333"/>
        </w:tabs>
        <w:ind w:left="-709"/>
        <w:rPr>
          <w:sz w:val="27"/>
          <w:szCs w:val="27"/>
          <w:lang w:val="ca-E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8"/>
      </w:tblGrid>
      <w:tr w:rsidR="008A18FE" w:rsidRPr="00B5236F" w:rsidTr="003D3FFB">
        <w:trPr>
          <w:trHeight w:val="845"/>
          <w:jc w:val="center"/>
        </w:trPr>
        <w:tc>
          <w:tcPr>
            <w:tcW w:w="4788" w:type="dxa"/>
          </w:tcPr>
          <w:p w:rsidR="008A18FE" w:rsidRPr="00F4039A" w:rsidRDefault="008A18FE" w:rsidP="00550685">
            <w:pPr>
              <w:rPr>
                <w:b/>
                <w:i/>
                <w:sz w:val="27"/>
                <w:szCs w:val="27"/>
              </w:rPr>
            </w:pPr>
            <w:r w:rsidRPr="00F4039A">
              <w:rPr>
                <w:b/>
                <w:i/>
                <w:sz w:val="27"/>
                <w:szCs w:val="27"/>
                <w:u w:val="single"/>
                <w:lang w:val="ca-ES"/>
              </w:rPr>
              <w:t>Nơi nhận:</w:t>
            </w:r>
            <w:r w:rsidRPr="00F4039A">
              <w:rPr>
                <w:i/>
                <w:sz w:val="27"/>
                <w:szCs w:val="27"/>
                <w:lang w:val="ca-ES"/>
              </w:rPr>
              <w:tab/>
            </w:r>
            <w:r w:rsidRPr="00F4039A">
              <w:rPr>
                <w:i/>
                <w:sz w:val="27"/>
                <w:szCs w:val="27"/>
                <w:lang w:val="ca-ES"/>
              </w:rPr>
              <w:tab/>
            </w:r>
            <w:r w:rsidRPr="00F4039A">
              <w:rPr>
                <w:i/>
                <w:sz w:val="27"/>
                <w:szCs w:val="27"/>
                <w:lang w:val="ca-ES"/>
              </w:rPr>
              <w:tab/>
            </w:r>
            <w:r w:rsidRPr="00F4039A">
              <w:rPr>
                <w:i/>
                <w:sz w:val="27"/>
                <w:szCs w:val="27"/>
                <w:lang w:val="ca-ES"/>
              </w:rPr>
              <w:tab/>
            </w:r>
          </w:p>
          <w:p w:rsidR="008A18FE" w:rsidRPr="0012539D" w:rsidRDefault="008A18FE" w:rsidP="00550685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UBND tỉnh.</w:t>
            </w:r>
          </w:p>
          <w:p w:rsidR="008A18FE" w:rsidRPr="0012539D" w:rsidRDefault="008A18FE" w:rsidP="00550685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Ban Giám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đốc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Sở;</w:t>
            </w:r>
          </w:p>
          <w:p w:rsidR="008A18FE" w:rsidRPr="0012539D" w:rsidRDefault="008A18FE" w:rsidP="00550685">
            <w:pPr>
              <w:numPr>
                <w:ilvl w:val="0"/>
                <w:numId w:val="1"/>
              </w:numPr>
              <w:tabs>
                <w:tab w:val="clear" w:pos="734"/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Công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đoàn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Ngành;</w:t>
            </w:r>
          </w:p>
          <w:p w:rsidR="008A18FE" w:rsidRPr="0012539D" w:rsidRDefault="008A18FE" w:rsidP="00550685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Lãnh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đạo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các ĐV trực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thuộc;</w:t>
            </w:r>
          </w:p>
          <w:p w:rsidR="008A18FE" w:rsidRPr="0012539D" w:rsidRDefault="008A18FE" w:rsidP="00550685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Lãnh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đạo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các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phòng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Sở;</w:t>
            </w:r>
          </w:p>
          <w:p w:rsidR="008A18FE" w:rsidRPr="0012539D" w:rsidRDefault="008A18FE" w:rsidP="00550685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Website Sở;</w:t>
            </w:r>
          </w:p>
          <w:p w:rsidR="008A18FE" w:rsidRPr="0012539D" w:rsidRDefault="008A18FE" w:rsidP="00550685">
            <w:pPr>
              <w:tabs>
                <w:tab w:val="left" w:pos="156"/>
              </w:tabs>
              <w:ind w:left="6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- Lưu VT, VP.</w:t>
            </w:r>
          </w:p>
          <w:p w:rsidR="008A18FE" w:rsidRPr="00B5236F" w:rsidRDefault="008A18FE" w:rsidP="00550685">
            <w:pPr>
              <w:tabs>
                <w:tab w:val="left" w:pos="5333"/>
              </w:tabs>
              <w:rPr>
                <w:sz w:val="27"/>
                <w:szCs w:val="27"/>
              </w:rPr>
            </w:pPr>
          </w:p>
        </w:tc>
        <w:tc>
          <w:tcPr>
            <w:tcW w:w="4788" w:type="dxa"/>
          </w:tcPr>
          <w:p w:rsidR="008A18FE" w:rsidRPr="00B5236F" w:rsidRDefault="008A18FE" w:rsidP="00550685">
            <w:pPr>
              <w:tabs>
                <w:tab w:val="left" w:pos="5333"/>
              </w:tabs>
              <w:jc w:val="center"/>
              <w:rPr>
                <w:sz w:val="27"/>
                <w:szCs w:val="27"/>
              </w:rPr>
            </w:pPr>
            <w:r w:rsidRPr="00B5236F">
              <w:rPr>
                <w:b/>
                <w:sz w:val="27"/>
                <w:szCs w:val="27"/>
              </w:rPr>
              <w:t>TL. GIÁM ĐỐC</w:t>
            </w:r>
          </w:p>
          <w:p w:rsidR="008A18FE" w:rsidRPr="00B5236F" w:rsidRDefault="0005241F" w:rsidP="00550685">
            <w:pPr>
              <w:tabs>
                <w:tab w:val="left" w:pos="5333"/>
              </w:tabs>
              <w:jc w:val="center"/>
              <w:rPr>
                <w:sz w:val="27"/>
                <w:szCs w:val="27"/>
              </w:rPr>
            </w:pPr>
            <w:r w:rsidRPr="00B5236F">
              <w:rPr>
                <w:b/>
                <w:sz w:val="27"/>
                <w:szCs w:val="27"/>
              </w:rPr>
              <w:t xml:space="preserve">P. </w:t>
            </w:r>
            <w:r w:rsidR="008A18FE" w:rsidRPr="00B5236F">
              <w:rPr>
                <w:b/>
                <w:sz w:val="27"/>
                <w:szCs w:val="27"/>
              </w:rPr>
              <w:t>CHÁNH VĂN PHÒNG</w:t>
            </w:r>
          </w:p>
        </w:tc>
      </w:tr>
    </w:tbl>
    <w:p w:rsidR="00D22BE8" w:rsidRPr="00B5236F" w:rsidRDefault="00FF456A" w:rsidP="00B90064">
      <w:pPr>
        <w:rPr>
          <w:sz w:val="27"/>
          <w:szCs w:val="27"/>
        </w:rPr>
      </w:pPr>
      <w:r w:rsidRPr="00B5236F">
        <w:rPr>
          <w:sz w:val="27"/>
          <w:szCs w:val="27"/>
        </w:rPr>
        <w:t xml:space="preserve">  </w:t>
      </w:r>
    </w:p>
    <w:sectPr w:rsidR="00D22BE8" w:rsidRPr="00B5236F" w:rsidSect="00A10244">
      <w:pgSz w:w="11906" w:h="16838"/>
      <w:pgMar w:top="993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Arial">
    <w:charset w:val="00"/>
    <w:family w:val="swiss"/>
    <w:pitch w:val="variable"/>
    <w:sig w:usb0="00000007" w:usb1="00000000" w:usb2="00000000" w:usb3="00000000" w:csb0="00000011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B502B7EA"/>
    <w:name w:val="WW8Num2"/>
    <w:lvl w:ilvl="0"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/>
        <w:sz w:val="22"/>
        <w:szCs w:val="26"/>
        <w:lang w:val="ca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8FE"/>
    <w:rsid w:val="00002A20"/>
    <w:rsid w:val="0000391E"/>
    <w:rsid w:val="00006362"/>
    <w:rsid w:val="00007D03"/>
    <w:rsid w:val="00016855"/>
    <w:rsid w:val="00021A99"/>
    <w:rsid w:val="00027DA4"/>
    <w:rsid w:val="0003179C"/>
    <w:rsid w:val="00035AB1"/>
    <w:rsid w:val="000373E9"/>
    <w:rsid w:val="00040D90"/>
    <w:rsid w:val="000412AC"/>
    <w:rsid w:val="00041549"/>
    <w:rsid w:val="00042133"/>
    <w:rsid w:val="00042624"/>
    <w:rsid w:val="00042ECF"/>
    <w:rsid w:val="00043D41"/>
    <w:rsid w:val="00046DB4"/>
    <w:rsid w:val="0005241F"/>
    <w:rsid w:val="00052704"/>
    <w:rsid w:val="00053579"/>
    <w:rsid w:val="00054D1F"/>
    <w:rsid w:val="00056380"/>
    <w:rsid w:val="00056413"/>
    <w:rsid w:val="00060531"/>
    <w:rsid w:val="00061370"/>
    <w:rsid w:val="00061645"/>
    <w:rsid w:val="00064F8B"/>
    <w:rsid w:val="00065486"/>
    <w:rsid w:val="00076D77"/>
    <w:rsid w:val="0008677D"/>
    <w:rsid w:val="00087AE7"/>
    <w:rsid w:val="000A10E1"/>
    <w:rsid w:val="000A1698"/>
    <w:rsid w:val="000A7CA0"/>
    <w:rsid w:val="000B37D4"/>
    <w:rsid w:val="000B4567"/>
    <w:rsid w:val="000B4EFA"/>
    <w:rsid w:val="000B7115"/>
    <w:rsid w:val="000C0CFF"/>
    <w:rsid w:val="000C42E5"/>
    <w:rsid w:val="000C63FC"/>
    <w:rsid w:val="000D52C9"/>
    <w:rsid w:val="000E1D9D"/>
    <w:rsid w:val="000E3087"/>
    <w:rsid w:val="000E5659"/>
    <w:rsid w:val="000E5802"/>
    <w:rsid w:val="000E5FC7"/>
    <w:rsid w:val="000E616C"/>
    <w:rsid w:val="000F0321"/>
    <w:rsid w:val="000F2984"/>
    <w:rsid w:val="000F36BA"/>
    <w:rsid w:val="000F4CCF"/>
    <w:rsid w:val="00103953"/>
    <w:rsid w:val="001049EE"/>
    <w:rsid w:val="00104C68"/>
    <w:rsid w:val="0010658F"/>
    <w:rsid w:val="00116E7B"/>
    <w:rsid w:val="00117F8F"/>
    <w:rsid w:val="00122BF6"/>
    <w:rsid w:val="00122C68"/>
    <w:rsid w:val="0012399B"/>
    <w:rsid w:val="0012539D"/>
    <w:rsid w:val="00126BDA"/>
    <w:rsid w:val="00132E13"/>
    <w:rsid w:val="00135C63"/>
    <w:rsid w:val="00137A6E"/>
    <w:rsid w:val="00143E3B"/>
    <w:rsid w:val="00146C53"/>
    <w:rsid w:val="001479C3"/>
    <w:rsid w:val="00154036"/>
    <w:rsid w:val="00154BFA"/>
    <w:rsid w:val="00155730"/>
    <w:rsid w:val="00160AA2"/>
    <w:rsid w:val="001640AE"/>
    <w:rsid w:val="00167851"/>
    <w:rsid w:val="00171A67"/>
    <w:rsid w:val="001840F4"/>
    <w:rsid w:val="001876FD"/>
    <w:rsid w:val="00187A11"/>
    <w:rsid w:val="001979D3"/>
    <w:rsid w:val="001B18DD"/>
    <w:rsid w:val="001B23DD"/>
    <w:rsid w:val="001B26E8"/>
    <w:rsid w:val="001B3B91"/>
    <w:rsid w:val="001B666D"/>
    <w:rsid w:val="001C0477"/>
    <w:rsid w:val="001C1FAD"/>
    <w:rsid w:val="001C3C3E"/>
    <w:rsid w:val="001D21BF"/>
    <w:rsid w:val="001E1D26"/>
    <w:rsid w:val="001E6E0D"/>
    <w:rsid w:val="001F47AE"/>
    <w:rsid w:val="002017D9"/>
    <w:rsid w:val="00205DBB"/>
    <w:rsid w:val="002069E6"/>
    <w:rsid w:val="00210EF9"/>
    <w:rsid w:val="002213A2"/>
    <w:rsid w:val="00230A17"/>
    <w:rsid w:val="00232C68"/>
    <w:rsid w:val="00240EC7"/>
    <w:rsid w:val="002437B9"/>
    <w:rsid w:val="00244EC8"/>
    <w:rsid w:val="00245443"/>
    <w:rsid w:val="00246D60"/>
    <w:rsid w:val="00252399"/>
    <w:rsid w:val="00252BF3"/>
    <w:rsid w:val="0025410F"/>
    <w:rsid w:val="00257448"/>
    <w:rsid w:val="00257B0E"/>
    <w:rsid w:val="00257D30"/>
    <w:rsid w:val="00261899"/>
    <w:rsid w:val="00263F77"/>
    <w:rsid w:val="00264521"/>
    <w:rsid w:val="00272E8C"/>
    <w:rsid w:val="00276F5E"/>
    <w:rsid w:val="00280B04"/>
    <w:rsid w:val="00290DFF"/>
    <w:rsid w:val="00295ECF"/>
    <w:rsid w:val="00296A2A"/>
    <w:rsid w:val="00296D34"/>
    <w:rsid w:val="002A1B6F"/>
    <w:rsid w:val="002A7440"/>
    <w:rsid w:val="002B0291"/>
    <w:rsid w:val="002B09F2"/>
    <w:rsid w:val="002C16F9"/>
    <w:rsid w:val="002C40AA"/>
    <w:rsid w:val="002D0B6C"/>
    <w:rsid w:val="002D216C"/>
    <w:rsid w:val="002D25B8"/>
    <w:rsid w:val="002E26E0"/>
    <w:rsid w:val="002E3288"/>
    <w:rsid w:val="002E50C5"/>
    <w:rsid w:val="002F6309"/>
    <w:rsid w:val="002F67D2"/>
    <w:rsid w:val="00302E0A"/>
    <w:rsid w:val="00313641"/>
    <w:rsid w:val="00314E5A"/>
    <w:rsid w:val="00315342"/>
    <w:rsid w:val="0031677F"/>
    <w:rsid w:val="00327004"/>
    <w:rsid w:val="00327726"/>
    <w:rsid w:val="00337E70"/>
    <w:rsid w:val="00343BCA"/>
    <w:rsid w:val="0034510E"/>
    <w:rsid w:val="00345BB6"/>
    <w:rsid w:val="00351728"/>
    <w:rsid w:val="0035377C"/>
    <w:rsid w:val="003542D3"/>
    <w:rsid w:val="0035541B"/>
    <w:rsid w:val="0036214B"/>
    <w:rsid w:val="00362318"/>
    <w:rsid w:val="00362413"/>
    <w:rsid w:val="00364993"/>
    <w:rsid w:val="00373D14"/>
    <w:rsid w:val="00374CC9"/>
    <w:rsid w:val="00381083"/>
    <w:rsid w:val="00382608"/>
    <w:rsid w:val="00382B6E"/>
    <w:rsid w:val="003842BD"/>
    <w:rsid w:val="0039338E"/>
    <w:rsid w:val="003958C1"/>
    <w:rsid w:val="003A18D0"/>
    <w:rsid w:val="003A1C78"/>
    <w:rsid w:val="003A23C9"/>
    <w:rsid w:val="003A6353"/>
    <w:rsid w:val="003A67DA"/>
    <w:rsid w:val="003B1AEA"/>
    <w:rsid w:val="003B1FE0"/>
    <w:rsid w:val="003B2AA8"/>
    <w:rsid w:val="003B4CF5"/>
    <w:rsid w:val="003B6D2B"/>
    <w:rsid w:val="003C0F57"/>
    <w:rsid w:val="003C16CD"/>
    <w:rsid w:val="003C1DFA"/>
    <w:rsid w:val="003C4637"/>
    <w:rsid w:val="003C64D9"/>
    <w:rsid w:val="003C6683"/>
    <w:rsid w:val="003C7020"/>
    <w:rsid w:val="003D1383"/>
    <w:rsid w:val="003D41FC"/>
    <w:rsid w:val="003E26CD"/>
    <w:rsid w:val="003E6221"/>
    <w:rsid w:val="003E62E4"/>
    <w:rsid w:val="003E6581"/>
    <w:rsid w:val="003F39CA"/>
    <w:rsid w:val="003F566B"/>
    <w:rsid w:val="00401F31"/>
    <w:rsid w:val="0041287F"/>
    <w:rsid w:val="00420189"/>
    <w:rsid w:val="00426712"/>
    <w:rsid w:val="0042718F"/>
    <w:rsid w:val="00430701"/>
    <w:rsid w:val="00433F16"/>
    <w:rsid w:val="00436431"/>
    <w:rsid w:val="00436B35"/>
    <w:rsid w:val="00437683"/>
    <w:rsid w:val="00441519"/>
    <w:rsid w:val="00442689"/>
    <w:rsid w:val="00442D1E"/>
    <w:rsid w:val="00451392"/>
    <w:rsid w:val="004560C6"/>
    <w:rsid w:val="00456CE7"/>
    <w:rsid w:val="00457E79"/>
    <w:rsid w:val="00462230"/>
    <w:rsid w:val="00470C18"/>
    <w:rsid w:val="00475905"/>
    <w:rsid w:val="00481045"/>
    <w:rsid w:val="00483F56"/>
    <w:rsid w:val="00484203"/>
    <w:rsid w:val="00486F4E"/>
    <w:rsid w:val="004876E0"/>
    <w:rsid w:val="00490627"/>
    <w:rsid w:val="004A0D9C"/>
    <w:rsid w:val="004A6594"/>
    <w:rsid w:val="004B167B"/>
    <w:rsid w:val="004B361C"/>
    <w:rsid w:val="004B4CE7"/>
    <w:rsid w:val="004C1DCC"/>
    <w:rsid w:val="004C64B1"/>
    <w:rsid w:val="004C6D4F"/>
    <w:rsid w:val="004E3C1E"/>
    <w:rsid w:val="004E6A64"/>
    <w:rsid w:val="004F5F41"/>
    <w:rsid w:val="004F6E55"/>
    <w:rsid w:val="00506A12"/>
    <w:rsid w:val="005075FC"/>
    <w:rsid w:val="005108F2"/>
    <w:rsid w:val="005111F2"/>
    <w:rsid w:val="00516983"/>
    <w:rsid w:val="0051789A"/>
    <w:rsid w:val="005178FA"/>
    <w:rsid w:val="00522915"/>
    <w:rsid w:val="005234A7"/>
    <w:rsid w:val="00524509"/>
    <w:rsid w:val="00524757"/>
    <w:rsid w:val="00525B1C"/>
    <w:rsid w:val="0053055F"/>
    <w:rsid w:val="00532676"/>
    <w:rsid w:val="00534B7C"/>
    <w:rsid w:val="0053755E"/>
    <w:rsid w:val="00540E1E"/>
    <w:rsid w:val="005452D8"/>
    <w:rsid w:val="00546510"/>
    <w:rsid w:val="0054750E"/>
    <w:rsid w:val="00550685"/>
    <w:rsid w:val="00551325"/>
    <w:rsid w:val="0055175A"/>
    <w:rsid w:val="0056561B"/>
    <w:rsid w:val="00566240"/>
    <w:rsid w:val="00572D3B"/>
    <w:rsid w:val="00572DF4"/>
    <w:rsid w:val="00575355"/>
    <w:rsid w:val="00575E58"/>
    <w:rsid w:val="00576CEF"/>
    <w:rsid w:val="0058647A"/>
    <w:rsid w:val="005905FE"/>
    <w:rsid w:val="005965CB"/>
    <w:rsid w:val="00596F3A"/>
    <w:rsid w:val="005A1C6F"/>
    <w:rsid w:val="005A40CC"/>
    <w:rsid w:val="005A45BB"/>
    <w:rsid w:val="005A70D1"/>
    <w:rsid w:val="005B4A87"/>
    <w:rsid w:val="005C2539"/>
    <w:rsid w:val="005D1670"/>
    <w:rsid w:val="005D491D"/>
    <w:rsid w:val="005D499E"/>
    <w:rsid w:val="005E260B"/>
    <w:rsid w:val="005E2B96"/>
    <w:rsid w:val="005E2C9C"/>
    <w:rsid w:val="005E3C9A"/>
    <w:rsid w:val="005E5DDA"/>
    <w:rsid w:val="005F0624"/>
    <w:rsid w:val="005F06F4"/>
    <w:rsid w:val="00606241"/>
    <w:rsid w:val="006071E6"/>
    <w:rsid w:val="00607B9F"/>
    <w:rsid w:val="00610B30"/>
    <w:rsid w:val="0061389B"/>
    <w:rsid w:val="0061470F"/>
    <w:rsid w:val="00616C5F"/>
    <w:rsid w:val="00625CC6"/>
    <w:rsid w:val="00625DCF"/>
    <w:rsid w:val="0062775C"/>
    <w:rsid w:val="00627C93"/>
    <w:rsid w:val="006331B4"/>
    <w:rsid w:val="00635F11"/>
    <w:rsid w:val="00636DCD"/>
    <w:rsid w:val="0063791C"/>
    <w:rsid w:val="00641651"/>
    <w:rsid w:val="0065221F"/>
    <w:rsid w:val="00662B4C"/>
    <w:rsid w:val="006635E1"/>
    <w:rsid w:val="0066518C"/>
    <w:rsid w:val="00676F25"/>
    <w:rsid w:val="006844C8"/>
    <w:rsid w:val="00685289"/>
    <w:rsid w:val="00685E6B"/>
    <w:rsid w:val="00686C05"/>
    <w:rsid w:val="0069070B"/>
    <w:rsid w:val="006938B2"/>
    <w:rsid w:val="0069455C"/>
    <w:rsid w:val="00694E63"/>
    <w:rsid w:val="00696F22"/>
    <w:rsid w:val="006972C4"/>
    <w:rsid w:val="006A3DB7"/>
    <w:rsid w:val="006A413B"/>
    <w:rsid w:val="006A5790"/>
    <w:rsid w:val="006A72B7"/>
    <w:rsid w:val="006B1597"/>
    <w:rsid w:val="006B1C7F"/>
    <w:rsid w:val="006B3A40"/>
    <w:rsid w:val="006B631F"/>
    <w:rsid w:val="006B73B1"/>
    <w:rsid w:val="006B7A11"/>
    <w:rsid w:val="006C3C57"/>
    <w:rsid w:val="006C5897"/>
    <w:rsid w:val="006D5A43"/>
    <w:rsid w:val="006D5D6A"/>
    <w:rsid w:val="006E1589"/>
    <w:rsid w:val="006E1A70"/>
    <w:rsid w:val="006E2F43"/>
    <w:rsid w:val="006E3540"/>
    <w:rsid w:val="006F064F"/>
    <w:rsid w:val="006F657F"/>
    <w:rsid w:val="007107FA"/>
    <w:rsid w:val="0071628F"/>
    <w:rsid w:val="00717A9C"/>
    <w:rsid w:val="0072018F"/>
    <w:rsid w:val="00722053"/>
    <w:rsid w:val="007236ED"/>
    <w:rsid w:val="007241CF"/>
    <w:rsid w:val="007243F8"/>
    <w:rsid w:val="00725286"/>
    <w:rsid w:val="00727529"/>
    <w:rsid w:val="0072795D"/>
    <w:rsid w:val="00733108"/>
    <w:rsid w:val="007345BF"/>
    <w:rsid w:val="0073769F"/>
    <w:rsid w:val="00741DB3"/>
    <w:rsid w:val="0074399B"/>
    <w:rsid w:val="007444C5"/>
    <w:rsid w:val="00745E4E"/>
    <w:rsid w:val="00746BFF"/>
    <w:rsid w:val="0074754D"/>
    <w:rsid w:val="007533AF"/>
    <w:rsid w:val="00756E26"/>
    <w:rsid w:val="007573A2"/>
    <w:rsid w:val="00762062"/>
    <w:rsid w:val="007623E3"/>
    <w:rsid w:val="00762A53"/>
    <w:rsid w:val="00767B6B"/>
    <w:rsid w:val="007709C3"/>
    <w:rsid w:val="007742C1"/>
    <w:rsid w:val="00774C0A"/>
    <w:rsid w:val="007775EA"/>
    <w:rsid w:val="00785ED8"/>
    <w:rsid w:val="0078613D"/>
    <w:rsid w:val="00787D88"/>
    <w:rsid w:val="00790DCD"/>
    <w:rsid w:val="00791BDB"/>
    <w:rsid w:val="00793E21"/>
    <w:rsid w:val="00794F41"/>
    <w:rsid w:val="00795660"/>
    <w:rsid w:val="0079748F"/>
    <w:rsid w:val="007A1DB1"/>
    <w:rsid w:val="007A25F2"/>
    <w:rsid w:val="007A390C"/>
    <w:rsid w:val="007A3B59"/>
    <w:rsid w:val="007A57E0"/>
    <w:rsid w:val="007B16CC"/>
    <w:rsid w:val="007B3EC4"/>
    <w:rsid w:val="007B7810"/>
    <w:rsid w:val="007C06FB"/>
    <w:rsid w:val="007C4451"/>
    <w:rsid w:val="007C621F"/>
    <w:rsid w:val="007C6C22"/>
    <w:rsid w:val="007C7D1E"/>
    <w:rsid w:val="007D4955"/>
    <w:rsid w:val="007D5323"/>
    <w:rsid w:val="007D5A84"/>
    <w:rsid w:val="007D5C4A"/>
    <w:rsid w:val="007E20EB"/>
    <w:rsid w:val="007E2C6F"/>
    <w:rsid w:val="007E3BC6"/>
    <w:rsid w:val="007F04B2"/>
    <w:rsid w:val="007F7D7B"/>
    <w:rsid w:val="008007B6"/>
    <w:rsid w:val="00800F09"/>
    <w:rsid w:val="00802178"/>
    <w:rsid w:val="008120B2"/>
    <w:rsid w:val="00817ABC"/>
    <w:rsid w:val="00827B19"/>
    <w:rsid w:val="00834608"/>
    <w:rsid w:val="008348BE"/>
    <w:rsid w:val="008369D4"/>
    <w:rsid w:val="008407FE"/>
    <w:rsid w:val="0084507D"/>
    <w:rsid w:val="00846D12"/>
    <w:rsid w:val="00850A07"/>
    <w:rsid w:val="008525C8"/>
    <w:rsid w:val="00855319"/>
    <w:rsid w:val="00855CD8"/>
    <w:rsid w:val="008560A7"/>
    <w:rsid w:val="008574F5"/>
    <w:rsid w:val="00861103"/>
    <w:rsid w:val="00865891"/>
    <w:rsid w:val="008715CB"/>
    <w:rsid w:val="00873EC1"/>
    <w:rsid w:val="0087675C"/>
    <w:rsid w:val="008811F1"/>
    <w:rsid w:val="00881601"/>
    <w:rsid w:val="00881BE0"/>
    <w:rsid w:val="00881C1E"/>
    <w:rsid w:val="0088397F"/>
    <w:rsid w:val="00886FD6"/>
    <w:rsid w:val="008912E7"/>
    <w:rsid w:val="008920CE"/>
    <w:rsid w:val="00892739"/>
    <w:rsid w:val="00893C4F"/>
    <w:rsid w:val="008A18FE"/>
    <w:rsid w:val="008A3836"/>
    <w:rsid w:val="008A51E9"/>
    <w:rsid w:val="008A5278"/>
    <w:rsid w:val="008A6176"/>
    <w:rsid w:val="008B4878"/>
    <w:rsid w:val="008B5715"/>
    <w:rsid w:val="008C203C"/>
    <w:rsid w:val="008C52D1"/>
    <w:rsid w:val="008D05E0"/>
    <w:rsid w:val="008D3002"/>
    <w:rsid w:val="008D53FB"/>
    <w:rsid w:val="008D6F45"/>
    <w:rsid w:val="008E1C1E"/>
    <w:rsid w:val="008E1CDB"/>
    <w:rsid w:val="008E78D3"/>
    <w:rsid w:val="008F0B74"/>
    <w:rsid w:val="008F547D"/>
    <w:rsid w:val="00900984"/>
    <w:rsid w:val="00900DB5"/>
    <w:rsid w:val="0090102B"/>
    <w:rsid w:val="009079C2"/>
    <w:rsid w:val="00907D0B"/>
    <w:rsid w:val="00912B14"/>
    <w:rsid w:val="009173E5"/>
    <w:rsid w:val="00921DC6"/>
    <w:rsid w:val="00933F78"/>
    <w:rsid w:val="009348D8"/>
    <w:rsid w:val="00935760"/>
    <w:rsid w:val="00936244"/>
    <w:rsid w:val="0093757A"/>
    <w:rsid w:val="009514B3"/>
    <w:rsid w:val="00952C6D"/>
    <w:rsid w:val="00953B5C"/>
    <w:rsid w:val="009567E6"/>
    <w:rsid w:val="00965832"/>
    <w:rsid w:val="00967BD0"/>
    <w:rsid w:val="0097041C"/>
    <w:rsid w:val="00971AB1"/>
    <w:rsid w:val="00972353"/>
    <w:rsid w:val="00973ACC"/>
    <w:rsid w:val="0097515C"/>
    <w:rsid w:val="00975E32"/>
    <w:rsid w:val="00981A33"/>
    <w:rsid w:val="00982CA5"/>
    <w:rsid w:val="009838F7"/>
    <w:rsid w:val="009847E8"/>
    <w:rsid w:val="0099405A"/>
    <w:rsid w:val="00994B44"/>
    <w:rsid w:val="0099579B"/>
    <w:rsid w:val="0099716C"/>
    <w:rsid w:val="00997738"/>
    <w:rsid w:val="009A64A5"/>
    <w:rsid w:val="009A7AE1"/>
    <w:rsid w:val="009B0153"/>
    <w:rsid w:val="009B286D"/>
    <w:rsid w:val="009B6A49"/>
    <w:rsid w:val="009B6B63"/>
    <w:rsid w:val="009B75D3"/>
    <w:rsid w:val="009D48B4"/>
    <w:rsid w:val="009D5EA3"/>
    <w:rsid w:val="009E0118"/>
    <w:rsid w:val="009E11F9"/>
    <w:rsid w:val="009E5DCB"/>
    <w:rsid w:val="009E7261"/>
    <w:rsid w:val="009F2B03"/>
    <w:rsid w:val="00A018AE"/>
    <w:rsid w:val="00A02F7F"/>
    <w:rsid w:val="00A03132"/>
    <w:rsid w:val="00A0339C"/>
    <w:rsid w:val="00A053DA"/>
    <w:rsid w:val="00A05679"/>
    <w:rsid w:val="00A063D1"/>
    <w:rsid w:val="00A066B8"/>
    <w:rsid w:val="00A07685"/>
    <w:rsid w:val="00A10244"/>
    <w:rsid w:val="00A137D5"/>
    <w:rsid w:val="00A258A9"/>
    <w:rsid w:val="00A30378"/>
    <w:rsid w:val="00A34271"/>
    <w:rsid w:val="00A3752D"/>
    <w:rsid w:val="00A37939"/>
    <w:rsid w:val="00A44574"/>
    <w:rsid w:val="00A465F8"/>
    <w:rsid w:val="00A52123"/>
    <w:rsid w:val="00A52187"/>
    <w:rsid w:val="00A53B29"/>
    <w:rsid w:val="00A625DD"/>
    <w:rsid w:val="00A64E7E"/>
    <w:rsid w:val="00A678DE"/>
    <w:rsid w:val="00A70B2A"/>
    <w:rsid w:val="00A7259B"/>
    <w:rsid w:val="00A72C86"/>
    <w:rsid w:val="00A739D2"/>
    <w:rsid w:val="00A73B15"/>
    <w:rsid w:val="00A77406"/>
    <w:rsid w:val="00A80776"/>
    <w:rsid w:val="00A83D0A"/>
    <w:rsid w:val="00A84055"/>
    <w:rsid w:val="00A84460"/>
    <w:rsid w:val="00A87E83"/>
    <w:rsid w:val="00A91016"/>
    <w:rsid w:val="00A93629"/>
    <w:rsid w:val="00AB7785"/>
    <w:rsid w:val="00AC3085"/>
    <w:rsid w:val="00AC3CC7"/>
    <w:rsid w:val="00AC637B"/>
    <w:rsid w:val="00AD0836"/>
    <w:rsid w:val="00AD55A4"/>
    <w:rsid w:val="00AD567C"/>
    <w:rsid w:val="00AD5A49"/>
    <w:rsid w:val="00AD6064"/>
    <w:rsid w:val="00AE33FB"/>
    <w:rsid w:val="00AF03E9"/>
    <w:rsid w:val="00B0280E"/>
    <w:rsid w:val="00B02D9F"/>
    <w:rsid w:val="00B133C7"/>
    <w:rsid w:val="00B154D9"/>
    <w:rsid w:val="00B158D9"/>
    <w:rsid w:val="00B16A60"/>
    <w:rsid w:val="00B16E72"/>
    <w:rsid w:val="00B17F38"/>
    <w:rsid w:val="00B201EB"/>
    <w:rsid w:val="00B20674"/>
    <w:rsid w:val="00B20C73"/>
    <w:rsid w:val="00B20DD0"/>
    <w:rsid w:val="00B2144E"/>
    <w:rsid w:val="00B246DA"/>
    <w:rsid w:val="00B366DF"/>
    <w:rsid w:val="00B41C60"/>
    <w:rsid w:val="00B43B85"/>
    <w:rsid w:val="00B451C9"/>
    <w:rsid w:val="00B508C1"/>
    <w:rsid w:val="00B5236F"/>
    <w:rsid w:val="00B52F91"/>
    <w:rsid w:val="00B5317B"/>
    <w:rsid w:val="00B54FBE"/>
    <w:rsid w:val="00B61156"/>
    <w:rsid w:val="00B66C3A"/>
    <w:rsid w:val="00B76151"/>
    <w:rsid w:val="00B802F4"/>
    <w:rsid w:val="00B839EE"/>
    <w:rsid w:val="00B8637D"/>
    <w:rsid w:val="00B876A0"/>
    <w:rsid w:val="00B90064"/>
    <w:rsid w:val="00B91164"/>
    <w:rsid w:val="00B94618"/>
    <w:rsid w:val="00B950B6"/>
    <w:rsid w:val="00B9682D"/>
    <w:rsid w:val="00B97121"/>
    <w:rsid w:val="00BA691A"/>
    <w:rsid w:val="00BC003F"/>
    <w:rsid w:val="00BC3B2F"/>
    <w:rsid w:val="00BC6403"/>
    <w:rsid w:val="00BC6C25"/>
    <w:rsid w:val="00BC7163"/>
    <w:rsid w:val="00BC7B01"/>
    <w:rsid w:val="00BC7DF9"/>
    <w:rsid w:val="00BD0124"/>
    <w:rsid w:val="00BD0C74"/>
    <w:rsid w:val="00BD13C5"/>
    <w:rsid w:val="00BD2D12"/>
    <w:rsid w:val="00BD329C"/>
    <w:rsid w:val="00BD40AD"/>
    <w:rsid w:val="00BD4B93"/>
    <w:rsid w:val="00BD6E58"/>
    <w:rsid w:val="00BE0261"/>
    <w:rsid w:val="00BE0B77"/>
    <w:rsid w:val="00BE0F86"/>
    <w:rsid w:val="00BE10E2"/>
    <w:rsid w:val="00BE2381"/>
    <w:rsid w:val="00BF3336"/>
    <w:rsid w:val="00BF33F6"/>
    <w:rsid w:val="00BF5DFD"/>
    <w:rsid w:val="00BF7CA4"/>
    <w:rsid w:val="00C01BEB"/>
    <w:rsid w:val="00C02699"/>
    <w:rsid w:val="00C02AE3"/>
    <w:rsid w:val="00C0366D"/>
    <w:rsid w:val="00C065C3"/>
    <w:rsid w:val="00C10A5B"/>
    <w:rsid w:val="00C10AA8"/>
    <w:rsid w:val="00C12451"/>
    <w:rsid w:val="00C12955"/>
    <w:rsid w:val="00C20F0E"/>
    <w:rsid w:val="00C226FE"/>
    <w:rsid w:val="00C23CA7"/>
    <w:rsid w:val="00C259EE"/>
    <w:rsid w:val="00C27F4A"/>
    <w:rsid w:val="00C30FD5"/>
    <w:rsid w:val="00C34819"/>
    <w:rsid w:val="00C349DC"/>
    <w:rsid w:val="00C351A1"/>
    <w:rsid w:val="00C37083"/>
    <w:rsid w:val="00C402F4"/>
    <w:rsid w:val="00C42190"/>
    <w:rsid w:val="00C42833"/>
    <w:rsid w:val="00C4540A"/>
    <w:rsid w:val="00C47C3B"/>
    <w:rsid w:val="00C5530B"/>
    <w:rsid w:val="00C558BC"/>
    <w:rsid w:val="00C578AA"/>
    <w:rsid w:val="00C611A0"/>
    <w:rsid w:val="00C6450D"/>
    <w:rsid w:val="00C659F9"/>
    <w:rsid w:val="00C66904"/>
    <w:rsid w:val="00C7130E"/>
    <w:rsid w:val="00C72032"/>
    <w:rsid w:val="00C733A1"/>
    <w:rsid w:val="00C7592B"/>
    <w:rsid w:val="00C80920"/>
    <w:rsid w:val="00C8207B"/>
    <w:rsid w:val="00C837D5"/>
    <w:rsid w:val="00C83C0D"/>
    <w:rsid w:val="00C8574C"/>
    <w:rsid w:val="00C85860"/>
    <w:rsid w:val="00C8594F"/>
    <w:rsid w:val="00C87E08"/>
    <w:rsid w:val="00C902E1"/>
    <w:rsid w:val="00C90C2F"/>
    <w:rsid w:val="00C940B2"/>
    <w:rsid w:val="00C95CD4"/>
    <w:rsid w:val="00C96E93"/>
    <w:rsid w:val="00CA068C"/>
    <w:rsid w:val="00CA1A2E"/>
    <w:rsid w:val="00CA685A"/>
    <w:rsid w:val="00CA7BB0"/>
    <w:rsid w:val="00CB08B5"/>
    <w:rsid w:val="00CB4591"/>
    <w:rsid w:val="00CB6348"/>
    <w:rsid w:val="00CC0B7B"/>
    <w:rsid w:val="00CC32E0"/>
    <w:rsid w:val="00CC58C8"/>
    <w:rsid w:val="00CD6314"/>
    <w:rsid w:val="00CD75E7"/>
    <w:rsid w:val="00CE1AF8"/>
    <w:rsid w:val="00CE1D24"/>
    <w:rsid w:val="00CE392B"/>
    <w:rsid w:val="00CE5EC5"/>
    <w:rsid w:val="00CF178B"/>
    <w:rsid w:val="00CF1F6E"/>
    <w:rsid w:val="00CF23BA"/>
    <w:rsid w:val="00CF4494"/>
    <w:rsid w:val="00D02BBA"/>
    <w:rsid w:val="00D03829"/>
    <w:rsid w:val="00D06E86"/>
    <w:rsid w:val="00D07F64"/>
    <w:rsid w:val="00D10CAA"/>
    <w:rsid w:val="00D11097"/>
    <w:rsid w:val="00D173CB"/>
    <w:rsid w:val="00D22BE8"/>
    <w:rsid w:val="00D23C89"/>
    <w:rsid w:val="00D244F8"/>
    <w:rsid w:val="00D2573B"/>
    <w:rsid w:val="00D33940"/>
    <w:rsid w:val="00D33A9E"/>
    <w:rsid w:val="00D37B1D"/>
    <w:rsid w:val="00D42C48"/>
    <w:rsid w:val="00D44294"/>
    <w:rsid w:val="00D44872"/>
    <w:rsid w:val="00D47435"/>
    <w:rsid w:val="00D50633"/>
    <w:rsid w:val="00D51076"/>
    <w:rsid w:val="00D5180F"/>
    <w:rsid w:val="00D52C71"/>
    <w:rsid w:val="00D5494A"/>
    <w:rsid w:val="00D558CC"/>
    <w:rsid w:val="00D57C2E"/>
    <w:rsid w:val="00D61BCA"/>
    <w:rsid w:val="00D649D9"/>
    <w:rsid w:val="00D64B7E"/>
    <w:rsid w:val="00D67203"/>
    <w:rsid w:val="00D67503"/>
    <w:rsid w:val="00D7118E"/>
    <w:rsid w:val="00D72D3E"/>
    <w:rsid w:val="00D73B86"/>
    <w:rsid w:val="00D7492E"/>
    <w:rsid w:val="00D76356"/>
    <w:rsid w:val="00D77064"/>
    <w:rsid w:val="00D80204"/>
    <w:rsid w:val="00D80FA2"/>
    <w:rsid w:val="00D81474"/>
    <w:rsid w:val="00D81DBE"/>
    <w:rsid w:val="00D8399B"/>
    <w:rsid w:val="00D84EA5"/>
    <w:rsid w:val="00D900DE"/>
    <w:rsid w:val="00D9305E"/>
    <w:rsid w:val="00D969BB"/>
    <w:rsid w:val="00DA1271"/>
    <w:rsid w:val="00DA13CC"/>
    <w:rsid w:val="00DA2273"/>
    <w:rsid w:val="00DA261B"/>
    <w:rsid w:val="00DA4B08"/>
    <w:rsid w:val="00DA608A"/>
    <w:rsid w:val="00DB0483"/>
    <w:rsid w:val="00DB3A05"/>
    <w:rsid w:val="00DB4E2F"/>
    <w:rsid w:val="00DC028C"/>
    <w:rsid w:val="00DC3371"/>
    <w:rsid w:val="00DC509F"/>
    <w:rsid w:val="00DC615F"/>
    <w:rsid w:val="00DC6AB6"/>
    <w:rsid w:val="00DD6BE6"/>
    <w:rsid w:val="00DD7FA6"/>
    <w:rsid w:val="00DE26FB"/>
    <w:rsid w:val="00DE4C1E"/>
    <w:rsid w:val="00DE6965"/>
    <w:rsid w:val="00DF0348"/>
    <w:rsid w:val="00DF346F"/>
    <w:rsid w:val="00DF38C2"/>
    <w:rsid w:val="00DF432B"/>
    <w:rsid w:val="00DF4F15"/>
    <w:rsid w:val="00E0007E"/>
    <w:rsid w:val="00E051EE"/>
    <w:rsid w:val="00E06A3C"/>
    <w:rsid w:val="00E0765E"/>
    <w:rsid w:val="00E07971"/>
    <w:rsid w:val="00E14B07"/>
    <w:rsid w:val="00E156A6"/>
    <w:rsid w:val="00E21109"/>
    <w:rsid w:val="00E21B6D"/>
    <w:rsid w:val="00E23402"/>
    <w:rsid w:val="00E30C10"/>
    <w:rsid w:val="00E32E82"/>
    <w:rsid w:val="00E375A8"/>
    <w:rsid w:val="00E416B9"/>
    <w:rsid w:val="00E4241E"/>
    <w:rsid w:val="00E42AC3"/>
    <w:rsid w:val="00E44C83"/>
    <w:rsid w:val="00E56FD8"/>
    <w:rsid w:val="00E57237"/>
    <w:rsid w:val="00E62D37"/>
    <w:rsid w:val="00E65134"/>
    <w:rsid w:val="00E67E24"/>
    <w:rsid w:val="00E75B00"/>
    <w:rsid w:val="00E776B5"/>
    <w:rsid w:val="00E81214"/>
    <w:rsid w:val="00E81D11"/>
    <w:rsid w:val="00E85ED1"/>
    <w:rsid w:val="00E90165"/>
    <w:rsid w:val="00E91D51"/>
    <w:rsid w:val="00E9400A"/>
    <w:rsid w:val="00EA01B0"/>
    <w:rsid w:val="00EA0FDC"/>
    <w:rsid w:val="00EA57AA"/>
    <w:rsid w:val="00EA5FC3"/>
    <w:rsid w:val="00EA7A1C"/>
    <w:rsid w:val="00EB2CA6"/>
    <w:rsid w:val="00EB43E4"/>
    <w:rsid w:val="00EB5F57"/>
    <w:rsid w:val="00EB6B88"/>
    <w:rsid w:val="00EB6DEB"/>
    <w:rsid w:val="00EC2A22"/>
    <w:rsid w:val="00EC351B"/>
    <w:rsid w:val="00EC35C0"/>
    <w:rsid w:val="00EC40AA"/>
    <w:rsid w:val="00EC7212"/>
    <w:rsid w:val="00ED36D9"/>
    <w:rsid w:val="00ED74BF"/>
    <w:rsid w:val="00EE5853"/>
    <w:rsid w:val="00EE78E0"/>
    <w:rsid w:val="00EF433D"/>
    <w:rsid w:val="00EF677A"/>
    <w:rsid w:val="00F03A51"/>
    <w:rsid w:val="00F05BAF"/>
    <w:rsid w:val="00F132DC"/>
    <w:rsid w:val="00F2034A"/>
    <w:rsid w:val="00F26CAE"/>
    <w:rsid w:val="00F34551"/>
    <w:rsid w:val="00F35E92"/>
    <w:rsid w:val="00F36CC3"/>
    <w:rsid w:val="00F37143"/>
    <w:rsid w:val="00F4039A"/>
    <w:rsid w:val="00F4325A"/>
    <w:rsid w:val="00F467EB"/>
    <w:rsid w:val="00F50B25"/>
    <w:rsid w:val="00F52A56"/>
    <w:rsid w:val="00F54C50"/>
    <w:rsid w:val="00F555B0"/>
    <w:rsid w:val="00F55DB7"/>
    <w:rsid w:val="00F576FB"/>
    <w:rsid w:val="00F61DD6"/>
    <w:rsid w:val="00F62E50"/>
    <w:rsid w:val="00F63E74"/>
    <w:rsid w:val="00F652C6"/>
    <w:rsid w:val="00F70211"/>
    <w:rsid w:val="00F7046C"/>
    <w:rsid w:val="00F71C21"/>
    <w:rsid w:val="00F71F37"/>
    <w:rsid w:val="00F7326E"/>
    <w:rsid w:val="00F8262F"/>
    <w:rsid w:val="00F904D1"/>
    <w:rsid w:val="00F938F6"/>
    <w:rsid w:val="00F93DF5"/>
    <w:rsid w:val="00F96EAE"/>
    <w:rsid w:val="00F974F7"/>
    <w:rsid w:val="00FA1E47"/>
    <w:rsid w:val="00FA5076"/>
    <w:rsid w:val="00FB1FE2"/>
    <w:rsid w:val="00FB3861"/>
    <w:rsid w:val="00FB5378"/>
    <w:rsid w:val="00FC2239"/>
    <w:rsid w:val="00FC3177"/>
    <w:rsid w:val="00FD0649"/>
    <w:rsid w:val="00FD5373"/>
    <w:rsid w:val="00FE2125"/>
    <w:rsid w:val="00FE71DF"/>
    <w:rsid w:val="00FE7759"/>
    <w:rsid w:val="00FF3BC8"/>
    <w:rsid w:val="00FF456A"/>
    <w:rsid w:val="00FF6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D3603A9-FB83-4E4F-896D-CCC5A512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8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8A18FE"/>
    <w:pPr>
      <w:keepNext/>
      <w:tabs>
        <w:tab w:val="num" w:pos="0"/>
      </w:tabs>
      <w:ind w:left="432" w:hanging="43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18FE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table" w:styleId="TableGrid">
    <w:name w:val="Table Grid"/>
    <w:basedOn w:val="TableNormal"/>
    <w:uiPriority w:val="59"/>
    <w:rsid w:val="008A18F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1CharCharCharChar">
    <w:name w:val="Char Char Char Char1 Char Char Char Char"/>
    <w:basedOn w:val="Normal"/>
    <w:semiHidden/>
    <w:rsid w:val="006E3540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E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EC5"/>
    <w:rPr>
      <w:rFonts w:ascii="Segoe UI" w:eastAsia="Times New Roman" w:hAnsi="Segoe UI" w:cs="Segoe UI"/>
      <w:sz w:val="18"/>
      <w:szCs w:val="18"/>
      <w:lang w:val="en-US" w:eastAsia="ar-SA"/>
    </w:rPr>
  </w:style>
  <w:style w:type="paragraph" w:customStyle="1" w:styleId="CharCharCharChar1CharCharCharChar0">
    <w:name w:val="Char Char Char Char1 Char Char Char Char"/>
    <w:basedOn w:val="Normal"/>
    <w:semiHidden/>
    <w:rsid w:val="00C940B2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  <w:style w:type="paragraph" w:customStyle="1" w:styleId="CharCharCharChar1CharCharCharChar1">
    <w:name w:val="Char Char Char Char1 Char Char Char Char"/>
    <w:basedOn w:val="Normal"/>
    <w:semiHidden/>
    <w:rsid w:val="00E0007E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F0B74"/>
    <w:pPr>
      <w:ind w:left="720"/>
      <w:contextualSpacing/>
    </w:pPr>
  </w:style>
  <w:style w:type="paragraph" w:customStyle="1" w:styleId="CharCharCharChar1CharCharCharCharCharChar">
    <w:name w:val="Char Char Char Char1 Char Char Char Char Char Char"/>
    <w:basedOn w:val="Normal"/>
    <w:semiHidden/>
    <w:rsid w:val="006331B4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  <w:style w:type="paragraph" w:customStyle="1" w:styleId="CharCharCharChar1CharCharCharCharCharChar0">
    <w:name w:val=" Char Char Char Char1 Char Char Char Char Char Char"/>
    <w:basedOn w:val="Normal"/>
    <w:semiHidden/>
    <w:rsid w:val="00BE2381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2165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IK</dc:creator>
  <cp:lastModifiedBy>ADMIN-PC</cp:lastModifiedBy>
  <cp:revision>923</cp:revision>
  <cp:lastPrinted>2018-04-09T03:33:00Z</cp:lastPrinted>
  <dcterms:created xsi:type="dcterms:W3CDTF">2017-11-13T01:19:00Z</dcterms:created>
  <dcterms:modified xsi:type="dcterms:W3CDTF">2018-04-09T03:41:00Z</dcterms:modified>
</cp:coreProperties>
</file>