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446173" w14:textId="77777777" w:rsidR="0060228A" w:rsidRDefault="000E2591">
      <w:pPr>
        <w:spacing w:after="16" w:line="259" w:lineRule="auto"/>
        <w:ind w:left="-5" w:right="0" w:hanging="10"/>
        <w:jc w:val="left"/>
      </w:pPr>
      <w:r>
        <w:rPr>
          <w:b/>
          <w:sz w:val="27"/>
        </w:rPr>
        <w:t>ỦY BAN NHÂN DÂN            CỘNG HÒA XÃ HỘI CHỦ NGHĨA VIỆT NAM</w:t>
      </w:r>
      <w:r>
        <w:rPr>
          <w:sz w:val="27"/>
        </w:rPr>
        <w:t xml:space="preserve"> </w:t>
      </w:r>
    </w:p>
    <w:p w14:paraId="7C5B3CBC" w14:textId="77777777" w:rsidR="0060228A" w:rsidRDefault="000E2591">
      <w:pPr>
        <w:spacing w:after="16" w:line="259" w:lineRule="auto"/>
        <w:ind w:left="-5" w:right="0" w:hanging="10"/>
        <w:jc w:val="left"/>
      </w:pPr>
      <w:r>
        <w:rPr>
          <w:b/>
          <w:sz w:val="27"/>
        </w:rPr>
        <w:t>TỈNH BÌNH PHƯỚC</w:t>
      </w:r>
      <w:r>
        <w:rPr>
          <w:sz w:val="27"/>
        </w:rPr>
        <w:t xml:space="preserve">                             </w:t>
      </w:r>
      <w:r>
        <w:rPr>
          <w:b/>
          <w:sz w:val="27"/>
        </w:rPr>
        <w:t>Độc lập - Tự do - Hạnh phúc</w:t>
      </w:r>
      <w:r>
        <w:rPr>
          <w:sz w:val="27"/>
        </w:rPr>
        <w:t xml:space="preserve"> </w:t>
      </w:r>
    </w:p>
    <w:p w14:paraId="5335FA56" w14:textId="77777777" w:rsidR="0060228A" w:rsidRDefault="000E2591">
      <w:pPr>
        <w:tabs>
          <w:tab w:val="center" w:pos="1214"/>
          <w:tab w:val="center" w:pos="6073"/>
        </w:tabs>
        <w:spacing w:after="161" w:line="259" w:lineRule="auto"/>
        <w:ind w:left="0" w:right="0" w:firstLine="0"/>
        <w:jc w:val="left"/>
      </w:pPr>
      <w:r>
        <w:rPr>
          <w:b/>
          <w:sz w:val="19"/>
        </w:rPr>
        <w:t xml:space="preserve">        </w:t>
      </w:r>
      <w:r>
        <w:rPr>
          <w:sz w:val="11"/>
        </w:rPr>
        <w:t xml:space="preserve"> </w:t>
      </w:r>
      <w:r>
        <w:rPr>
          <w:sz w:val="11"/>
        </w:rPr>
        <w:tab/>
      </w:r>
      <w:r>
        <w:rPr>
          <w:rFonts w:ascii="Calibri" w:eastAsia="Calibri" w:hAnsi="Calibri" w:cs="Calibri"/>
          <w:noProof/>
          <w:sz w:val="22"/>
        </w:rPr>
        <mc:AlternateContent>
          <mc:Choice Requires="wpg">
            <w:drawing>
              <wp:inline distT="0" distB="0" distL="0" distR="0" wp14:anchorId="2145DBF6" wp14:editId="10143893">
                <wp:extent cx="356235" cy="9360"/>
                <wp:effectExtent l="0" t="0" r="0" b="0"/>
                <wp:docPr id="10839" name="Group 10839"/>
                <wp:cNvGraphicFramePr/>
                <a:graphic xmlns:a="http://schemas.openxmlformats.org/drawingml/2006/main">
                  <a:graphicData uri="http://schemas.microsoft.com/office/word/2010/wordprocessingGroup">
                    <wpg:wgp>
                      <wpg:cNvGrpSpPr/>
                      <wpg:grpSpPr>
                        <a:xfrm>
                          <a:off x="0" y="0"/>
                          <a:ext cx="356235" cy="9360"/>
                          <a:chOff x="0" y="0"/>
                          <a:chExt cx="356235" cy="9360"/>
                        </a:xfrm>
                      </wpg:grpSpPr>
                      <wps:wsp>
                        <wps:cNvPr id="266" name="Shape 266"/>
                        <wps:cNvSpPr/>
                        <wps:spPr>
                          <a:xfrm>
                            <a:off x="0" y="0"/>
                            <a:ext cx="356235" cy="0"/>
                          </a:xfrm>
                          <a:custGeom>
                            <a:avLst/>
                            <a:gdLst/>
                            <a:ahLst/>
                            <a:cxnLst/>
                            <a:rect l="0" t="0" r="0" b="0"/>
                            <a:pathLst>
                              <a:path w="356235">
                                <a:moveTo>
                                  <a:pt x="0" y="0"/>
                                </a:moveTo>
                                <a:lnTo>
                                  <a:pt x="356235" y="0"/>
                                </a:lnTo>
                              </a:path>
                            </a:pathLst>
                          </a:custGeom>
                          <a:ln w="936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839" style="width:28.05pt;height:0.73701pt;mso-position-horizontal-relative:char;mso-position-vertical-relative:line" coordsize="3562,93">
                <v:shape id="Shape 266" style="position:absolute;width:3562;height:0;left:0;top:0;" coordsize="356235,0" path="m0,0l356235,0">
                  <v:stroke weight="0.73701pt" endcap="flat" joinstyle="miter" miterlimit="10" on="true" color="#000000"/>
                  <v:fill on="false" color="#000000" opacity="0"/>
                </v:shape>
              </v:group>
            </w:pict>
          </mc:Fallback>
        </mc:AlternateContent>
      </w:r>
      <w:r>
        <w:rPr>
          <w:rFonts w:ascii="Calibri" w:eastAsia="Calibri" w:hAnsi="Calibri" w:cs="Calibri"/>
          <w:sz w:val="22"/>
        </w:rPr>
        <w:tab/>
      </w:r>
      <w:r>
        <w:rPr>
          <w:rFonts w:ascii="Calibri" w:eastAsia="Calibri" w:hAnsi="Calibri" w:cs="Calibri"/>
          <w:noProof/>
          <w:sz w:val="22"/>
        </w:rPr>
        <mc:AlternateContent>
          <mc:Choice Requires="wpg">
            <w:drawing>
              <wp:inline distT="0" distB="0" distL="0" distR="0" wp14:anchorId="72CB0876" wp14:editId="72108562">
                <wp:extent cx="2018665" cy="9360"/>
                <wp:effectExtent l="0" t="0" r="0" b="0"/>
                <wp:docPr id="10840" name="Group 10840"/>
                <wp:cNvGraphicFramePr/>
                <a:graphic xmlns:a="http://schemas.openxmlformats.org/drawingml/2006/main">
                  <a:graphicData uri="http://schemas.microsoft.com/office/word/2010/wordprocessingGroup">
                    <wpg:wgp>
                      <wpg:cNvGrpSpPr/>
                      <wpg:grpSpPr>
                        <a:xfrm>
                          <a:off x="0" y="0"/>
                          <a:ext cx="2018665" cy="9360"/>
                          <a:chOff x="0" y="0"/>
                          <a:chExt cx="2018665" cy="9360"/>
                        </a:xfrm>
                      </wpg:grpSpPr>
                      <wps:wsp>
                        <wps:cNvPr id="267" name="Shape 267"/>
                        <wps:cNvSpPr/>
                        <wps:spPr>
                          <a:xfrm>
                            <a:off x="0" y="0"/>
                            <a:ext cx="2018665" cy="0"/>
                          </a:xfrm>
                          <a:custGeom>
                            <a:avLst/>
                            <a:gdLst/>
                            <a:ahLst/>
                            <a:cxnLst/>
                            <a:rect l="0" t="0" r="0" b="0"/>
                            <a:pathLst>
                              <a:path w="2018665">
                                <a:moveTo>
                                  <a:pt x="0" y="0"/>
                                </a:moveTo>
                                <a:lnTo>
                                  <a:pt x="2018665" y="0"/>
                                </a:lnTo>
                              </a:path>
                            </a:pathLst>
                          </a:custGeom>
                          <a:ln w="936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840" style="width:158.95pt;height:0.73701pt;mso-position-horizontal-relative:char;mso-position-vertical-relative:line" coordsize="20186,93">
                <v:shape id="Shape 267" style="position:absolute;width:20186;height:0;left:0;top:0;" coordsize="2018665,0" path="m0,0l2018665,0">
                  <v:stroke weight="0.73701pt" endcap="flat" joinstyle="miter" miterlimit="10" on="true" color="#000000"/>
                  <v:fill on="false" color="#000000" opacity="0"/>
                </v:shape>
              </v:group>
            </w:pict>
          </mc:Fallback>
        </mc:AlternateContent>
      </w:r>
    </w:p>
    <w:p w14:paraId="58D1850A" w14:textId="77777777" w:rsidR="0060228A" w:rsidRDefault="000E2591">
      <w:pPr>
        <w:tabs>
          <w:tab w:val="center" w:pos="5993"/>
        </w:tabs>
        <w:spacing w:after="151" w:line="259" w:lineRule="auto"/>
        <w:ind w:left="0" w:right="0" w:firstLine="0"/>
        <w:jc w:val="left"/>
      </w:pPr>
      <w:r>
        <w:rPr>
          <w:b/>
          <w:i/>
          <w:sz w:val="19"/>
        </w:rPr>
        <w:t xml:space="preserve">              </w:t>
      </w:r>
      <w:r>
        <w:rPr>
          <w:i/>
          <w:sz w:val="19"/>
        </w:rPr>
        <w:t xml:space="preserve">                                  </w:t>
      </w:r>
      <w:r>
        <w:rPr>
          <w:i/>
          <w:sz w:val="27"/>
        </w:rPr>
        <w:t xml:space="preserve">                </w:t>
      </w:r>
      <w:r>
        <w:rPr>
          <w:i/>
          <w:sz w:val="27"/>
        </w:rPr>
        <w:tab/>
        <w:t xml:space="preserve">   Bình Phước, ngày  18  tháng  6  </w:t>
      </w:r>
      <w:r>
        <w:rPr>
          <w:i/>
          <w:sz w:val="27"/>
        </w:rPr>
        <w:t>năm 2021</w:t>
      </w:r>
      <w:r>
        <w:rPr>
          <w:sz w:val="27"/>
        </w:rPr>
        <w:t xml:space="preserve"> </w:t>
      </w:r>
    </w:p>
    <w:p w14:paraId="78E9BBA1" w14:textId="77777777" w:rsidR="0060228A" w:rsidRDefault="000E2591">
      <w:pPr>
        <w:spacing w:after="70" w:line="259" w:lineRule="auto"/>
        <w:ind w:left="0" w:right="0" w:firstLine="0"/>
        <w:jc w:val="left"/>
      </w:pPr>
      <w:r>
        <w:rPr>
          <w:sz w:val="32"/>
        </w:rPr>
        <w:t xml:space="preserve"> </w:t>
      </w:r>
    </w:p>
    <w:p w14:paraId="39CFF804" w14:textId="77777777" w:rsidR="0060228A" w:rsidRDefault="000E2591">
      <w:pPr>
        <w:spacing w:after="0" w:line="259" w:lineRule="auto"/>
        <w:ind w:left="10" w:hanging="10"/>
        <w:jc w:val="center"/>
      </w:pPr>
      <w:r>
        <w:rPr>
          <w:b/>
        </w:rPr>
        <w:t>LỊCH LÀM VIỆC</w:t>
      </w:r>
      <w:r>
        <w:rPr>
          <w:rFonts w:ascii="Calibri" w:eastAsia="Calibri" w:hAnsi="Calibri" w:cs="Calibri"/>
        </w:rPr>
        <w:t xml:space="preserve"> </w:t>
      </w:r>
    </w:p>
    <w:p w14:paraId="7A6A73E9" w14:textId="77777777" w:rsidR="0060228A" w:rsidRDefault="000E2591">
      <w:pPr>
        <w:spacing w:after="64" w:line="259" w:lineRule="auto"/>
        <w:ind w:left="10" w:right="1" w:hanging="10"/>
        <w:jc w:val="center"/>
      </w:pPr>
      <w:r>
        <w:rPr>
          <w:b/>
        </w:rPr>
        <w:t xml:space="preserve">Tuần lễ 25 (từ ngày 21/6/2021 đến ngày 25/6/2021) </w:t>
      </w:r>
    </w:p>
    <w:p w14:paraId="60EDB644" w14:textId="77777777" w:rsidR="0060228A" w:rsidRDefault="000E2591">
      <w:pPr>
        <w:spacing w:after="94" w:line="259" w:lineRule="auto"/>
        <w:ind w:left="0" w:right="0" w:firstLine="0"/>
        <w:jc w:val="left"/>
      </w:pPr>
      <w:r>
        <w:rPr>
          <w:b/>
          <w:sz w:val="25"/>
        </w:rPr>
        <w:t xml:space="preserve"> </w:t>
      </w:r>
    </w:p>
    <w:p w14:paraId="1A763C07" w14:textId="77777777" w:rsidR="0060228A" w:rsidRDefault="000E2591">
      <w:pPr>
        <w:spacing w:after="182" w:line="259" w:lineRule="auto"/>
        <w:ind w:left="0" w:right="0" w:firstLine="0"/>
        <w:jc w:val="left"/>
      </w:pPr>
      <w:r>
        <w:rPr>
          <w:b/>
          <w:sz w:val="25"/>
        </w:rPr>
        <w:t xml:space="preserve"> </w:t>
      </w:r>
    </w:p>
    <w:p w14:paraId="44E98C8B" w14:textId="77777777" w:rsidR="0060228A" w:rsidRDefault="000E2591">
      <w:pPr>
        <w:spacing w:after="126" w:line="259" w:lineRule="auto"/>
        <w:ind w:left="-5" w:right="0" w:hanging="10"/>
        <w:jc w:val="left"/>
      </w:pPr>
      <w:r>
        <w:rPr>
          <w:b/>
          <w:u w:val="single" w:color="000000"/>
        </w:rPr>
        <w:t>CHỦ NHẬT (ngày 20/6)</w:t>
      </w:r>
      <w:r>
        <w:rPr>
          <w:b/>
        </w:rPr>
        <w:t xml:space="preserve"> </w:t>
      </w:r>
    </w:p>
    <w:p w14:paraId="4EC18C95" w14:textId="77777777" w:rsidR="0060228A" w:rsidRDefault="000E2591">
      <w:pPr>
        <w:spacing w:after="91"/>
        <w:ind w:left="1261" w:right="0"/>
      </w:pPr>
      <w:r>
        <w:rPr>
          <w:b/>
        </w:rPr>
        <w:t>Chủ tịch và các Phó Chủ tịch UBND tỉnh</w:t>
      </w:r>
      <w:r>
        <w:t xml:space="preserve">: Dự </w:t>
      </w:r>
      <w:r>
        <w:t xml:space="preserve">Lễ khánh thành Cụm công trình lưu niệm hành trình cứu nước của Thủ tướng Campuchia Hun Sen.  </w:t>
      </w:r>
    </w:p>
    <w:p w14:paraId="723B1308" w14:textId="77777777" w:rsidR="0060228A" w:rsidRDefault="000E2591">
      <w:pPr>
        <w:spacing w:after="0"/>
        <w:ind w:left="1261" w:right="0"/>
      </w:pPr>
      <w:r>
        <w:rPr>
          <w:b/>
        </w:rPr>
        <w:t>Thành phần:</w:t>
      </w:r>
      <w:r>
        <w:t xml:space="preserve"> Theo Kế hoạch số 202/KH-UBND ngày 14/6/2021 của </w:t>
      </w:r>
    </w:p>
    <w:p w14:paraId="5F56111E" w14:textId="77777777" w:rsidR="0060228A" w:rsidRDefault="000E2591">
      <w:pPr>
        <w:ind w:left="1261" w:right="0"/>
      </w:pPr>
      <w:r>
        <w:t xml:space="preserve">UBND tỉnh; VPUB: PCVP Phạm Văn Trinh, Nguyễn Gia Hòa, Phòng: NC, KT. </w:t>
      </w:r>
    </w:p>
    <w:p w14:paraId="03DB8571" w14:textId="77777777" w:rsidR="0060228A" w:rsidRDefault="000E2591">
      <w:pPr>
        <w:spacing w:after="45" w:line="333" w:lineRule="auto"/>
        <w:ind w:left="-15" w:right="-13" w:firstLine="1266"/>
        <w:jc w:val="left"/>
      </w:pPr>
      <w:r>
        <w:rPr>
          <w:b/>
        </w:rPr>
        <w:t>Thời gian, địa điểm:</w:t>
      </w:r>
      <w:r>
        <w:t xml:space="preserve"> 08 giờ 30 tại điểm X-16, ấp Thạnh Tây, xã Lộc Tấn, huyện Lộc Ninh.</w:t>
      </w:r>
      <w:r>
        <w:rPr>
          <w:b/>
        </w:rPr>
        <w:t xml:space="preserve"> </w:t>
      </w:r>
      <w:r>
        <w:rPr>
          <w:b/>
          <w:u w:val="single" w:color="000000"/>
        </w:rPr>
        <w:t>THỨ HAI (ngày 21/6)</w:t>
      </w:r>
      <w:r>
        <w:t xml:space="preserve"> </w:t>
      </w:r>
      <w:r>
        <w:rPr>
          <w:b/>
          <w:u w:val="single" w:color="000000"/>
        </w:rPr>
        <w:t>SÁNG:</w:t>
      </w:r>
      <w:r>
        <w:t xml:space="preserve"> </w:t>
      </w:r>
    </w:p>
    <w:p w14:paraId="179AF5DA" w14:textId="77777777" w:rsidR="0060228A" w:rsidRDefault="000E2591">
      <w:pPr>
        <w:spacing w:after="52" w:line="306" w:lineRule="auto"/>
        <w:ind w:firstLine="0"/>
      </w:pPr>
      <w:r>
        <w:rPr>
          <w:b/>
        </w:rPr>
        <w:t>1. Chủ tịch UBND tỉnh Trần Tuệ Hiền và các Phó Chủ tịch UBND tỉnh Trần Tuyết Minh, Trần Văn Mi</w:t>
      </w:r>
      <w:r>
        <w:t xml:space="preserve">:  </w:t>
      </w:r>
      <w:r>
        <w:rPr>
          <w:b/>
          <w:i/>
        </w:rPr>
        <w:t xml:space="preserve">- 07 giờ 30: </w:t>
      </w:r>
      <w:r>
        <w:t xml:space="preserve">Giao ban tuần 25. </w:t>
      </w:r>
    </w:p>
    <w:p w14:paraId="2ED66FB5" w14:textId="77777777" w:rsidR="0060228A" w:rsidRDefault="000E2591">
      <w:pPr>
        <w:ind w:left="1261" w:right="0"/>
      </w:pPr>
      <w:r>
        <w:rPr>
          <w:b/>
        </w:rPr>
        <w:t>Thành phần:</w:t>
      </w:r>
      <w:r>
        <w:t xml:space="preserve"> </w:t>
      </w:r>
      <w:r>
        <w:t xml:space="preserve">Lãnh đạo Văn phòng; Trưởng, phó các phòng chuyên môn, ban, trung tâm. </w:t>
      </w:r>
    </w:p>
    <w:p w14:paraId="73883F7A" w14:textId="77777777" w:rsidR="0060228A" w:rsidRDefault="000E2591">
      <w:pPr>
        <w:numPr>
          <w:ilvl w:val="0"/>
          <w:numId w:val="1"/>
        </w:numPr>
        <w:spacing w:after="155" w:line="254" w:lineRule="auto"/>
        <w:ind w:right="0" w:hanging="163"/>
      </w:pPr>
      <w:r>
        <w:rPr>
          <w:b/>
          <w:i/>
        </w:rPr>
        <w:t>08 giờ 00:</w:t>
      </w:r>
      <w:r>
        <w:rPr>
          <w:b/>
        </w:rPr>
        <w:t xml:space="preserve"> </w:t>
      </w:r>
      <w:r>
        <w:t xml:space="preserve">Họp Ban cán sự Đảng UBND tỉnh </w:t>
      </w:r>
      <w:r>
        <w:rPr>
          <w:i/>
        </w:rPr>
        <w:t xml:space="preserve">(Giám đốc Sở Nội vụ chuẩn bị nội dung, báo cáo). </w:t>
      </w:r>
    </w:p>
    <w:p w14:paraId="4CF82B86" w14:textId="77777777" w:rsidR="0060228A" w:rsidRDefault="000E2591">
      <w:pPr>
        <w:ind w:left="1261" w:right="0"/>
      </w:pPr>
      <w:r>
        <w:rPr>
          <w:b/>
        </w:rPr>
        <w:t>Thành phần:</w:t>
      </w:r>
      <w:r>
        <w:t xml:space="preserve"> Giám đốc Sở Nội vụ; VPUB: PCVP Phạm Văn Trinh, Phòng NC.</w:t>
      </w:r>
      <w:r>
        <w:rPr>
          <w:b/>
          <w:i/>
        </w:rPr>
        <w:t xml:space="preserve"> </w:t>
      </w:r>
    </w:p>
    <w:p w14:paraId="67AA856D" w14:textId="77777777" w:rsidR="0060228A" w:rsidRDefault="000E2591">
      <w:pPr>
        <w:numPr>
          <w:ilvl w:val="0"/>
          <w:numId w:val="1"/>
        </w:numPr>
        <w:ind w:right="0" w:hanging="163"/>
      </w:pPr>
      <w:r>
        <w:rPr>
          <w:b/>
          <w:i/>
        </w:rPr>
        <w:t xml:space="preserve">09 giờ 00: </w:t>
      </w:r>
      <w:r>
        <w:t xml:space="preserve">Nghe Sở Giáo </w:t>
      </w:r>
      <w:r>
        <w:t xml:space="preserve">dục và Đào tạo báo cáo: </w:t>
      </w:r>
    </w:p>
    <w:p w14:paraId="13CD86F5" w14:textId="77777777" w:rsidR="0060228A" w:rsidRDefault="000E2591">
      <w:pPr>
        <w:ind w:left="1261" w:right="0"/>
      </w:pPr>
      <w:r>
        <w:rPr>
          <w:b/>
          <w:i/>
        </w:rPr>
        <w:t>+</w:t>
      </w:r>
      <w:r>
        <w:t xml:space="preserve"> Kế hoạch xây dựng trường đạt chuẩn quốc gia giai đoạn 2021-2025 trên địa bàn tỉnh</w:t>
      </w:r>
      <w:r>
        <w:rPr>
          <w:i/>
        </w:rPr>
        <w:t xml:space="preserve">. </w:t>
      </w:r>
    </w:p>
    <w:p w14:paraId="4EBF2F1B" w14:textId="77777777" w:rsidR="0060228A" w:rsidRDefault="000E2591">
      <w:pPr>
        <w:ind w:left="1261" w:right="0"/>
      </w:pPr>
      <w:r>
        <w:t xml:space="preserve">+ Đề án dạy song ngữ Việt - Anh trong trường phổ thông giai đoạn 2021-2025 trên địa bàn tỉnh.  </w:t>
      </w:r>
    </w:p>
    <w:p w14:paraId="177F114D" w14:textId="77777777" w:rsidR="0060228A" w:rsidRDefault="000E2591">
      <w:pPr>
        <w:ind w:left="1261" w:right="0"/>
      </w:pPr>
      <w:r>
        <w:rPr>
          <w:b/>
        </w:rPr>
        <w:lastRenderedPageBreak/>
        <w:t>Thành phần:</w:t>
      </w:r>
      <w:r>
        <w:t xml:space="preserve"> </w:t>
      </w:r>
      <w:r>
        <w:t xml:space="preserve">Thủ trưởng các sở, ngành: Giáo dục và Đào tạo, KH&amp;ĐT, Tài chính, Xây dựng, Ban QLDA đầu tư xây dựng tỉnh;  VPUB: PCVP Phạm Văn Trinh, phòng: TH, KGVX. </w:t>
      </w:r>
    </w:p>
    <w:p w14:paraId="00C77F6F" w14:textId="77777777" w:rsidR="0060228A" w:rsidRDefault="000E2591">
      <w:pPr>
        <w:numPr>
          <w:ilvl w:val="0"/>
          <w:numId w:val="1"/>
        </w:numPr>
        <w:ind w:right="0" w:hanging="163"/>
      </w:pPr>
      <w:r>
        <w:rPr>
          <w:b/>
          <w:i/>
        </w:rPr>
        <w:t>10 giờ 00:</w:t>
      </w:r>
      <w:r>
        <w:t xml:space="preserve"> Nghe Sở Tài chính báo cáo một số nội dung liên quan đến các sở, ngành tỉnh.  </w:t>
      </w:r>
    </w:p>
    <w:p w14:paraId="00706B3E" w14:textId="77777777" w:rsidR="0060228A" w:rsidRDefault="000E2591">
      <w:pPr>
        <w:ind w:left="1261" w:right="0"/>
      </w:pPr>
      <w:r>
        <w:rPr>
          <w:b/>
        </w:rPr>
        <w:t>Thành phần:</w:t>
      </w:r>
      <w:r>
        <w:t xml:space="preserve"> Thủ</w:t>
      </w:r>
      <w:r>
        <w:t xml:space="preserve"> trưởng các sở, ngành: Tài chính, KH&amp;ĐT, Tài nguyên và Môi trường, Giáo dục và Đào tạo, Y tế, Nội vụ;  Cục trưởng Cục Thuế, Giám đốc KBNN Bình Phước, Giám đốc Công ty TNHH MTV Cao su Sông Bé; VPUB: PCVP Phạm Văn Trinh, Phòng: KT, TH. </w:t>
      </w:r>
    </w:p>
    <w:p w14:paraId="73CED98D" w14:textId="77777777" w:rsidR="0060228A" w:rsidRDefault="000E2591">
      <w:pPr>
        <w:spacing w:after="98"/>
        <w:ind w:left="1261" w:right="0"/>
      </w:pPr>
      <w:r>
        <w:rPr>
          <w:b/>
        </w:rPr>
        <w:t xml:space="preserve">Địa điểm: </w:t>
      </w:r>
      <w:r>
        <w:t>Tại phòng h</w:t>
      </w:r>
      <w:r>
        <w:t xml:space="preserve">ọp G, UBND tỉnh. </w:t>
      </w:r>
    </w:p>
    <w:p w14:paraId="617CEC1E" w14:textId="77777777" w:rsidR="0060228A" w:rsidRDefault="000E2591">
      <w:pPr>
        <w:spacing w:after="138" w:line="264" w:lineRule="auto"/>
        <w:ind w:left="1271" w:right="0" w:hanging="10"/>
        <w:jc w:val="left"/>
      </w:pPr>
      <w:r>
        <w:rPr>
          <w:b/>
        </w:rPr>
        <w:t xml:space="preserve">2. Phó Chủ tịch UBND tỉnh Huỳnh Anh Minh cùng Bí thư Tỉnh ủy:  </w:t>
      </w:r>
    </w:p>
    <w:p w14:paraId="107B302A" w14:textId="77777777" w:rsidR="0060228A" w:rsidRDefault="000E2591">
      <w:pPr>
        <w:numPr>
          <w:ilvl w:val="0"/>
          <w:numId w:val="2"/>
        </w:numPr>
        <w:ind w:right="0"/>
      </w:pPr>
      <w:r>
        <w:rPr>
          <w:b/>
          <w:i/>
        </w:rPr>
        <w:t>08 giờ 00:</w:t>
      </w:r>
      <w:r>
        <w:t xml:space="preserve"> Đi thăm, nắm tình hình hoạt động sản xuất kinh doanh của các doanh nghiệp trong Khu công nghiệp Minh Hưng - Hàn Quốc, Khu công nghiệp Minh Hưng 3, Khu công nghiệp </w:t>
      </w:r>
      <w:r>
        <w:t xml:space="preserve">Minh Hưng Sikico </w:t>
      </w:r>
      <w:r>
        <w:rPr>
          <w:i/>
        </w:rPr>
        <w:t>(giao Ban Quản lý Khu kinh tế phối hợp với các doanh nghiệp chuẩn bị nội dung)</w:t>
      </w:r>
      <w:r>
        <w:t xml:space="preserve">.  </w:t>
      </w:r>
    </w:p>
    <w:p w14:paraId="60F378FF" w14:textId="77777777" w:rsidR="0060228A" w:rsidRDefault="000E2591">
      <w:pPr>
        <w:spacing w:after="0"/>
        <w:ind w:left="1261" w:right="0"/>
      </w:pPr>
      <w:r>
        <w:rPr>
          <w:b/>
        </w:rPr>
        <w:t>Cùng đi:</w:t>
      </w:r>
      <w:r>
        <w:t xml:space="preserve"> Đại diện lãnh đạo: Ban Quản lý Khu kinh tế, Sở KH&amp;ĐT, </w:t>
      </w:r>
    </w:p>
    <w:p w14:paraId="7775C23F" w14:textId="77777777" w:rsidR="0060228A" w:rsidRDefault="000E2591">
      <w:pPr>
        <w:ind w:left="1261" w:right="0"/>
      </w:pPr>
      <w:r>
        <w:t>Sở Tài chính, Sở Công Thương, Sở TN&amp;MT, Sở Xây dựng, Sở LĐTB&amp;XH, Cục Thuế; Huyện ủy, UBND huy</w:t>
      </w:r>
      <w:r>
        <w:t xml:space="preserve">ện: Chơn Thành, Hớn Quản; VPUB: Phòng KT. </w:t>
      </w:r>
    </w:p>
    <w:p w14:paraId="7BA9F580" w14:textId="77777777" w:rsidR="0060228A" w:rsidRDefault="000E2591">
      <w:pPr>
        <w:numPr>
          <w:ilvl w:val="0"/>
          <w:numId w:val="2"/>
        </w:numPr>
        <w:spacing w:after="107"/>
        <w:ind w:right="0"/>
      </w:pPr>
      <w:r>
        <w:rPr>
          <w:b/>
          <w:i/>
        </w:rPr>
        <w:t>09 giờ 30:</w:t>
      </w:r>
      <w:r>
        <w:t xml:space="preserve"> Làm việc về công tác chuẩn bị đầu tư xây dựng tuyến cao tốc thành phố Hồ Chí Minh - Thủ Dầu Một - Chơn Thành. </w:t>
      </w:r>
    </w:p>
    <w:p w14:paraId="423C3133" w14:textId="77777777" w:rsidR="0060228A" w:rsidRDefault="000E2591">
      <w:pPr>
        <w:ind w:left="1261" w:right="0"/>
      </w:pPr>
      <w:r>
        <w:rPr>
          <w:b/>
        </w:rPr>
        <w:t>Thành phần:</w:t>
      </w:r>
      <w:r>
        <w:t xml:space="preserve"> Giám đốc các Sở, ngành: Kế hoạch và Đầu tư, Giao thông vận tải; VPUB: PCVP Nguy</w:t>
      </w:r>
      <w:r>
        <w:t xml:space="preserve">ễn Tín Nghĩa, phòng: KT, TH. </w:t>
      </w:r>
    </w:p>
    <w:p w14:paraId="1A385B8E" w14:textId="77777777" w:rsidR="0060228A" w:rsidRDefault="000E2591">
      <w:pPr>
        <w:ind w:left="1261" w:right="0"/>
      </w:pPr>
      <w:r>
        <w:rPr>
          <w:b/>
        </w:rPr>
        <w:t>Địa điểm:</w:t>
      </w:r>
      <w:r>
        <w:t xml:space="preserve"> 09 giờ 30 tại phòng họp C, Tỉnh ủy. </w:t>
      </w:r>
    </w:p>
    <w:p w14:paraId="7F1D0AE2" w14:textId="77777777" w:rsidR="0060228A" w:rsidRDefault="000E2591">
      <w:pPr>
        <w:spacing w:after="149" w:line="259" w:lineRule="auto"/>
        <w:ind w:left="719" w:right="0" w:hanging="10"/>
        <w:jc w:val="left"/>
      </w:pPr>
      <w:r>
        <w:rPr>
          <w:b/>
          <w:u w:val="single" w:color="000000"/>
        </w:rPr>
        <w:t>CHIỀU:</w:t>
      </w:r>
      <w:r>
        <w:rPr>
          <w:b/>
        </w:rPr>
        <w:t xml:space="preserve"> </w:t>
      </w:r>
    </w:p>
    <w:p w14:paraId="18377811" w14:textId="77777777" w:rsidR="0060228A" w:rsidRDefault="000E2591">
      <w:pPr>
        <w:numPr>
          <w:ilvl w:val="0"/>
          <w:numId w:val="3"/>
        </w:numPr>
        <w:ind w:right="0" w:hanging="10"/>
      </w:pPr>
      <w:r>
        <w:rPr>
          <w:b/>
        </w:rPr>
        <w:t xml:space="preserve">Chủ tịch UBND tỉnh Trần Tuệ Hiền và Phó Chủ tịch UBND tỉnh Huỳnh Anh Minh: </w:t>
      </w:r>
      <w:r>
        <w:t>Họp một số thành viên Ban chủ nhiệm 73 thông qua một số chương trình, đề án về Quy hoạch hệ thốn</w:t>
      </w:r>
      <w:r>
        <w:t xml:space="preserve">g giao thông, lập quy hoạch tổng thể sử dụng đất, lập quy hoạch phát triển đô thị </w:t>
      </w:r>
      <w:r>
        <w:rPr>
          <w:i/>
        </w:rPr>
        <w:t>(Giám đốc Sở Xây dựng, Giám đốc Sở GTVT, Giám đốc Sở TN&amp;MT chuẩn bị nội dung).</w:t>
      </w:r>
      <w:r>
        <w:t xml:space="preserve">  </w:t>
      </w:r>
    </w:p>
    <w:p w14:paraId="2305D050" w14:textId="77777777" w:rsidR="0060228A" w:rsidRDefault="000E2591">
      <w:pPr>
        <w:spacing w:after="110"/>
        <w:ind w:left="1261" w:right="0"/>
      </w:pPr>
      <w:r>
        <w:rPr>
          <w:b/>
        </w:rPr>
        <w:lastRenderedPageBreak/>
        <w:t>Thành phần:</w:t>
      </w:r>
      <w:r>
        <w:t xml:space="preserve"> </w:t>
      </w:r>
      <w:r>
        <w:t xml:space="preserve">Giám đốc Sở Xây dựng; Giám đốc Sở GTVT; Giám đốc Sở TN&amp;MT; Giám đốc Sở Tài chính; Giám đốc Sở KH&amp;ĐT. </w:t>
      </w:r>
    </w:p>
    <w:p w14:paraId="31154004" w14:textId="77777777" w:rsidR="0060228A" w:rsidRDefault="000E2591">
      <w:pPr>
        <w:spacing w:after="105"/>
        <w:ind w:left="1261" w:right="0"/>
      </w:pPr>
      <w:r>
        <w:rPr>
          <w:b/>
        </w:rPr>
        <w:t xml:space="preserve">Thời gian, địa điểm: </w:t>
      </w:r>
      <w:r>
        <w:t xml:space="preserve">14 giờ 00 tại phòng họp B, Tỉnh ủy.  </w:t>
      </w:r>
    </w:p>
    <w:p w14:paraId="1745A0B6" w14:textId="77777777" w:rsidR="0060228A" w:rsidRDefault="000E2591">
      <w:pPr>
        <w:numPr>
          <w:ilvl w:val="0"/>
          <w:numId w:val="3"/>
        </w:numPr>
        <w:spacing w:after="155" w:line="254" w:lineRule="auto"/>
        <w:ind w:right="0" w:hanging="10"/>
      </w:pPr>
      <w:r>
        <w:rPr>
          <w:b/>
        </w:rPr>
        <w:t xml:space="preserve">Phó Chủ tịch UBND tỉnh Trần Tuyết Minh: </w:t>
      </w:r>
      <w:r>
        <w:t>Chủ trì họp Thường trực Ban Chỉ đạo phòng, chống dịch Covid-19 tỉnh</w:t>
      </w:r>
      <w:r>
        <w:rPr>
          <w:b/>
          <w:i/>
        </w:rPr>
        <w:t xml:space="preserve"> </w:t>
      </w:r>
      <w:r>
        <w:rPr>
          <w:i/>
        </w:rPr>
        <w:t>(Sở Y tế chuẩn bị nội dung báo cáo; rà soát các nhiệm vụ được giao tại các văn bản chỉ đạo của UBND tỉnh)</w:t>
      </w:r>
      <w:r>
        <w:t xml:space="preserve">  </w:t>
      </w:r>
    </w:p>
    <w:p w14:paraId="653335FD" w14:textId="77777777" w:rsidR="0060228A" w:rsidRDefault="000E2591">
      <w:pPr>
        <w:ind w:left="1261" w:right="0"/>
      </w:pPr>
      <w:r>
        <w:rPr>
          <w:b/>
        </w:rPr>
        <w:t>Thành phần:</w:t>
      </w:r>
      <w:r>
        <w:t xml:space="preserve"> Ban Giám đốc Sở Y tế; đại diện lãnh đạo các sở, ngành: Tài chính, Th</w:t>
      </w:r>
      <w:r>
        <w:t xml:space="preserve">ông tin và Truyền thông, Bộ Chỉ huy Quân sự tỉnh, Bộ Chỉ huy Bộ đội Biên phòng tỉnh, Công an tỉnh, Trung tâm Kiểm soát bệnh tật tỉnh, Bệnh viện Đa khoa tỉnh; VPUB: PCVP Nguyễn Tín Nghĩa, P.KG-VX. </w:t>
      </w:r>
    </w:p>
    <w:p w14:paraId="78AB1CDF" w14:textId="77777777" w:rsidR="0060228A" w:rsidRDefault="000E2591">
      <w:pPr>
        <w:spacing w:after="10"/>
        <w:ind w:left="1261" w:right="0"/>
      </w:pPr>
      <w:r>
        <w:rPr>
          <w:b/>
        </w:rPr>
        <w:t>Thời gian, địa điểm:</w:t>
      </w:r>
      <w:r>
        <w:t xml:space="preserve"> 14 giờ 00 tại phòng họp G, UBND tỉnh. </w:t>
      </w:r>
      <w:r>
        <w:rPr>
          <w:b/>
        </w:rPr>
        <w:t xml:space="preserve">3. Phó Chủ tịch UBND tỉnh Trần Văn Mi: </w:t>
      </w:r>
      <w:r>
        <w:t xml:space="preserve">Dự họp tổng kết (trực tuyến) với Đoàn đánh giá, tìm hiểu thực tế Dự án “Hiện đại hóa thủy lợi, thích ứng biến đổi khí hậu”, vay vốn ADB </w:t>
      </w:r>
      <w:r>
        <w:rPr>
          <w:i/>
        </w:rPr>
        <w:t>(giao Ban QLDA đầu tư xây dựng tỉnh chuẩn bị nội dung phát biểu của lãnh đạo UBND</w:t>
      </w:r>
      <w:r>
        <w:rPr>
          <w:i/>
        </w:rPr>
        <w:t xml:space="preserve"> </w:t>
      </w:r>
    </w:p>
    <w:p w14:paraId="577FA1C7" w14:textId="77777777" w:rsidR="0060228A" w:rsidRDefault="000E2591">
      <w:pPr>
        <w:spacing w:after="155" w:line="254" w:lineRule="auto"/>
        <w:ind w:left="1271" w:right="0" w:hanging="10"/>
      </w:pPr>
      <w:r>
        <w:rPr>
          <w:i/>
        </w:rPr>
        <w:t>tỉnh)</w:t>
      </w:r>
      <w:r>
        <w:t xml:space="preserve"> </w:t>
      </w:r>
    </w:p>
    <w:p w14:paraId="566E386B" w14:textId="77777777" w:rsidR="0060228A" w:rsidRDefault="000E2591">
      <w:pPr>
        <w:ind w:left="1261" w:right="0"/>
      </w:pPr>
      <w:r>
        <w:rPr>
          <w:b/>
        </w:rPr>
        <w:t>Thành phần:</w:t>
      </w:r>
      <w:r>
        <w:t xml:space="preserve"> Đại diện Lãnh đạo các Sở: KH&amp;ĐT, TC, NN&amp;PTNT, Ban QLDA đầu tư xây dựng tỉnh; VPUB: LĐVP, Phòng: KT, TH. </w:t>
      </w:r>
    </w:p>
    <w:p w14:paraId="5D7734A4" w14:textId="77777777" w:rsidR="0060228A" w:rsidRDefault="000E2591">
      <w:pPr>
        <w:spacing w:after="45" w:line="333" w:lineRule="auto"/>
        <w:ind w:left="-15" w:right="2224" w:firstLine="1266"/>
        <w:jc w:val="left"/>
      </w:pPr>
      <w:r>
        <w:rPr>
          <w:b/>
        </w:rPr>
        <w:t>Thời gian, địa điểm:</w:t>
      </w:r>
      <w:r>
        <w:t xml:space="preserve"> 14 giờ 00 tại Phòng họp A. </w:t>
      </w:r>
      <w:r>
        <w:rPr>
          <w:b/>
          <w:u w:val="single" w:color="000000"/>
        </w:rPr>
        <w:t>THỨ BA (ngày 22/6)</w:t>
      </w:r>
      <w:r>
        <w:t xml:space="preserve"> </w:t>
      </w:r>
      <w:r>
        <w:rPr>
          <w:b/>
          <w:u w:val="single" w:color="000000"/>
        </w:rPr>
        <w:t>SÁNG:</w:t>
      </w:r>
      <w:r>
        <w:t xml:space="preserve"> </w:t>
      </w:r>
    </w:p>
    <w:p w14:paraId="412B5444" w14:textId="77777777" w:rsidR="0060228A" w:rsidRDefault="000E2591">
      <w:pPr>
        <w:spacing w:after="85"/>
        <w:ind w:left="1261" w:right="0"/>
      </w:pPr>
      <w:r>
        <w:rPr>
          <w:b/>
        </w:rPr>
        <w:t xml:space="preserve">1. Chủ tịch UBND tỉnh Trần Tuệ Hiền: </w:t>
      </w:r>
      <w:r>
        <w:t>Dự Hội nghị trực tu</w:t>
      </w:r>
      <w:r>
        <w:t xml:space="preserve">yến tổng kết Dự án Cơ sở dữ liệu quốc gia về dân cư; Dự án Sản xuất, cấp và quản lý căn cước công dân và Lễ công bố vận hành chính thức Hệ thống từ ngày 01/7/2021 </w:t>
      </w:r>
      <w:r>
        <w:rPr>
          <w:i/>
        </w:rPr>
        <w:t>(do Bộ Công an chủ trì)</w:t>
      </w:r>
      <w:r>
        <w:t xml:space="preserve">. </w:t>
      </w:r>
    </w:p>
    <w:p w14:paraId="364C82A1" w14:textId="77777777" w:rsidR="0060228A" w:rsidRDefault="000E2591">
      <w:pPr>
        <w:ind w:left="1261" w:right="0"/>
      </w:pPr>
      <w:r>
        <w:rPr>
          <w:b/>
        </w:rPr>
        <w:t xml:space="preserve">Thành phần: </w:t>
      </w:r>
      <w:r>
        <w:t>Đại diện lãnh đạo các sở, ban, ngành: Sở Tư pháp; Sở Tà</w:t>
      </w:r>
      <w:r>
        <w:t>i chính; Sở Thông tin và Truyền thông; Sở Kế hoạch và Đầu tư; Sở Lao động - Thương binh và Xã hội; Sở Y tế; Sở Tài nguyên và Môi trường; Sở Nội vụ; Sở Giao thông vận tải; Sở Giáo dục và Đào tạo; Sở Khoa học và Công nghệ; Chỉ huy trưởng Bộ CHQS tỉnh; Sở Văn</w:t>
      </w:r>
      <w:r>
        <w:t xml:space="preserve"> hóa, Thể thao và Du lịch; Bảo hiểm Xã hội tỉnh; Chủ tịch UBND các huyện, thị xã, thành phố; VPUB: Phòng NC. </w:t>
      </w:r>
    </w:p>
    <w:p w14:paraId="303C30BB" w14:textId="77777777" w:rsidR="0060228A" w:rsidRDefault="000E2591">
      <w:pPr>
        <w:spacing w:after="0" w:line="344" w:lineRule="auto"/>
        <w:ind w:left="1271" w:right="0" w:hanging="10"/>
        <w:jc w:val="left"/>
      </w:pPr>
      <w:r>
        <w:rPr>
          <w:b/>
        </w:rPr>
        <w:t>Thời gian, địa điểm:</w:t>
      </w:r>
      <w:r>
        <w:t xml:space="preserve"> 08 giờ 00 tại</w:t>
      </w:r>
      <w:r>
        <w:rPr>
          <w:b/>
        </w:rPr>
        <w:t xml:space="preserve"> </w:t>
      </w:r>
      <w:r>
        <w:t>Hội trường B, Công an tỉnh.</w:t>
      </w:r>
      <w:r>
        <w:rPr>
          <w:i/>
        </w:rPr>
        <w:t xml:space="preserve"> </w:t>
      </w:r>
      <w:r>
        <w:rPr>
          <w:b/>
        </w:rPr>
        <w:t xml:space="preserve">2. Phó Chủ tịch UBND tỉnh Trần Tuyết Minh - Chủ tịch Hội đồng: </w:t>
      </w:r>
    </w:p>
    <w:p w14:paraId="10265266" w14:textId="77777777" w:rsidR="0060228A" w:rsidRDefault="000E2591">
      <w:pPr>
        <w:spacing w:after="155" w:line="254" w:lineRule="auto"/>
        <w:ind w:left="1271" w:right="0" w:hanging="10"/>
      </w:pPr>
      <w:r>
        <w:lastRenderedPageBreak/>
        <w:t>Chủ trì họp Hội đồn</w:t>
      </w:r>
      <w:r>
        <w:t>g tư vấn tuyển chọn tổ chức, cá nhân thực hiện Đề tài KH&amp;CN cấp tỉnh: “</w:t>
      </w:r>
      <w:r>
        <w:rPr>
          <w:i/>
        </w:rPr>
        <w:t>Nâng cao năng lực lãnh đạo và sức chiến đấu của tổ chức cơ sở Đảng thuộc các Đảng bộ huyện, thị xã, thành phố trên địa bàn tỉnh Bình Phước hiện nay</w:t>
      </w:r>
      <w:r>
        <w:t xml:space="preserve">”. </w:t>
      </w:r>
    </w:p>
    <w:p w14:paraId="2933CC14" w14:textId="77777777" w:rsidR="0060228A" w:rsidRDefault="000E2591">
      <w:pPr>
        <w:spacing w:after="17"/>
        <w:ind w:left="1261" w:right="0"/>
      </w:pPr>
      <w:r>
        <w:rPr>
          <w:b/>
        </w:rPr>
        <w:t xml:space="preserve">Thành phần: </w:t>
      </w:r>
      <w:r>
        <w:t>Thành viên Hội đồng theo Quyết định số 1137/QĐUBND ngày 04/5/2021 của UBND tỉnh, gồm các ông/bà:  Đặng Hà Giang - Giám đốc Sở Khoa học và Công nghệ; Hà Anh Dũng - Trưởng Ban Tuyên giáo Tỉnh ủy; Nguyễn Minh Hợi - Trưởng Ban Nội chính Tỉnh ủy; Vũ Lương - Phó</w:t>
      </w:r>
      <w:r>
        <w:t xml:space="preserve"> Chủ nhiệm Ủy ban Kiểm tra Tỉnh ủy; Lê </w:t>
      </w:r>
    </w:p>
    <w:p w14:paraId="4328D782" w14:textId="77777777" w:rsidR="0060228A" w:rsidRDefault="000E2591">
      <w:pPr>
        <w:ind w:left="1261" w:right="0"/>
      </w:pPr>
      <w:r>
        <w:t xml:space="preserve">Văn Duyệt - Phó Trưởng phòng Quản lý Khoa học và Công nghệ, Sở </w:t>
      </w:r>
    </w:p>
    <w:p w14:paraId="10E07191" w14:textId="77777777" w:rsidR="0060228A" w:rsidRDefault="000E2591">
      <w:pPr>
        <w:ind w:left="1261" w:right="0"/>
      </w:pPr>
      <w:r>
        <w:t>Khoa học và Công nghệ; các nhà khoa học (</w:t>
      </w:r>
      <w:r>
        <w:rPr>
          <w:i/>
        </w:rPr>
        <w:t>họp trực tuyến, giao Sở KH&amp;CN bố trí phù hợp</w:t>
      </w:r>
      <w:r>
        <w:t xml:space="preserve">); VPUB: Phòng KG-VX. </w:t>
      </w:r>
    </w:p>
    <w:p w14:paraId="0D718B44" w14:textId="77777777" w:rsidR="0060228A" w:rsidRDefault="000E2591">
      <w:pPr>
        <w:spacing w:after="98"/>
        <w:ind w:left="1261" w:right="0"/>
      </w:pPr>
      <w:r>
        <w:rPr>
          <w:b/>
        </w:rPr>
        <w:t>Thời gian, địa điểm:</w:t>
      </w:r>
      <w:r>
        <w:t xml:space="preserve"> 08 giờ 00 tại</w:t>
      </w:r>
      <w:r>
        <w:rPr>
          <w:b/>
        </w:rPr>
        <w:t xml:space="preserve"> </w:t>
      </w:r>
      <w:r>
        <w:t>phòng họp</w:t>
      </w:r>
      <w:r>
        <w:t xml:space="preserve"> Sở KH&amp;CN. </w:t>
      </w:r>
    </w:p>
    <w:p w14:paraId="57F85D09" w14:textId="77777777" w:rsidR="0060228A" w:rsidRDefault="000E2591">
      <w:pPr>
        <w:spacing w:after="138" w:line="264" w:lineRule="auto"/>
        <w:ind w:left="1271" w:right="0" w:hanging="10"/>
        <w:jc w:val="left"/>
      </w:pPr>
      <w:r>
        <w:rPr>
          <w:b/>
        </w:rPr>
        <w:t xml:space="preserve">3. Phó Chủ tịch UBND tỉnh Huỳnh Anh Minh cùng Bí thư Tỉnh ủy: </w:t>
      </w:r>
      <w:r>
        <w:rPr>
          <w:b/>
          <w:i/>
        </w:rPr>
        <w:t>- 08 giờ 00:</w:t>
      </w:r>
      <w:r>
        <w:rPr>
          <w:b/>
        </w:rPr>
        <w:t xml:space="preserve"> </w:t>
      </w:r>
      <w:r>
        <w:t xml:space="preserve">Đi thăm và làm việc với HTX Bàu Nghé, thị xã Phước Long. </w:t>
      </w:r>
    </w:p>
    <w:p w14:paraId="6E15F7FC" w14:textId="77777777" w:rsidR="0060228A" w:rsidRDefault="000E2591">
      <w:pPr>
        <w:ind w:left="1261" w:right="0"/>
      </w:pPr>
      <w:r>
        <w:rPr>
          <w:b/>
          <w:i/>
        </w:rPr>
        <w:t>- 09 giờ 30:</w:t>
      </w:r>
      <w:r>
        <w:t xml:space="preserve"> Đi thăm và làm việc với HTX sầu riêng, huyện Phú Riềng.  </w:t>
      </w:r>
    </w:p>
    <w:p w14:paraId="5BD776F5" w14:textId="77777777" w:rsidR="0060228A" w:rsidRDefault="000E2591">
      <w:pPr>
        <w:spacing w:after="155" w:line="254" w:lineRule="auto"/>
        <w:ind w:left="2054" w:right="0" w:hanging="10"/>
      </w:pPr>
      <w:r>
        <w:t>(</w:t>
      </w:r>
      <w:r>
        <w:rPr>
          <w:i/>
        </w:rPr>
        <w:t xml:space="preserve">Giao Liên minh HTX tỉnh phối hợp chuẩn </w:t>
      </w:r>
      <w:r>
        <w:rPr>
          <w:i/>
        </w:rPr>
        <w:t>bị nội dung</w:t>
      </w:r>
      <w:r>
        <w:t xml:space="preserve">) </w:t>
      </w:r>
    </w:p>
    <w:p w14:paraId="73FB6AF2" w14:textId="77777777" w:rsidR="0060228A" w:rsidRDefault="000E2591">
      <w:pPr>
        <w:spacing w:after="104"/>
        <w:ind w:left="1261" w:right="0"/>
      </w:pPr>
      <w:r>
        <w:rPr>
          <w:b/>
        </w:rPr>
        <w:t xml:space="preserve">Cùng đi: </w:t>
      </w:r>
      <w:r>
        <w:t xml:space="preserve">Đại diện lãnh đạo sở, ngành: Tài chính, KH&amp;ĐT, Công Thương, NN&amp;PTNT, KH&amp;CN, Hội Nông dân tỉnh, Liên minh HTX tỉnh; Thị ủy, UBND thị xã Phước Long; Huyện ủy, UBND huyện Phú Riềng; VPUB: Phòng KT. </w:t>
      </w:r>
    </w:p>
    <w:p w14:paraId="0F42ACDE" w14:textId="77777777" w:rsidR="0060228A" w:rsidRDefault="000E2591">
      <w:pPr>
        <w:numPr>
          <w:ilvl w:val="0"/>
          <w:numId w:val="4"/>
        </w:numPr>
        <w:ind w:right="0" w:hanging="10"/>
        <w:jc w:val="left"/>
      </w:pPr>
      <w:r>
        <w:rPr>
          <w:b/>
        </w:rPr>
        <w:t xml:space="preserve">Phó Chủ tịch UBND tỉnh Trần Văn Mi: </w:t>
      </w:r>
      <w:r>
        <w:t>Đ</w:t>
      </w:r>
      <w:r>
        <w:t>i kiểm tra thực tế công tác phòng chống dịch tại các Công ty Cao su: Bình Phước, Đồng Phú, Phú Riềng, Lộc Ninh, Bình Long, Sông Bé theo Quyết định số 247QĐ/TU ngày 03/6/2021 của Tỉnh ủy (</w:t>
      </w:r>
      <w:r>
        <w:rPr>
          <w:i/>
        </w:rPr>
        <w:t>cả ngày, giao Sở Y tế phối hợp với các Công ty cao su chuẩn bị chương</w:t>
      </w:r>
      <w:r>
        <w:rPr>
          <w:i/>
        </w:rPr>
        <w:t xml:space="preserve"> trình cụ thể</w:t>
      </w:r>
      <w:r>
        <w:t xml:space="preserve">). </w:t>
      </w:r>
    </w:p>
    <w:p w14:paraId="0BEE8A4E" w14:textId="77777777" w:rsidR="0060228A" w:rsidRDefault="000E2591">
      <w:pPr>
        <w:ind w:left="1261" w:right="0"/>
      </w:pPr>
      <w:r>
        <w:rPr>
          <w:b/>
        </w:rPr>
        <w:t>Thành phần:</w:t>
      </w:r>
      <w:r>
        <w:t xml:space="preserve"> Đại diện lãnh đạo: Sở Y tế, Sở Lao động - Thương binh và Xã hội, Liên đoàn Lao động tỉnh, Trung tâm kiểm soát bệnh tật, UBND huyện, thị xã, thành phố: Đồng Xoài, Đồng Phú, Phú Riềng, </w:t>
      </w:r>
      <w:r>
        <w:t>Lộc Ninh, Bình Long, Chơn Thành (</w:t>
      </w:r>
      <w:r>
        <w:rPr>
          <w:i/>
        </w:rPr>
        <w:t>tại các Công ty Cao su được kiểm tra theo địa bàn</w:t>
      </w:r>
      <w:r>
        <w:t xml:space="preserve">); các Công ty Cao su được kiểm tra; VPUB: Phòng TH. </w:t>
      </w:r>
    </w:p>
    <w:p w14:paraId="593C9B04" w14:textId="77777777" w:rsidR="0060228A" w:rsidRDefault="000E2591">
      <w:pPr>
        <w:ind w:left="1261" w:right="0"/>
      </w:pPr>
      <w:r>
        <w:rPr>
          <w:b/>
        </w:rPr>
        <w:lastRenderedPageBreak/>
        <w:t>Thời gian, địa điểm:</w:t>
      </w:r>
      <w:r>
        <w:t xml:space="preserve"> 07 giờ 30 tại Công ty TNHH MTV Cao su Bình Phước. </w:t>
      </w:r>
    </w:p>
    <w:p w14:paraId="0513C9A4" w14:textId="77777777" w:rsidR="0060228A" w:rsidRDefault="000E2591">
      <w:pPr>
        <w:numPr>
          <w:ilvl w:val="0"/>
          <w:numId w:val="4"/>
        </w:numPr>
        <w:spacing w:after="138" w:line="264" w:lineRule="auto"/>
        <w:ind w:right="0" w:hanging="10"/>
        <w:jc w:val="left"/>
      </w:pPr>
      <w:r>
        <w:rPr>
          <w:b/>
        </w:rPr>
        <w:t>Chủ tịch UBND tỉnh ủy quyền Lãnh đạo Thanh tra t</w:t>
      </w:r>
      <w:r>
        <w:rPr>
          <w:b/>
        </w:rPr>
        <w:t>ỉnh:</w:t>
      </w:r>
      <w:r>
        <w:t xml:space="preserve"> Dự tiếp công dân định kỳ (</w:t>
      </w:r>
      <w:r>
        <w:rPr>
          <w:i/>
        </w:rPr>
        <w:t>do Ban Nội chính Tỉnh ủy chủ trì</w:t>
      </w:r>
      <w:r>
        <w:t xml:space="preserve">). </w:t>
      </w:r>
    </w:p>
    <w:p w14:paraId="632B3C3E" w14:textId="77777777" w:rsidR="0060228A" w:rsidRDefault="000E2591">
      <w:pPr>
        <w:ind w:left="1261" w:right="0"/>
      </w:pPr>
      <w:r>
        <w:rPr>
          <w:b/>
        </w:rPr>
        <w:t>Mời dự:</w:t>
      </w:r>
      <w:r>
        <w:t xml:space="preserve"> Đại diện lãnh đạo: Sở Tài nguyên và Môi trường, Sở Nông nghiệp và PTNT, Sở Giao thông vận tải, Sở Kế hoạch và Đầu tư, Sở Xây dựng, Sở Tư pháp, Ban QLDA đầu tư xây dựng tỉnh, Trung t</w:t>
      </w:r>
      <w:r>
        <w:t>âm Kiểm soát bệnh tật tỉnh; Chủ tịch UBND thành phố Đồng Xoài; Công an thành phố Đồng Xoài, Công an phường Tân Phú (</w:t>
      </w:r>
      <w:r>
        <w:rPr>
          <w:i/>
        </w:rPr>
        <w:t>giao UBND thành phố Đồng Xoài mời</w:t>
      </w:r>
      <w:r>
        <w:t xml:space="preserve">); VPUB: Ban TCD. </w:t>
      </w:r>
    </w:p>
    <w:p w14:paraId="0CB3020D" w14:textId="77777777" w:rsidR="0060228A" w:rsidRDefault="000E2591">
      <w:pPr>
        <w:ind w:left="1261" w:right="0"/>
      </w:pPr>
      <w:r>
        <w:rPr>
          <w:b/>
        </w:rPr>
        <w:t>Thời gian, địa điểm:</w:t>
      </w:r>
      <w:r>
        <w:t xml:space="preserve"> 07 giờ 30 tại Ban Tiếp công dân tỉnh. </w:t>
      </w:r>
    </w:p>
    <w:p w14:paraId="4A6252F0" w14:textId="77777777" w:rsidR="0060228A" w:rsidRDefault="000E2591">
      <w:pPr>
        <w:spacing w:after="148" w:line="259" w:lineRule="auto"/>
        <w:ind w:left="719" w:right="0" w:hanging="10"/>
        <w:jc w:val="left"/>
      </w:pPr>
      <w:r>
        <w:rPr>
          <w:b/>
          <w:u w:val="single" w:color="000000"/>
        </w:rPr>
        <w:t>CHIỀU:</w:t>
      </w:r>
      <w:r>
        <w:rPr>
          <w:b/>
        </w:rPr>
        <w:t xml:space="preserve"> </w:t>
      </w:r>
    </w:p>
    <w:p w14:paraId="39148D17" w14:textId="77777777" w:rsidR="0060228A" w:rsidRDefault="000E2591">
      <w:pPr>
        <w:numPr>
          <w:ilvl w:val="0"/>
          <w:numId w:val="5"/>
        </w:numPr>
        <w:spacing w:after="138" w:line="264" w:lineRule="auto"/>
        <w:ind w:right="0" w:firstLine="3"/>
        <w:jc w:val="left"/>
      </w:pPr>
      <w:r>
        <w:rPr>
          <w:b/>
        </w:rPr>
        <w:t xml:space="preserve">Chủ tịch UBND tỉnh Trần Tuệ Hiền: </w:t>
      </w:r>
      <w:r>
        <w:t xml:space="preserve">Làm việc tại trụ sở. </w:t>
      </w:r>
    </w:p>
    <w:p w14:paraId="64758544" w14:textId="77777777" w:rsidR="0060228A" w:rsidRDefault="000E2591">
      <w:pPr>
        <w:numPr>
          <w:ilvl w:val="0"/>
          <w:numId w:val="5"/>
        </w:numPr>
        <w:ind w:right="0" w:firstLine="3"/>
        <w:jc w:val="left"/>
      </w:pPr>
      <w:r>
        <w:rPr>
          <w:b/>
        </w:rPr>
        <w:t xml:space="preserve">Phó Chủ tịch UBND tỉnh Trần Tuyết Minh cùng Bí thư Tỉnh ủy: </w:t>
      </w:r>
      <w:r>
        <w:t xml:space="preserve">Nghe Hội Nông dân tỉnh báo cáo chủ trương xây dựng Hội quán và công tác chuẩn bị thành lập Hội quán tỉnh.  </w:t>
      </w:r>
    </w:p>
    <w:p w14:paraId="0B8680B6" w14:textId="77777777" w:rsidR="0060228A" w:rsidRDefault="000E2591">
      <w:pPr>
        <w:ind w:left="1261" w:right="0"/>
      </w:pPr>
      <w:r>
        <w:rPr>
          <w:b/>
        </w:rPr>
        <w:t xml:space="preserve">Thành phần: </w:t>
      </w:r>
      <w:r>
        <w:t>Đại diện lãnh đạo: S</w:t>
      </w:r>
      <w:r>
        <w:t xml:space="preserve">ở NN&amp;PTNT, Sở KH&amp;CN, Sở Công Thương, Liên minh HTX tỉnh, Hội Nông dân tỉnh. </w:t>
      </w:r>
    </w:p>
    <w:p w14:paraId="42047506" w14:textId="77777777" w:rsidR="0060228A" w:rsidRDefault="000E2591">
      <w:pPr>
        <w:spacing w:after="93"/>
        <w:ind w:left="1261" w:right="0"/>
      </w:pPr>
      <w:r>
        <w:rPr>
          <w:b/>
        </w:rPr>
        <w:t>Thời gian, địa điểm:</w:t>
      </w:r>
      <w:r>
        <w:t xml:space="preserve"> 14 giờ 00 tại phòng họp B, Tỉnh ủy.  </w:t>
      </w:r>
    </w:p>
    <w:p w14:paraId="400A35C8" w14:textId="77777777" w:rsidR="0060228A" w:rsidRDefault="000E2591">
      <w:pPr>
        <w:numPr>
          <w:ilvl w:val="0"/>
          <w:numId w:val="5"/>
        </w:numPr>
        <w:spacing w:after="146" w:line="261" w:lineRule="auto"/>
        <w:ind w:right="0" w:firstLine="3"/>
        <w:jc w:val="left"/>
      </w:pPr>
      <w:r>
        <w:rPr>
          <w:b/>
        </w:rPr>
        <w:t>Phó Chủ tịch UBND tỉnh Huỳnh Anh Minh:</w:t>
      </w:r>
      <w:r>
        <w:t xml:space="preserve"> Đi kiểm tra thực tế công tác phòng chống dịch tại các khu, cụm công nghiệp trên đ</w:t>
      </w:r>
      <w:r>
        <w:t>ịa bàn huyện Đồng Phú (</w:t>
      </w:r>
      <w:r>
        <w:rPr>
          <w:i/>
        </w:rPr>
        <w:t>giao Ban QLKKT chuẩn bị nội dung, chương trình cụ thể</w:t>
      </w:r>
      <w:r>
        <w:t xml:space="preserve">). </w:t>
      </w:r>
    </w:p>
    <w:p w14:paraId="62BE01E3" w14:textId="77777777" w:rsidR="0060228A" w:rsidRDefault="000E2591">
      <w:pPr>
        <w:ind w:left="1261" w:right="0"/>
      </w:pPr>
      <w:r>
        <w:rPr>
          <w:b/>
        </w:rPr>
        <w:t>Thành phần:</w:t>
      </w:r>
      <w:r>
        <w:t xml:space="preserve"> Đại diện lãnh đạo: Công an tỉnh, Ban Quản lý Khu kinh tế, Sở Y tế, Sở Lao động - Thương binh và Xã hội, Trung tâm kiểm soát bệnh tật, UBND huyện Đồng Phú; VPUB: Phò</w:t>
      </w:r>
      <w:r>
        <w:t xml:space="preserve">ng KT. </w:t>
      </w:r>
    </w:p>
    <w:p w14:paraId="2E5B3F34" w14:textId="77777777" w:rsidR="0060228A" w:rsidRDefault="000E2591">
      <w:pPr>
        <w:ind w:left="1261" w:right="0"/>
      </w:pPr>
      <w:r>
        <w:rPr>
          <w:b/>
        </w:rPr>
        <w:t>Thời gian, địa điểm:</w:t>
      </w:r>
      <w:r>
        <w:t xml:space="preserve"> 14 giờ 00 tại KCN Bắc Đồng Phú. </w:t>
      </w:r>
    </w:p>
    <w:p w14:paraId="7D946A48" w14:textId="77777777" w:rsidR="0060228A" w:rsidRDefault="000E2591">
      <w:pPr>
        <w:spacing w:after="126" w:line="259" w:lineRule="auto"/>
        <w:ind w:left="-5" w:right="0" w:hanging="10"/>
        <w:jc w:val="left"/>
      </w:pPr>
      <w:r>
        <w:rPr>
          <w:b/>
          <w:u w:val="single" w:color="000000"/>
        </w:rPr>
        <w:t>THỨ TƯ (ngày 23/6)</w:t>
      </w:r>
      <w:r>
        <w:t xml:space="preserve"> </w:t>
      </w:r>
    </w:p>
    <w:p w14:paraId="41BE356E" w14:textId="77777777" w:rsidR="0060228A" w:rsidRDefault="000E2591">
      <w:pPr>
        <w:ind w:left="1261" w:right="0"/>
      </w:pPr>
      <w:r>
        <w:rPr>
          <w:b/>
        </w:rPr>
        <w:t xml:space="preserve">Chủ tịch và các Phó Chủ tịch UBND tỉnh: </w:t>
      </w:r>
      <w:r>
        <w:t xml:space="preserve">Dự Hội nghị Ban Chấp hành Đảng bộ tỉnh, lần thứ 4/2021 </w:t>
      </w:r>
      <w:r>
        <w:rPr>
          <w:i/>
        </w:rPr>
        <w:t>(cả ngày)</w:t>
      </w:r>
      <w:r>
        <w:t xml:space="preserve">.  </w:t>
      </w:r>
    </w:p>
    <w:p w14:paraId="39149EBE" w14:textId="77777777" w:rsidR="0060228A" w:rsidRDefault="000E2591">
      <w:pPr>
        <w:spacing w:after="138" w:line="264" w:lineRule="auto"/>
        <w:ind w:left="1271" w:right="0" w:hanging="10"/>
        <w:jc w:val="left"/>
      </w:pPr>
      <w:r>
        <w:rPr>
          <w:b/>
        </w:rPr>
        <w:t xml:space="preserve">Nội dung:  </w:t>
      </w:r>
    </w:p>
    <w:p w14:paraId="671ABA6F" w14:textId="77777777" w:rsidR="0060228A" w:rsidRDefault="000E2591">
      <w:pPr>
        <w:numPr>
          <w:ilvl w:val="1"/>
          <w:numId w:val="8"/>
        </w:numPr>
        <w:ind w:right="0"/>
      </w:pPr>
      <w:r>
        <w:t>Đánh giá tình hình thực hiện nhiệm vụ 6 tháng đầu năm, nhiệm vụ trọng tâm 6 tháng cuối năm 2021.</w:t>
      </w:r>
      <w:r>
        <w:rPr>
          <w:b/>
        </w:rPr>
        <w:t xml:space="preserve"> </w:t>
      </w:r>
    </w:p>
    <w:p w14:paraId="076F253F" w14:textId="77777777" w:rsidR="0060228A" w:rsidRDefault="000E2591">
      <w:pPr>
        <w:numPr>
          <w:ilvl w:val="1"/>
          <w:numId w:val="8"/>
        </w:numPr>
        <w:ind w:right="0"/>
      </w:pPr>
      <w:r>
        <w:lastRenderedPageBreak/>
        <w:t>Sơ kết công tác kiểm tra, giám sát 6 tháng đầu năm, nhiệm vụ trọng tâm 6 tháng cuối năm 2021.</w:t>
      </w:r>
      <w:r>
        <w:rPr>
          <w:b/>
        </w:rPr>
        <w:t xml:space="preserve"> </w:t>
      </w:r>
    </w:p>
    <w:p w14:paraId="4DF48B19" w14:textId="77777777" w:rsidR="0060228A" w:rsidRDefault="000E2591">
      <w:pPr>
        <w:numPr>
          <w:ilvl w:val="1"/>
          <w:numId w:val="8"/>
        </w:numPr>
        <w:spacing w:after="112"/>
        <w:ind w:right="0"/>
      </w:pPr>
      <w:r>
        <w:t>Tổng kết công tác tổ chức bầu cử đại biểu Quốc hội khóa XV và b</w:t>
      </w:r>
      <w:r>
        <w:t>ầu cử đại biểu HĐND các cấp nhiệm kỳ 2021 - 2026.</w:t>
      </w:r>
      <w:r>
        <w:rPr>
          <w:b/>
        </w:rPr>
        <w:t xml:space="preserve"> </w:t>
      </w:r>
    </w:p>
    <w:p w14:paraId="3989142D" w14:textId="77777777" w:rsidR="0060228A" w:rsidRDefault="000E2591">
      <w:pPr>
        <w:numPr>
          <w:ilvl w:val="1"/>
          <w:numId w:val="8"/>
        </w:numPr>
        <w:ind w:right="0"/>
      </w:pPr>
      <w:r>
        <w:t>Sơ kết việc thực hiện Nghị quyết số 04-NQ/TW ngày 30/10/2016 của Ban Chấp hành Trung ương khóa XII về tăng cường xây dựng, chỉnh đốn Đảng  ngăn chặn, đẩy lùi sự suy thoái về tư tưởng chính trị, đạo đức, lố</w:t>
      </w:r>
      <w:r>
        <w:t>i sống, những biểu hiện “tự diễn biến”, “tự chuyển hóa” trong nội bộ.</w:t>
      </w:r>
      <w:r>
        <w:rPr>
          <w:b/>
        </w:rPr>
        <w:t xml:space="preserve"> </w:t>
      </w:r>
    </w:p>
    <w:p w14:paraId="5AD7D0DF" w14:textId="77777777" w:rsidR="0060228A" w:rsidRDefault="000E2591">
      <w:pPr>
        <w:numPr>
          <w:ilvl w:val="1"/>
          <w:numId w:val="8"/>
        </w:numPr>
        <w:ind w:right="0"/>
      </w:pPr>
      <w:r>
        <w:t xml:space="preserve">Tổng kết thực hiện Nghị quyết 19-NQ/TW của Ban Chấp hành Trung ương khóa XI về tiếp tục đổi mới chính sách, pháp luật về đất đai trong thời kỳ đẩy mạnh toàn diện công cuộc đổi mới, tạo </w:t>
      </w:r>
      <w:r>
        <w:t>nền tảng đến năm 2020 nước ta cơ bản trở thành nước công nghiệp hóa theo hướng hiện đại.</w:t>
      </w:r>
      <w:r>
        <w:rPr>
          <w:b/>
        </w:rPr>
        <w:t xml:space="preserve"> </w:t>
      </w:r>
    </w:p>
    <w:p w14:paraId="2474E2A4" w14:textId="77777777" w:rsidR="0060228A" w:rsidRDefault="000E2591">
      <w:pPr>
        <w:numPr>
          <w:ilvl w:val="1"/>
          <w:numId w:val="8"/>
        </w:numPr>
        <w:ind w:right="0"/>
      </w:pPr>
      <w:r>
        <w:t>Đánh giá việc triển khai, thực hiện các chỉ số PCI năm 2020, nhiệm vụ, giải pháp năm 2021.</w:t>
      </w:r>
      <w:r>
        <w:rPr>
          <w:b/>
        </w:rPr>
        <w:t xml:space="preserve"> </w:t>
      </w:r>
    </w:p>
    <w:p w14:paraId="33276913" w14:textId="77777777" w:rsidR="0060228A" w:rsidRDefault="000E2591">
      <w:pPr>
        <w:ind w:left="1261" w:right="0"/>
      </w:pPr>
      <w:r>
        <w:rPr>
          <w:b/>
        </w:rPr>
        <w:t xml:space="preserve">Thành phần: </w:t>
      </w:r>
      <w:r>
        <w:t>Theo Lịch làm việc Tỉnh ủy tuần 25/2021.</w:t>
      </w:r>
      <w:r>
        <w:rPr>
          <w:b/>
        </w:rPr>
        <w:t xml:space="preserve"> </w:t>
      </w:r>
    </w:p>
    <w:p w14:paraId="09F6B9EC" w14:textId="77777777" w:rsidR="0060228A" w:rsidRDefault="000E2591">
      <w:pPr>
        <w:spacing w:after="45" w:line="333" w:lineRule="auto"/>
        <w:ind w:left="-15" w:right="167" w:firstLine="1266"/>
        <w:jc w:val="left"/>
      </w:pPr>
      <w:r>
        <w:rPr>
          <w:b/>
        </w:rPr>
        <w:t>Thời gian, địa điểm:</w:t>
      </w:r>
      <w:r>
        <w:t xml:space="preserve"> Bắt đầu lúc 08 giờ 00 tại Hội trường Tỉnh ủy. </w:t>
      </w:r>
      <w:r>
        <w:rPr>
          <w:b/>
          <w:u w:val="single" w:color="000000"/>
        </w:rPr>
        <w:t>THỨ NĂM (ngày 24/6)</w:t>
      </w:r>
      <w:r>
        <w:t xml:space="preserve"> </w:t>
      </w:r>
      <w:r>
        <w:rPr>
          <w:b/>
          <w:u w:val="single" w:color="000000"/>
        </w:rPr>
        <w:t>SÁNG:</w:t>
      </w:r>
      <w:r>
        <w:t xml:space="preserve"> </w:t>
      </w:r>
    </w:p>
    <w:p w14:paraId="5947592A" w14:textId="77777777" w:rsidR="0060228A" w:rsidRDefault="000E2591">
      <w:pPr>
        <w:numPr>
          <w:ilvl w:val="1"/>
          <w:numId w:val="5"/>
        </w:numPr>
        <w:ind w:right="0"/>
        <w:jc w:val="left"/>
      </w:pPr>
      <w:r>
        <w:rPr>
          <w:b/>
        </w:rPr>
        <w:t xml:space="preserve">Chủ tịch, các Phó Chủ tịch UBND tỉnh: </w:t>
      </w:r>
      <w:r>
        <w:t xml:space="preserve">Họp Ban Chủ nhiệm 76 thông qua: </w:t>
      </w:r>
      <w:r>
        <w:t xml:space="preserve">Đánh giá tình hình thực hiện các nhiệm vụ theo Kế hoạch số 01- KH/BCN76 trong quý I, II/2021; Xem xét, cho ý kiến với các dự thảo do Sở Giáo dục và Đào tạo, Sở Khoa học và Công nghệ, Sở Nông nghiệp và PTNT xây dựng </w:t>
      </w:r>
      <w:r>
        <w:rPr>
          <w:i/>
        </w:rPr>
        <w:t>(Giám đốc các Sở: Công Thương, GD&amp;ĐT, KH&amp;</w:t>
      </w:r>
      <w:r>
        <w:rPr>
          <w:i/>
        </w:rPr>
        <w:t xml:space="preserve">CN, NN&amp;PTNT chuẩn bị nội dung báo cáo). </w:t>
      </w:r>
    </w:p>
    <w:p w14:paraId="21349692" w14:textId="77777777" w:rsidR="0060228A" w:rsidRDefault="000E2591">
      <w:pPr>
        <w:spacing w:after="138" w:line="264" w:lineRule="auto"/>
        <w:ind w:left="1271" w:right="0" w:hanging="10"/>
        <w:jc w:val="left"/>
      </w:pPr>
      <w:r>
        <w:rPr>
          <w:b/>
        </w:rPr>
        <w:t>Thời gian:</w:t>
      </w:r>
      <w:r>
        <w:t xml:space="preserve"> 08 giờ 00.</w:t>
      </w:r>
      <w:r>
        <w:rPr>
          <w:b/>
        </w:rPr>
        <w:t xml:space="preserve"> </w:t>
      </w:r>
    </w:p>
    <w:p w14:paraId="7981319B" w14:textId="77777777" w:rsidR="0060228A" w:rsidRDefault="000E2591">
      <w:pPr>
        <w:spacing w:after="138" w:line="264" w:lineRule="auto"/>
        <w:ind w:left="1271" w:right="0" w:hanging="10"/>
        <w:jc w:val="left"/>
      </w:pPr>
      <w:r>
        <w:rPr>
          <w:b/>
        </w:rPr>
        <w:t>Địa điểm, thành phần:</w:t>
      </w:r>
      <w:r>
        <w:t xml:space="preserve">  </w:t>
      </w:r>
    </w:p>
    <w:p w14:paraId="6C590DF4" w14:textId="77777777" w:rsidR="0060228A" w:rsidRDefault="000E2591">
      <w:pPr>
        <w:numPr>
          <w:ilvl w:val="1"/>
          <w:numId w:val="6"/>
        </w:numPr>
        <w:ind w:right="0"/>
      </w:pPr>
      <w:r>
        <w:rPr>
          <w:b/>
          <w:i/>
        </w:rPr>
        <w:t xml:space="preserve">Phòng họp G, UBND tỉnh: </w:t>
      </w:r>
      <w:r>
        <w:t xml:space="preserve">Thành viên Ban Chủ nhiệm theo Quyết định số 76-QĐ/TU ngày 03/12/2020 của Tỉnh ủy, gồm các ông/bà: Chủ nhiệm UBKT Tỉnh ủy, Trưởng Ban Tuyên giáo </w:t>
      </w:r>
      <w:r>
        <w:t>Tỉnh ủy, PCT HĐND tỉnh, PCT Ủy ban MTTQVN tỉnh, Phó Trưởng Đoàn ĐBQH tỉnh, Chánh Văn phòng Tỉnh ủy, Bí thư Tỉnh đoàn, Chủ tịch LĐLĐ tỉnh, Chủ tịch Hội Cựu chiến binh tỉnh; Giám đốc các Sở: Tài chính, Kế hoạch và Đầu tư, NN&amp;PTNT, Giao thông vận tải, Văn hóa</w:t>
      </w:r>
      <w:r>
        <w:t xml:space="preserve"> - Thể </w:t>
      </w:r>
      <w:r>
        <w:lastRenderedPageBreak/>
        <w:t>thao và Du lịch, Tư pháp, Khoa học và Công nghệ, Tài nguyên và Môi trường, Thông tin và Truyền thông, Y tế, Giáo dục và Đào tạo, LĐTB&amp;XH; Cục trưởng Cục Hải quan, Giám đốc Ngân hàng Nhà nước - CN Bình Phước, Chỉ huy trưởng BCH Bộ đội Biên phòng tỉnh</w:t>
      </w:r>
      <w:r>
        <w:t xml:space="preserve">, Trưởng Ban Dân tộc tỉnh, Trưởng ban BQL KKT; VPUB: PCVP Phạm Văn Trinh, Nguyễn Tín Nghĩa, các Phòng: KT, TH, KGVX. </w:t>
      </w:r>
    </w:p>
    <w:p w14:paraId="2F793337" w14:textId="77777777" w:rsidR="0060228A" w:rsidRDefault="000E2591">
      <w:pPr>
        <w:numPr>
          <w:ilvl w:val="1"/>
          <w:numId w:val="6"/>
        </w:numPr>
        <w:ind w:right="0"/>
      </w:pPr>
      <w:r>
        <w:rPr>
          <w:b/>
          <w:i/>
        </w:rPr>
        <w:t>Phòng họp trực tuyến các huyện, thị xã, thành phố:</w:t>
      </w:r>
      <w:r>
        <w:t xml:space="preserve"> Bí thư các huyện, thị, thành ủy (</w:t>
      </w:r>
      <w:r>
        <w:rPr>
          <w:i/>
        </w:rPr>
        <w:t>giao UBND các huyện, thị xã, thành phố mời</w:t>
      </w:r>
      <w:r>
        <w:t xml:space="preserve">); đại diện </w:t>
      </w:r>
      <w:r>
        <w:t xml:space="preserve">lãnh đạo: UBND các huyện, thị xã, thành phố và các phòng, ban liên quan.  </w:t>
      </w:r>
    </w:p>
    <w:p w14:paraId="57AE9C45" w14:textId="77777777" w:rsidR="0060228A" w:rsidRDefault="000E2591">
      <w:pPr>
        <w:spacing w:after="126" w:line="259" w:lineRule="auto"/>
        <w:ind w:left="730" w:right="0" w:hanging="10"/>
        <w:jc w:val="left"/>
      </w:pPr>
      <w:r>
        <w:rPr>
          <w:b/>
          <w:u w:val="single" w:color="000000"/>
        </w:rPr>
        <w:t>CHIỀU:</w:t>
      </w:r>
      <w:r>
        <w:rPr>
          <w:b/>
        </w:rPr>
        <w:t xml:space="preserve"> </w:t>
      </w:r>
    </w:p>
    <w:p w14:paraId="60ADF45B" w14:textId="77777777" w:rsidR="0060228A" w:rsidRDefault="000E2591">
      <w:pPr>
        <w:spacing w:after="106" w:line="264" w:lineRule="auto"/>
        <w:ind w:left="1271" w:right="0" w:hanging="10"/>
        <w:jc w:val="left"/>
      </w:pPr>
      <w:r>
        <w:rPr>
          <w:b/>
        </w:rPr>
        <w:t>1. Chủ tịch UBND tỉnh Trần Tuệ Hiền và Phó Chủ tịch UBND tỉnh Huỳnh Anh Minh, Trần Văn Mi</w:t>
      </w:r>
      <w:r>
        <w:t xml:space="preserve">:  </w:t>
      </w:r>
    </w:p>
    <w:p w14:paraId="0C84397A" w14:textId="77777777" w:rsidR="0060228A" w:rsidRDefault="000E2591">
      <w:pPr>
        <w:numPr>
          <w:ilvl w:val="1"/>
          <w:numId w:val="7"/>
        </w:numPr>
        <w:spacing w:after="99"/>
        <w:ind w:right="0"/>
      </w:pPr>
      <w:r>
        <w:rPr>
          <w:b/>
          <w:i/>
        </w:rPr>
        <w:t>13 giờ 30:</w:t>
      </w:r>
      <w:r>
        <w:t xml:space="preserve"> </w:t>
      </w:r>
      <w:r>
        <w:t>Họp giải quyết việc điều chỉnh cục bộ quy hoạch chung đô thị Chơn Thành (</w:t>
      </w:r>
      <w:r>
        <w:rPr>
          <w:i/>
        </w:rPr>
        <w:t xml:space="preserve">giao UBND huyện Chơn Thành chuẩn bị nội dung, báo cáo). </w:t>
      </w:r>
    </w:p>
    <w:p w14:paraId="479DBECF" w14:textId="77777777" w:rsidR="0060228A" w:rsidRDefault="000E2591">
      <w:pPr>
        <w:spacing w:after="0"/>
        <w:ind w:left="1261" w:right="0"/>
      </w:pPr>
      <w:r>
        <w:rPr>
          <w:b/>
        </w:rPr>
        <w:t>Thành phần:</w:t>
      </w:r>
      <w:r>
        <w:t xml:space="preserve"> Đại diện lãnh đạo các sở, ngành: Xây dựng, GTVT, </w:t>
      </w:r>
    </w:p>
    <w:p w14:paraId="09ADDB9A" w14:textId="77777777" w:rsidR="0060228A" w:rsidRDefault="000E2591">
      <w:pPr>
        <w:ind w:left="1261" w:right="0"/>
      </w:pPr>
      <w:r>
        <w:t>KH&amp;ĐT, Tài chính, TN&amp;MT, NN&amp;PTNT, Ban QL KKT, UBND huyện Chơn Th</w:t>
      </w:r>
      <w:r>
        <w:t xml:space="preserve">ành; PCVP Nguyễn Tín Nghĩa, phòng KT. </w:t>
      </w:r>
    </w:p>
    <w:p w14:paraId="6DCE5299" w14:textId="77777777" w:rsidR="0060228A" w:rsidRDefault="000E2591">
      <w:pPr>
        <w:numPr>
          <w:ilvl w:val="1"/>
          <w:numId w:val="7"/>
        </w:numPr>
        <w:spacing w:after="114"/>
        <w:ind w:right="0"/>
      </w:pPr>
      <w:r>
        <w:rPr>
          <w:b/>
          <w:i/>
        </w:rPr>
        <w:t>15 giờ 00:</w:t>
      </w:r>
      <w:r>
        <w:t xml:space="preserve"> Làm việc với Thường trực Liên đoàn Lao động tỉnh về các nội dung liên quan đến việc liên doanh xã hội hóa xây dựng các trường mầm non tại các khu công nghiệp trên địa bàn tỉnh (</w:t>
      </w:r>
      <w:r>
        <w:rPr>
          <w:i/>
        </w:rPr>
        <w:t>Thường trực LĐLĐ tỉnh chuẩn b</w:t>
      </w:r>
      <w:r>
        <w:rPr>
          <w:i/>
        </w:rPr>
        <w:t>ị, báo cáo</w:t>
      </w:r>
      <w:r>
        <w:t xml:space="preserve">). </w:t>
      </w:r>
    </w:p>
    <w:p w14:paraId="1F43A581" w14:textId="77777777" w:rsidR="0060228A" w:rsidRDefault="000E2591">
      <w:pPr>
        <w:spacing w:after="0"/>
        <w:ind w:left="1261" w:right="0"/>
      </w:pPr>
      <w:r>
        <w:rPr>
          <w:b/>
        </w:rPr>
        <w:t>Thành phần:</w:t>
      </w:r>
      <w:r>
        <w:t xml:space="preserve"> Đại diện lãnh đạo: Thường trực LĐLĐ tỉnh, Sở TN&amp;MT, Sở KH&amp;ĐT, Sở Tài chính, Sở Xây dựng, Sở Giáo dục và </w:t>
      </w:r>
    </w:p>
    <w:p w14:paraId="01310B53" w14:textId="77777777" w:rsidR="0060228A" w:rsidRDefault="000E2591">
      <w:pPr>
        <w:ind w:left="1261" w:right="0"/>
      </w:pPr>
      <w:r>
        <w:t xml:space="preserve">Đào tạo, Sở Tư pháp, Ban Quản lý Khu kinh tế, Thanh tra tỉnh; VPUB: PCVP Nguyễn Gia Hòa, phòng KT, KGVX. </w:t>
      </w:r>
    </w:p>
    <w:p w14:paraId="518C313D" w14:textId="77777777" w:rsidR="0060228A" w:rsidRDefault="000E2591">
      <w:pPr>
        <w:numPr>
          <w:ilvl w:val="1"/>
          <w:numId w:val="7"/>
        </w:numPr>
        <w:spacing w:after="99"/>
        <w:ind w:right="0"/>
      </w:pPr>
      <w:r>
        <w:rPr>
          <w:b/>
          <w:i/>
        </w:rPr>
        <w:t>16 giờ 00:</w:t>
      </w:r>
      <w:r>
        <w:t xml:space="preserve"> Họp xem </w:t>
      </w:r>
      <w:r>
        <w:t>xét đề xuất thỏa thuận giao UBND tỉnh Bình Phước quản lý, cấp phép thăm dò, khai thác khoáng sản cát xây dựng trên sông Đồng Nai đoạn giáp ranh giữa tỉnh Bình Phước và tỉnh Lâm Đồng</w:t>
      </w:r>
      <w:r>
        <w:rPr>
          <w:b/>
        </w:rPr>
        <w:t xml:space="preserve"> </w:t>
      </w:r>
      <w:r>
        <w:t>(</w:t>
      </w:r>
      <w:r>
        <w:rPr>
          <w:i/>
        </w:rPr>
        <w:t>giao Sở Tài nguyên &amp; Môi trường chuẩn bị nội dung, báo cáo)</w:t>
      </w:r>
      <w:r>
        <w:rPr>
          <w:b/>
        </w:rPr>
        <w:t xml:space="preserve"> Thành phần: </w:t>
      </w:r>
      <w:r>
        <w:t>L</w:t>
      </w:r>
      <w:r>
        <w:t>ãnh đạo các Sở, ngành:</w:t>
      </w:r>
      <w:r>
        <w:rPr>
          <w:b/>
        </w:rPr>
        <w:t xml:space="preserve"> </w:t>
      </w:r>
      <w:r>
        <w:t xml:space="preserve">Tài nguyên &amp; Môi trường, Công Thương, Xây dựng, Nông nghiệp &amp; PTNT, Kế hoạch &amp; Đầu tư; UBND huyện Bù Đăng; Công ty TNHH MTV Cao su Bình Phước; VPUB: PCVP Nguyễn Gia Hòa, Phòng KT. </w:t>
      </w:r>
      <w:r>
        <w:rPr>
          <w:b/>
        </w:rPr>
        <w:t>Địa điểm:</w:t>
      </w:r>
      <w:r>
        <w:t xml:space="preserve"> Phòng họp A, UBND tỉnh. </w:t>
      </w:r>
    </w:p>
    <w:p w14:paraId="0A49D2F2" w14:textId="77777777" w:rsidR="0060228A" w:rsidRDefault="000E2591">
      <w:pPr>
        <w:numPr>
          <w:ilvl w:val="1"/>
          <w:numId w:val="5"/>
        </w:numPr>
        <w:spacing w:after="0" w:line="264" w:lineRule="auto"/>
        <w:ind w:right="0"/>
        <w:jc w:val="left"/>
      </w:pPr>
      <w:r>
        <w:rPr>
          <w:b/>
        </w:rPr>
        <w:lastRenderedPageBreak/>
        <w:t xml:space="preserve">Phó Chủ tịch UBND </w:t>
      </w:r>
      <w:r>
        <w:rPr>
          <w:b/>
        </w:rPr>
        <w:t xml:space="preserve">tỉnh Trần Tuyết Minh - Chủ tịch Hội đồng: </w:t>
      </w:r>
    </w:p>
    <w:p w14:paraId="4D2E4E6D" w14:textId="77777777" w:rsidR="0060228A" w:rsidRDefault="000E2591">
      <w:pPr>
        <w:spacing w:after="155" w:line="254" w:lineRule="auto"/>
        <w:ind w:left="1271" w:right="0" w:hanging="10"/>
      </w:pPr>
      <w:r>
        <w:t xml:space="preserve">Chủ trì họp Hội đồng tư vấn đánh giá, nghiệm thu đề tài KH&amp;CN cấp tỉnh: </w:t>
      </w:r>
      <w:r>
        <w:rPr>
          <w:i/>
        </w:rPr>
        <w:t xml:space="preserve">“Nghiên cứu tiềm năng và cơ hội khởi nghiệp của thanh niên tỉnh Bình Phước” </w:t>
      </w:r>
    </w:p>
    <w:p w14:paraId="04839480" w14:textId="77777777" w:rsidR="0060228A" w:rsidRDefault="000E2591">
      <w:pPr>
        <w:spacing w:after="108"/>
        <w:ind w:left="1261" w:right="0"/>
      </w:pPr>
      <w:r>
        <w:rPr>
          <w:b/>
        </w:rPr>
        <w:t xml:space="preserve">Thành phần: </w:t>
      </w:r>
      <w:r>
        <w:t xml:space="preserve">Thành viên Hội đồng theo Quyết định số 1453/QĐUBND </w:t>
      </w:r>
      <w:r>
        <w:t>ngày 02/6/2021 của UBND tỉnh, gồm các ông/bà: Đặng Hà Giang - Giám đốc Sở Khoa học và Công nghệ; Hồ Hải Thạch - Phó Giám đốc Sở Giáo dục và Đào tạo; Nguyễn Thụy Phương Thảo - Phó Giám đốc Sở Tài chính; Trần Quốc Duy - Bí thư Tỉnh đoàn; Lê Văn Duyệt - Phó T</w:t>
      </w:r>
      <w:r>
        <w:t>rưởng phòng Quản lý Khoa học và Công nghệ, Sở Khoa học và Công nghệ; các nhà khoa học (</w:t>
      </w:r>
      <w:r>
        <w:rPr>
          <w:i/>
        </w:rPr>
        <w:t>họp trực tuyến, giao Sở KH&amp;CN bố trí phù hợp</w:t>
      </w:r>
      <w:r>
        <w:t xml:space="preserve">); VPUB: Phòng KG-VX. </w:t>
      </w:r>
    </w:p>
    <w:p w14:paraId="46E4B15D" w14:textId="77777777" w:rsidR="0060228A" w:rsidRDefault="000E2591">
      <w:pPr>
        <w:ind w:left="1261" w:right="0"/>
      </w:pPr>
      <w:r>
        <w:rPr>
          <w:b/>
        </w:rPr>
        <w:t>Thời gian, địa điểm:</w:t>
      </w:r>
      <w:r>
        <w:t xml:space="preserve"> 14 giờ 00 tại phòng họp Sở KH&amp;CN.</w:t>
      </w:r>
      <w:r>
        <w:rPr>
          <w:b/>
        </w:rPr>
        <w:t xml:space="preserve"> </w:t>
      </w:r>
    </w:p>
    <w:p w14:paraId="4E7525D6" w14:textId="77777777" w:rsidR="0060228A" w:rsidRDefault="000E2591">
      <w:pPr>
        <w:spacing w:after="126" w:line="259" w:lineRule="auto"/>
        <w:ind w:left="-5" w:right="0" w:hanging="10"/>
        <w:jc w:val="left"/>
      </w:pPr>
      <w:r>
        <w:rPr>
          <w:b/>
          <w:u w:val="single" w:color="000000"/>
        </w:rPr>
        <w:t>THỨ SÁU (ngày 25/6)</w:t>
      </w:r>
      <w:r>
        <w:rPr>
          <w:b/>
        </w:rPr>
        <w:t xml:space="preserve"> </w:t>
      </w:r>
    </w:p>
    <w:p w14:paraId="7F394F8A" w14:textId="77777777" w:rsidR="0060228A" w:rsidRDefault="000E2591">
      <w:pPr>
        <w:ind w:left="1261" w:right="0"/>
      </w:pPr>
      <w:r>
        <w:rPr>
          <w:b/>
        </w:rPr>
        <w:t>Chủ tịch UBND tỉnh Trần Tuệ Hiền và Phó Chủ tịch UBND tỉnh Trần Tuyết Minh</w:t>
      </w:r>
      <w:r>
        <w:t xml:space="preserve">: Họp Ban chỉ đạo thực hiện Chương trình hành động thực hiện Nghị quyết Đại hội Đảng bộ tỉnh lần thứ XI </w:t>
      </w:r>
      <w:r>
        <w:rPr>
          <w:i/>
        </w:rPr>
        <w:t>(cả ngày</w:t>
      </w:r>
      <w:r>
        <w:t xml:space="preserve">).  </w:t>
      </w:r>
    </w:p>
    <w:p w14:paraId="54AD684D" w14:textId="77777777" w:rsidR="0060228A" w:rsidRDefault="000E2591">
      <w:pPr>
        <w:spacing w:after="138" w:line="264" w:lineRule="auto"/>
        <w:ind w:left="1271" w:right="0" w:hanging="10"/>
        <w:jc w:val="left"/>
      </w:pPr>
      <w:r>
        <w:rPr>
          <w:b/>
        </w:rPr>
        <w:t xml:space="preserve">Nội dung:  </w:t>
      </w:r>
    </w:p>
    <w:p w14:paraId="1B8745E4" w14:textId="77777777" w:rsidR="0060228A" w:rsidRDefault="000E2591">
      <w:pPr>
        <w:numPr>
          <w:ilvl w:val="0"/>
          <w:numId w:val="9"/>
        </w:numPr>
        <w:ind w:right="0"/>
      </w:pPr>
      <w:r>
        <w:rPr>
          <w:i/>
        </w:rPr>
        <w:t>Ban Chủ nhiệm 73</w:t>
      </w:r>
      <w:r>
        <w:t xml:space="preserve">: Thông qua </w:t>
      </w:r>
      <w:r>
        <w:t xml:space="preserve">kế hoạch tổng hợp dự nguồn ngân sách để chi cho đầu tư phát triển giai đoạn 2021-2025; Kế hoạch phân bổ vốn đầu tư công trung hạn giai đoạn 2021-2025.  </w:t>
      </w:r>
    </w:p>
    <w:p w14:paraId="2F90EF3B" w14:textId="77777777" w:rsidR="0060228A" w:rsidRDefault="000E2591">
      <w:pPr>
        <w:ind w:left="1261" w:right="0"/>
      </w:pPr>
      <w:r>
        <w:rPr>
          <w:b/>
        </w:rPr>
        <w:t>Mời dự:</w:t>
      </w:r>
      <w:r>
        <w:t xml:space="preserve"> Các </w:t>
      </w:r>
      <w:r>
        <w:rPr>
          <w:b/>
          <w:i/>
        </w:rPr>
        <w:t>PCT UBND tỉnh Huỳnh Anh Minh, Trần Văn Mi</w:t>
      </w:r>
      <w:r>
        <w:t xml:space="preserve">; Giám đốc các Sở ngành: Tài chính, KH&amp;ĐT, TN&amp;MT, </w:t>
      </w:r>
      <w:r>
        <w:t>Ban QLDA ĐTXD tỉnh; Cục trưởng Cục Thuế.</w:t>
      </w:r>
      <w:r>
        <w:rPr>
          <w:b/>
        </w:rPr>
        <w:t xml:space="preserve"> </w:t>
      </w:r>
    </w:p>
    <w:p w14:paraId="66367523" w14:textId="77777777" w:rsidR="0060228A" w:rsidRDefault="000E2591">
      <w:pPr>
        <w:numPr>
          <w:ilvl w:val="0"/>
          <w:numId w:val="9"/>
        </w:numPr>
        <w:ind w:right="0"/>
      </w:pPr>
      <w:r>
        <w:rPr>
          <w:i/>
        </w:rPr>
        <w:t xml:space="preserve">Ban Chủ nhiệm 74, 75,76: </w:t>
      </w:r>
      <w:r>
        <w:t>Thông qua một số chương trình, đề án thực hiện Nghị quyết Đại hội Đảng bộ tỉnh lần thứ XI.</w:t>
      </w:r>
      <w:r>
        <w:rPr>
          <w:b/>
        </w:rPr>
        <w:t xml:space="preserve"> </w:t>
      </w:r>
    </w:p>
    <w:p w14:paraId="52389D39" w14:textId="77777777" w:rsidR="0060228A" w:rsidRDefault="000E2591">
      <w:pPr>
        <w:ind w:left="1261" w:right="0"/>
      </w:pPr>
      <w:r>
        <w:rPr>
          <w:b/>
        </w:rPr>
        <w:t xml:space="preserve">Mời dự: </w:t>
      </w:r>
      <w:r>
        <w:t xml:space="preserve">Các </w:t>
      </w:r>
      <w:r>
        <w:rPr>
          <w:b/>
          <w:i/>
        </w:rPr>
        <w:t xml:space="preserve">PCT UBND tỉnh Huỳnh Anh Minh, Trần Văn Mi; </w:t>
      </w:r>
      <w:r>
        <w:t>Giám đốc các Sở: Công Thương, NN&amp;PTNT, KH&amp;</w:t>
      </w:r>
      <w:r>
        <w:t xml:space="preserve">CN, Tài chính, KH&amp;ĐT. </w:t>
      </w:r>
    </w:p>
    <w:p w14:paraId="60F487EB" w14:textId="77777777" w:rsidR="0060228A" w:rsidRDefault="000E2591">
      <w:pPr>
        <w:numPr>
          <w:ilvl w:val="0"/>
          <w:numId w:val="9"/>
        </w:numPr>
        <w:ind w:right="0"/>
      </w:pPr>
      <w:r>
        <w:rPr>
          <w:i/>
        </w:rPr>
        <w:t>Ban Tuyên giáo Tỉnh ủy</w:t>
      </w:r>
      <w:r>
        <w:t>: Thông qua chương trình hành động thực hiện Nghị quyết Đại hội XIII của Đảng.</w:t>
      </w:r>
      <w:r>
        <w:rPr>
          <w:b/>
        </w:rPr>
        <w:t xml:space="preserve"> </w:t>
      </w:r>
    </w:p>
    <w:p w14:paraId="200F3803" w14:textId="77777777" w:rsidR="0060228A" w:rsidRDefault="000E2591">
      <w:pPr>
        <w:ind w:left="1261" w:right="0"/>
      </w:pPr>
      <w:r>
        <w:rPr>
          <w:b/>
        </w:rPr>
        <w:t>Thời gian, địa điểm:</w:t>
      </w:r>
      <w:r>
        <w:t xml:space="preserve"> Bắt đầu lúc 08 giờ 00 tại phòng họp B, Tỉnh ủy.  </w:t>
      </w:r>
    </w:p>
    <w:p w14:paraId="02E48550" w14:textId="77777777" w:rsidR="0060228A" w:rsidRDefault="000E2591">
      <w:pPr>
        <w:spacing w:after="151" w:line="259" w:lineRule="auto"/>
        <w:ind w:left="1278" w:right="0" w:hanging="10"/>
        <w:jc w:val="left"/>
      </w:pPr>
      <w:r>
        <w:rPr>
          <w:b/>
          <w:u w:val="single" w:color="000000"/>
        </w:rPr>
        <w:t>Lưu ý:</w:t>
      </w:r>
      <w:r>
        <w:rPr>
          <w:b/>
        </w:rPr>
        <w:t xml:space="preserve">  </w:t>
      </w:r>
    </w:p>
    <w:p w14:paraId="13DB06B6" w14:textId="77777777" w:rsidR="0060228A" w:rsidRDefault="000E2591">
      <w:pPr>
        <w:spacing w:after="67" w:line="278" w:lineRule="auto"/>
        <w:ind w:left="1268" w:right="2" w:firstLine="0"/>
      </w:pPr>
      <w:r>
        <w:rPr>
          <w:b/>
        </w:rPr>
        <w:lastRenderedPageBreak/>
        <w:t xml:space="preserve">- </w:t>
      </w:r>
      <w:r>
        <w:rPr>
          <w:b/>
          <w:i/>
        </w:rPr>
        <w:t>Các sở, ngành, đơn vị được giao nhiệm vụ chuẩn bị</w:t>
      </w:r>
      <w:r>
        <w:rPr>
          <w:b/>
          <w:i/>
        </w:rPr>
        <w:t xml:space="preserve"> nội dung cuộc họp gửi tài liệu cho Văn phòng UBND tỉnh trước tối thiểu 01 ngày để đăng tải trên phần mềm họp không giấy (E-cabinet), đồng thời đến trước thời gian họp, Hội nghị 15 phút để phối hợp với Văn phòng UBND tỉnh chuẩn bị cuộc họp, Hội nghị được c</w:t>
      </w:r>
      <w:r>
        <w:rPr>
          <w:b/>
          <w:i/>
        </w:rPr>
        <w:t>hu đáo. - Ngoài ra, đề nghị các đơn vị chịu trách nhiệm và phải tuân thủ đúng các quy định về phòng, chống dịch Covid-19 khi cử đại biểu dự họp; không cử đại biểu được xác định thuộc diện F2; đại biểu thuộc diện F3 đề nghị thông báo, trao đổi với Văn phòng</w:t>
      </w:r>
      <w:r>
        <w:rPr>
          <w:b/>
          <w:i/>
        </w:rPr>
        <w:t xml:space="preserve"> UBND tỉnh trước khi cử đến dự họp; các đại biểu thực hiện các biện pháp phòng dịch Covid-19 theo khuyến cáo của cơ quan y tế và Văn phòng UBND tỉnh khi đến dự họp./. </w:t>
      </w:r>
    </w:p>
    <w:p w14:paraId="549D33E2" w14:textId="77777777" w:rsidR="0060228A" w:rsidRDefault="000E2591">
      <w:pPr>
        <w:spacing w:after="150" w:line="259" w:lineRule="auto"/>
        <w:ind w:left="1268" w:right="0" w:firstLine="0"/>
        <w:jc w:val="left"/>
      </w:pPr>
      <w:r>
        <w:rPr>
          <w:b/>
          <w:i/>
        </w:rPr>
        <w:t xml:space="preserve"> </w:t>
      </w:r>
    </w:p>
    <w:p w14:paraId="2DDC45B0" w14:textId="77777777" w:rsidR="0060228A" w:rsidRDefault="000E2591">
      <w:pPr>
        <w:tabs>
          <w:tab w:val="center" w:pos="1311"/>
          <w:tab w:val="center" w:pos="5217"/>
        </w:tabs>
        <w:spacing w:after="0" w:line="264" w:lineRule="auto"/>
        <w:ind w:left="0" w:right="0" w:firstLine="0"/>
        <w:jc w:val="left"/>
      </w:pPr>
      <w:r>
        <w:rPr>
          <w:rFonts w:ascii="Calibri" w:eastAsia="Calibri" w:hAnsi="Calibri" w:cs="Calibri"/>
          <w:sz w:val="22"/>
        </w:rPr>
        <w:tab/>
      </w:r>
      <w:r>
        <w:rPr>
          <w:b/>
        </w:rPr>
        <w:t xml:space="preserve"> </w:t>
      </w:r>
      <w:r>
        <w:rPr>
          <w:b/>
        </w:rPr>
        <w:tab/>
        <w:t xml:space="preserve">(Lịch này thay thư mời) </w:t>
      </w:r>
    </w:p>
    <w:p w14:paraId="766A2995" w14:textId="77777777" w:rsidR="0060228A" w:rsidRDefault="000E2591">
      <w:pPr>
        <w:spacing w:after="3" w:line="259" w:lineRule="auto"/>
        <w:ind w:left="1311" w:right="0" w:firstLine="0"/>
        <w:jc w:val="left"/>
      </w:pPr>
      <w:r>
        <w:rPr>
          <w:b/>
        </w:rPr>
        <w:t xml:space="preserve"> </w:t>
      </w:r>
    </w:p>
    <w:p w14:paraId="61CA1F41" w14:textId="77777777" w:rsidR="0060228A" w:rsidRDefault="000E2591">
      <w:pPr>
        <w:spacing w:after="16" w:line="259" w:lineRule="auto"/>
        <w:ind w:left="6076" w:right="0" w:hanging="10"/>
        <w:jc w:val="left"/>
      </w:pPr>
      <w:r>
        <w:rPr>
          <w:b/>
          <w:sz w:val="27"/>
        </w:rPr>
        <w:t>TL. CHỦ TỊCH</w:t>
      </w:r>
      <w:r>
        <w:rPr>
          <w:sz w:val="27"/>
        </w:rPr>
        <w:t xml:space="preserve"> </w:t>
      </w:r>
    </w:p>
    <w:p w14:paraId="221DF0A2" w14:textId="77777777" w:rsidR="0060228A" w:rsidRDefault="000E2591">
      <w:pPr>
        <w:spacing w:after="38" w:line="259" w:lineRule="auto"/>
        <w:ind w:left="10" w:right="341" w:hanging="10"/>
        <w:jc w:val="right"/>
      </w:pPr>
      <w:r>
        <w:rPr>
          <w:b/>
          <w:sz w:val="27"/>
        </w:rPr>
        <w:t xml:space="preserve">KT. CHÁNH VĂN PHÒNG </w:t>
      </w:r>
    </w:p>
    <w:p w14:paraId="71A53F88" w14:textId="77777777" w:rsidR="0060228A" w:rsidRDefault="000E2591">
      <w:pPr>
        <w:spacing w:after="0" w:line="259" w:lineRule="auto"/>
        <w:ind w:left="10" w:right="341" w:hanging="10"/>
        <w:jc w:val="right"/>
      </w:pPr>
      <w:r>
        <w:rPr>
          <w:b/>
          <w:sz w:val="27"/>
        </w:rPr>
        <w:t>PHÓ CHÁNH VĂN PHÒNG</w:t>
      </w:r>
      <w:r>
        <w:rPr>
          <w:b/>
        </w:rPr>
        <w:t xml:space="preserve"> </w:t>
      </w:r>
    </w:p>
    <w:p w14:paraId="6B832596" w14:textId="77777777" w:rsidR="0060228A" w:rsidRDefault="000E2591">
      <w:pPr>
        <w:spacing w:after="0" w:line="259" w:lineRule="auto"/>
        <w:ind w:left="5020" w:right="0" w:firstLine="0"/>
        <w:jc w:val="center"/>
      </w:pPr>
      <w:r>
        <w:rPr>
          <w:b/>
          <w:sz w:val="27"/>
        </w:rPr>
        <w:t xml:space="preserve"> </w:t>
      </w:r>
    </w:p>
    <w:sectPr w:rsidR="0060228A">
      <w:headerReference w:type="even" r:id="rId7"/>
      <w:headerReference w:type="default" r:id="rId8"/>
      <w:headerReference w:type="first" r:id="rId9"/>
      <w:pgSz w:w="11908" w:h="16838"/>
      <w:pgMar w:top="1203" w:right="1438" w:bottom="1549"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5C1EDB" w14:textId="77777777" w:rsidR="000E2591" w:rsidRDefault="000E2591">
      <w:pPr>
        <w:spacing w:after="0" w:line="240" w:lineRule="auto"/>
      </w:pPr>
      <w:r>
        <w:separator/>
      </w:r>
    </w:p>
  </w:endnote>
  <w:endnote w:type="continuationSeparator" w:id="0">
    <w:p w14:paraId="5138B71E" w14:textId="77777777" w:rsidR="000E2591" w:rsidRDefault="000E25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Calibri Light">
    <w:panose1 w:val="020F0302020204030204"/>
    <w:charset w:val="A3"/>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4ED1E" w14:textId="77777777" w:rsidR="000E2591" w:rsidRDefault="000E2591">
      <w:pPr>
        <w:spacing w:after="0" w:line="240" w:lineRule="auto"/>
      </w:pPr>
      <w:r>
        <w:separator/>
      </w:r>
    </w:p>
  </w:footnote>
  <w:footnote w:type="continuationSeparator" w:id="0">
    <w:p w14:paraId="17254844" w14:textId="77777777" w:rsidR="000E2591" w:rsidRDefault="000E25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47B03" w14:textId="77777777" w:rsidR="0060228A" w:rsidRDefault="000E2591">
    <w:pPr>
      <w:spacing w:after="0" w:line="259" w:lineRule="auto"/>
      <w:ind w:left="0" w:right="2" w:firstLine="0"/>
      <w:jc w:val="center"/>
    </w:pPr>
    <w:r>
      <w:fldChar w:fldCharType="begin"/>
    </w:r>
    <w:r>
      <w:instrText xml:space="preserve"> PAGE   \* MERGEFORMAT </w:instrText>
    </w:r>
    <w:r>
      <w:fldChar w:fldCharType="separate"/>
    </w:r>
    <w:r>
      <w:rPr>
        <w:sz w:val="24"/>
      </w:rPr>
      <w:t>2</w:t>
    </w:r>
    <w:r>
      <w:rPr>
        <w:sz w:val="24"/>
      </w:rPr>
      <w:fldChar w:fldCharType="end"/>
    </w:r>
    <w:r>
      <w:rPr>
        <w:sz w:val="24"/>
      </w:rPr>
      <w:t xml:space="preserve"> </w:t>
    </w:r>
  </w:p>
  <w:p w14:paraId="47C01302" w14:textId="77777777" w:rsidR="0060228A" w:rsidRDefault="000E2591">
    <w:pPr>
      <w:spacing w:after="0" w:line="259" w:lineRule="auto"/>
      <w:ind w:left="0" w:right="0" w:firstLine="0"/>
      <w:jc w:val="left"/>
    </w:pPr>
    <w:r>
      <w:rPr>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97711" w14:textId="77777777" w:rsidR="0060228A" w:rsidRDefault="000E2591">
    <w:pPr>
      <w:spacing w:after="0" w:line="259" w:lineRule="auto"/>
      <w:ind w:left="0" w:right="2" w:firstLine="0"/>
      <w:jc w:val="center"/>
    </w:pPr>
    <w:r>
      <w:fldChar w:fldCharType="begin"/>
    </w:r>
    <w:r>
      <w:instrText xml:space="preserve"> PAGE   \* MERGEFORMAT </w:instrText>
    </w:r>
    <w:r>
      <w:fldChar w:fldCharType="separate"/>
    </w:r>
    <w:r>
      <w:rPr>
        <w:sz w:val="24"/>
      </w:rPr>
      <w:t>2</w:t>
    </w:r>
    <w:r>
      <w:rPr>
        <w:sz w:val="24"/>
      </w:rPr>
      <w:fldChar w:fldCharType="end"/>
    </w:r>
    <w:r>
      <w:rPr>
        <w:sz w:val="24"/>
      </w:rPr>
      <w:t xml:space="preserve"> </w:t>
    </w:r>
  </w:p>
  <w:p w14:paraId="7EB995B2" w14:textId="77777777" w:rsidR="0060228A" w:rsidRDefault="000E2591">
    <w:pPr>
      <w:spacing w:after="0" w:line="259" w:lineRule="auto"/>
      <w:ind w:left="0" w:right="0" w:firstLine="0"/>
      <w:jc w:val="left"/>
    </w:pPr>
    <w:r>
      <w:rPr>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7779A" w14:textId="77777777" w:rsidR="0060228A" w:rsidRDefault="0060228A">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E413F"/>
    <w:multiLevelType w:val="hybridMultilevel"/>
    <w:tmpl w:val="B998AF7A"/>
    <w:lvl w:ilvl="0" w:tplc="53488244">
      <w:start w:val="4"/>
      <w:numFmt w:val="decimal"/>
      <w:lvlText w:val="%1."/>
      <w:lvlJc w:val="left"/>
      <w:pPr>
        <w:ind w:left="127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CB003206">
      <w:start w:val="1"/>
      <w:numFmt w:val="lowerLetter"/>
      <w:lvlText w:val="%2"/>
      <w:lvlJc w:val="left"/>
      <w:pPr>
        <w:ind w:left="163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9444A17C">
      <w:start w:val="1"/>
      <w:numFmt w:val="lowerRoman"/>
      <w:lvlText w:val="%3"/>
      <w:lvlJc w:val="left"/>
      <w:pPr>
        <w:ind w:left="235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7C88D0BC">
      <w:start w:val="1"/>
      <w:numFmt w:val="decimal"/>
      <w:lvlText w:val="%4"/>
      <w:lvlJc w:val="left"/>
      <w:pPr>
        <w:ind w:left="307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4C4C4D00">
      <w:start w:val="1"/>
      <w:numFmt w:val="lowerLetter"/>
      <w:lvlText w:val="%5"/>
      <w:lvlJc w:val="left"/>
      <w:pPr>
        <w:ind w:left="379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8A123A8A">
      <w:start w:val="1"/>
      <w:numFmt w:val="lowerRoman"/>
      <w:lvlText w:val="%6"/>
      <w:lvlJc w:val="left"/>
      <w:pPr>
        <w:ind w:left="451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3CE0DC14">
      <w:start w:val="1"/>
      <w:numFmt w:val="decimal"/>
      <w:lvlText w:val="%7"/>
      <w:lvlJc w:val="left"/>
      <w:pPr>
        <w:ind w:left="523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79F88A86">
      <w:start w:val="1"/>
      <w:numFmt w:val="lowerLetter"/>
      <w:lvlText w:val="%8"/>
      <w:lvlJc w:val="left"/>
      <w:pPr>
        <w:ind w:left="595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CE9CCE0C">
      <w:start w:val="1"/>
      <w:numFmt w:val="lowerRoman"/>
      <w:lvlText w:val="%9"/>
      <w:lvlJc w:val="left"/>
      <w:pPr>
        <w:ind w:left="667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DA64CC6"/>
    <w:multiLevelType w:val="hybridMultilevel"/>
    <w:tmpl w:val="12A4A576"/>
    <w:lvl w:ilvl="0" w:tplc="52F053EE">
      <w:start w:val="1"/>
      <w:numFmt w:val="bullet"/>
      <w:lvlText w:val="•"/>
      <w:lvlJc w:val="left"/>
      <w:pPr>
        <w:ind w:left="36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1" w:tplc="41B298E6">
      <w:start w:val="1"/>
      <w:numFmt w:val="bullet"/>
      <w:lvlText w:val="-"/>
      <w:lvlJc w:val="left"/>
      <w:pPr>
        <w:ind w:left="1261"/>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2" w:tplc="2BF26FAE">
      <w:start w:val="1"/>
      <w:numFmt w:val="bullet"/>
      <w:lvlText w:val="▪"/>
      <w:lvlJc w:val="left"/>
      <w:pPr>
        <w:ind w:left="234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3" w:tplc="CCE63744">
      <w:start w:val="1"/>
      <w:numFmt w:val="bullet"/>
      <w:lvlText w:val="•"/>
      <w:lvlJc w:val="left"/>
      <w:pPr>
        <w:ind w:left="306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4" w:tplc="96245A18">
      <w:start w:val="1"/>
      <w:numFmt w:val="bullet"/>
      <w:lvlText w:val="o"/>
      <w:lvlJc w:val="left"/>
      <w:pPr>
        <w:ind w:left="378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5" w:tplc="CA74701A">
      <w:start w:val="1"/>
      <w:numFmt w:val="bullet"/>
      <w:lvlText w:val="▪"/>
      <w:lvlJc w:val="left"/>
      <w:pPr>
        <w:ind w:left="450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6" w:tplc="EE802DEE">
      <w:start w:val="1"/>
      <w:numFmt w:val="bullet"/>
      <w:lvlText w:val="•"/>
      <w:lvlJc w:val="left"/>
      <w:pPr>
        <w:ind w:left="522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7" w:tplc="571E91BC">
      <w:start w:val="1"/>
      <w:numFmt w:val="bullet"/>
      <w:lvlText w:val="o"/>
      <w:lvlJc w:val="left"/>
      <w:pPr>
        <w:ind w:left="594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8" w:tplc="6AFA8762">
      <w:start w:val="1"/>
      <w:numFmt w:val="bullet"/>
      <w:lvlText w:val="▪"/>
      <w:lvlJc w:val="left"/>
      <w:pPr>
        <w:ind w:left="666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155761FC"/>
    <w:multiLevelType w:val="hybridMultilevel"/>
    <w:tmpl w:val="BBAE9F12"/>
    <w:lvl w:ilvl="0" w:tplc="DB689FB0">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8AEF1C6">
      <w:start w:val="1"/>
      <w:numFmt w:val="decimal"/>
      <w:lvlText w:val="%2-"/>
      <w:lvlJc w:val="left"/>
      <w:pPr>
        <w:ind w:left="12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556249C">
      <w:start w:val="1"/>
      <w:numFmt w:val="lowerRoman"/>
      <w:lvlText w:val="%3"/>
      <w:lvlJc w:val="left"/>
      <w:pPr>
        <w:ind w:left="23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4623E18">
      <w:start w:val="1"/>
      <w:numFmt w:val="decimal"/>
      <w:lvlText w:val="%4"/>
      <w:lvlJc w:val="left"/>
      <w:pPr>
        <w:ind w:left="30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CCEFDB2">
      <w:start w:val="1"/>
      <w:numFmt w:val="lowerLetter"/>
      <w:lvlText w:val="%5"/>
      <w:lvlJc w:val="left"/>
      <w:pPr>
        <w:ind w:left="37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2B0BFC2">
      <w:start w:val="1"/>
      <w:numFmt w:val="lowerRoman"/>
      <w:lvlText w:val="%6"/>
      <w:lvlJc w:val="left"/>
      <w:pPr>
        <w:ind w:left="45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9FE515C">
      <w:start w:val="1"/>
      <w:numFmt w:val="decimal"/>
      <w:lvlText w:val="%7"/>
      <w:lvlJc w:val="left"/>
      <w:pPr>
        <w:ind w:left="52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05A48F0">
      <w:start w:val="1"/>
      <w:numFmt w:val="lowerLetter"/>
      <w:lvlText w:val="%8"/>
      <w:lvlJc w:val="left"/>
      <w:pPr>
        <w:ind w:left="59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1B4A506">
      <w:start w:val="1"/>
      <w:numFmt w:val="lowerRoman"/>
      <w:lvlText w:val="%9"/>
      <w:lvlJc w:val="left"/>
      <w:pPr>
        <w:ind w:left="66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2AFE0714"/>
    <w:multiLevelType w:val="hybridMultilevel"/>
    <w:tmpl w:val="851E4424"/>
    <w:lvl w:ilvl="0" w:tplc="9EE2C726">
      <w:start w:val="1"/>
      <w:numFmt w:val="decimal"/>
      <w:lvlText w:val="%1."/>
      <w:lvlJc w:val="left"/>
      <w:pPr>
        <w:ind w:left="126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B1B02A9C">
      <w:start w:val="1"/>
      <w:numFmt w:val="decimal"/>
      <w:lvlText w:val="%2."/>
      <w:lvlJc w:val="left"/>
      <w:pPr>
        <w:ind w:left="126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0C9E80F8">
      <w:start w:val="1"/>
      <w:numFmt w:val="lowerRoman"/>
      <w:lvlText w:val="%3"/>
      <w:lvlJc w:val="left"/>
      <w:pPr>
        <w:ind w:left="23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44B40AB4">
      <w:start w:val="1"/>
      <w:numFmt w:val="decimal"/>
      <w:lvlText w:val="%4"/>
      <w:lvlJc w:val="left"/>
      <w:pPr>
        <w:ind w:left="30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F22AF9D6">
      <w:start w:val="1"/>
      <w:numFmt w:val="lowerLetter"/>
      <w:lvlText w:val="%5"/>
      <w:lvlJc w:val="left"/>
      <w:pPr>
        <w:ind w:left="37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3CFCD920">
      <w:start w:val="1"/>
      <w:numFmt w:val="lowerRoman"/>
      <w:lvlText w:val="%6"/>
      <w:lvlJc w:val="left"/>
      <w:pPr>
        <w:ind w:left="45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421C9EF0">
      <w:start w:val="1"/>
      <w:numFmt w:val="decimal"/>
      <w:lvlText w:val="%7"/>
      <w:lvlJc w:val="left"/>
      <w:pPr>
        <w:ind w:left="52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0B96DA04">
      <w:start w:val="1"/>
      <w:numFmt w:val="lowerLetter"/>
      <w:lvlText w:val="%8"/>
      <w:lvlJc w:val="left"/>
      <w:pPr>
        <w:ind w:left="59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6D8AB900">
      <w:start w:val="1"/>
      <w:numFmt w:val="lowerRoman"/>
      <w:lvlText w:val="%9"/>
      <w:lvlJc w:val="left"/>
      <w:pPr>
        <w:ind w:left="66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3922014A"/>
    <w:multiLevelType w:val="hybridMultilevel"/>
    <w:tmpl w:val="465834D0"/>
    <w:lvl w:ilvl="0" w:tplc="96945210">
      <w:start w:val="1"/>
      <w:numFmt w:val="decimal"/>
      <w:lvlText w:val="%1-"/>
      <w:lvlJc w:val="left"/>
      <w:pPr>
        <w:ind w:left="1261"/>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1" w:tplc="B400FBE4">
      <w:start w:val="1"/>
      <w:numFmt w:val="lowerLetter"/>
      <w:lvlText w:val="%2"/>
      <w:lvlJc w:val="left"/>
      <w:pPr>
        <w:ind w:left="1511"/>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2" w:tplc="26A87926">
      <w:start w:val="1"/>
      <w:numFmt w:val="lowerRoman"/>
      <w:lvlText w:val="%3"/>
      <w:lvlJc w:val="left"/>
      <w:pPr>
        <w:ind w:left="2231"/>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3" w:tplc="28EADCC6">
      <w:start w:val="1"/>
      <w:numFmt w:val="decimal"/>
      <w:lvlText w:val="%4"/>
      <w:lvlJc w:val="left"/>
      <w:pPr>
        <w:ind w:left="2951"/>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4" w:tplc="2BC6CCD6">
      <w:start w:val="1"/>
      <w:numFmt w:val="lowerLetter"/>
      <w:lvlText w:val="%5"/>
      <w:lvlJc w:val="left"/>
      <w:pPr>
        <w:ind w:left="3671"/>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5" w:tplc="DBE0CFB0">
      <w:start w:val="1"/>
      <w:numFmt w:val="lowerRoman"/>
      <w:lvlText w:val="%6"/>
      <w:lvlJc w:val="left"/>
      <w:pPr>
        <w:ind w:left="4391"/>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6" w:tplc="2E3CFE8E">
      <w:start w:val="1"/>
      <w:numFmt w:val="decimal"/>
      <w:lvlText w:val="%7"/>
      <w:lvlJc w:val="left"/>
      <w:pPr>
        <w:ind w:left="5111"/>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7" w:tplc="3CF4F0F6">
      <w:start w:val="1"/>
      <w:numFmt w:val="lowerLetter"/>
      <w:lvlText w:val="%8"/>
      <w:lvlJc w:val="left"/>
      <w:pPr>
        <w:ind w:left="5831"/>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8" w:tplc="BDC6CCDA">
      <w:start w:val="1"/>
      <w:numFmt w:val="lowerRoman"/>
      <w:lvlText w:val="%9"/>
      <w:lvlJc w:val="left"/>
      <w:pPr>
        <w:ind w:left="6551"/>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5239230B"/>
    <w:multiLevelType w:val="hybridMultilevel"/>
    <w:tmpl w:val="4E161400"/>
    <w:lvl w:ilvl="0" w:tplc="B8AACCC6">
      <w:start w:val="1"/>
      <w:numFmt w:val="bullet"/>
      <w:lvlText w:val="-"/>
      <w:lvlJc w:val="left"/>
      <w:pPr>
        <w:ind w:left="1261"/>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1" w:tplc="4DF8B416">
      <w:start w:val="1"/>
      <w:numFmt w:val="bullet"/>
      <w:lvlText w:val="o"/>
      <w:lvlJc w:val="left"/>
      <w:pPr>
        <w:ind w:left="1635"/>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2" w:tplc="674AE62A">
      <w:start w:val="1"/>
      <w:numFmt w:val="bullet"/>
      <w:lvlText w:val="▪"/>
      <w:lvlJc w:val="left"/>
      <w:pPr>
        <w:ind w:left="2355"/>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3" w:tplc="5F18B84C">
      <w:start w:val="1"/>
      <w:numFmt w:val="bullet"/>
      <w:lvlText w:val="•"/>
      <w:lvlJc w:val="left"/>
      <w:pPr>
        <w:ind w:left="3075"/>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4" w:tplc="AF0E2392">
      <w:start w:val="1"/>
      <w:numFmt w:val="bullet"/>
      <w:lvlText w:val="o"/>
      <w:lvlJc w:val="left"/>
      <w:pPr>
        <w:ind w:left="3795"/>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5" w:tplc="07D0232E">
      <w:start w:val="1"/>
      <w:numFmt w:val="bullet"/>
      <w:lvlText w:val="▪"/>
      <w:lvlJc w:val="left"/>
      <w:pPr>
        <w:ind w:left="4515"/>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6" w:tplc="1BC4AD7A">
      <w:start w:val="1"/>
      <w:numFmt w:val="bullet"/>
      <w:lvlText w:val="•"/>
      <w:lvlJc w:val="left"/>
      <w:pPr>
        <w:ind w:left="5235"/>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7" w:tplc="BCB04E68">
      <w:start w:val="1"/>
      <w:numFmt w:val="bullet"/>
      <w:lvlText w:val="o"/>
      <w:lvlJc w:val="left"/>
      <w:pPr>
        <w:ind w:left="5955"/>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8" w:tplc="7DD8381C">
      <w:start w:val="1"/>
      <w:numFmt w:val="bullet"/>
      <w:lvlText w:val="▪"/>
      <w:lvlJc w:val="left"/>
      <w:pPr>
        <w:ind w:left="6675"/>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597410D8"/>
    <w:multiLevelType w:val="hybridMultilevel"/>
    <w:tmpl w:val="A9C0B63C"/>
    <w:lvl w:ilvl="0" w:tplc="A62ECD9E">
      <w:start w:val="1"/>
      <w:numFmt w:val="bullet"/>
      <w:lvlText w:val="•"/>
      <w:lvlJc w:val="left"/>
      <w:pPr>
        <w:ind w:left="36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1" w:tplc="A40CF542">
      <w:start w:val="1"/>
      <w:numFmt w:val="bullet"/>
      <w:lvlText w:val="-"/>
      <w:lvlJc w:val="left"/>
      <w:pPr>
        <w:ind w:left="1261"/>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2" w:tplc="76620382">
      <w:start w:val="1"/>
      <w:numFmt w:val="bullet"/>
      <w:lvlText w:val="▪"/>
      <w:lvlJc w:val="left"/>
      <w:pPr>
        <w:ind w:left="2348"/>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3" w:tplc="F60830F2">
      <w:start w:val="1"/>
      <w:numFmt w:val="bullet"/>
      <w:lvlText w:val="•"/>
      <w:lvlJc w:val="left"/>
      <w:pPr>
        <w:ind w:left="3068"/>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4" w:tplc="2604CC14">
      <w:start w:val="1"/>
      <w:numFmt w:val="bullet"/>
      <w:lvlText w:val="o"/>
      <w:lvlJc w:val="left"/>
      <w:pPr>
        <w:ind w:left="3788"/>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5" w:tplc="981C0768">
      <w:start w:val="1"/>
      <w:numFmt w:val="bullet"/>
      <w:lvlText w:val="▪"/>
      <w:lvlJc w:val="left"/>
      <w:pPr>
        <w:ind w:left="4508"/>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6" w:tplc="62CA5722">
      <w:start w:val="1"/>
      <w:numFmt w:val="bullet"/>
      <w:lvlText w:val="•"/>
      <w:lvlJc w:val="left"/>
      <w:pPr>
        <w:ind w:left="5228"/>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7" w:tplc="46FA6EF2">
      <w:start w:val="1"/>
      <w:numFmt w:val="bullet"/>
      <w:lvlText w:val="o"/>
      <w:lvlJc w:val="left"/>
      <w:pPr>
        <w:ind w:left="5948"/>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8" w:tplc="C31235C4">
      <w:start w:val="1"/>
      <w:numFmt w:val="bullet"/>
      <w:lvlText w:val="▪"/>
      <w:lvlJc w:val="left"/>
      <w:pPr>
        <w:ind w:left="6668"/>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76754984"/>
    <w:multiLevelType w:val="hybridMultilevel"/>
    <w:tmpl w:val="0546AB2E"/>
    <w:lvl w:ilvl="0" w:tplc="A5C61132">
      <w:start w:val="1"/>
      <w:numFmt w:val="bullet"/>
      <w:lvlText w:val="-"/>
      <w:lvlJc w:val="left"/>
      <w:pPr>
        <w:ind w:left="1424"/>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1" w:tplc="2FE6EE9E">
      <w:start w:val="1"/>
      <w:numFmt w:val="bullet"/>
      <w:lvlText w:val="o"/>
      <w:lvlJc w:val="left"/>
      <w:pPr>
        <w:ind w:left="2104"/>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2" w:tplc="D14011B2">
      <w:start w:val="1"/>
      <w:numFmt w:val="bullet"/>
      <w:lvlText w:val="▪"/>
      <w:lvlJc w:val="left"/>
      <w:pPr>
        <w:ind w:left="2824"/>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3" w:tplc="3392F8A2">
      <w:start w:val="1"/>
      <w:numFmt w:val="bullet"/>
      <w:lvlText w:val="•"/>
      <w:lvlJc w:val="left"/>
      <w:pPr>
        <w:ind w:left="3544"/>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4" w:tplc="2BBE88F6">
      <w:start w:val="1"/>
      <w:numFmt w:val="bullet"/>
      <w:lvlText w:val="o"/>
      <w:lvlJc w:val="left"/>
      <w:pPr>
        <w:ind w:left="4264"/>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5" w:tplc="D9B812B2">
      <w:start w:val="1"/>
      <w:numFmt w:val="bullet"/>
      <w:lvlText w:val="▪"/>
      <w:lvlJc w:val="left"/>
      <w:pPr>
        <w:ind w:left="4984"/>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6" w:tplc="A2C4D8BC">
      <w:start w:val="1"/>
      <w:numFmt w:val="bullet"/>
      <w:lvlText w:val="•"/>
      <w:lvlJc w:val="left"/>
      <w:pPr>
        <w:ind w:left="5704"/>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7" w:tplc="205274E6">
      <w:start w:val="1"/>
      <w:numFmt w:val="bullet"/>
      <w:lvlText w:val="o"/>
      <w:lvlJc w:val="left"/>
      <w:pPr>
        <w:ind w:left="6424"/>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8" w:tplc="FB4AD1FE">
      <w:start w:val="1"/>
      <w:numFmt w:val="bullet"/>
      <w:lvlText w:val="▪"/>
      <w:lvlJc w:val="left"/>
      <w:pPr>
        <w:ind w:left="7144"/>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7C2327BF"/>
    <w:multiLevelType w:val="hybridMultilevel"/>
    <w:tmpl w:val="F7BCA8CA"/>
    <w:lvl w:ilvl="0" w:tplc="E822F78E">
      <w:start w:val="1"/>
      <w:numFmt w:val="decimal"/>
      <w:lvlText w:val="%1."/>
      <w:lvlJc w:val="left"/>
      <w:pPr>
        <w:ind w:left="127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A67202E4">
      <w:start w:val="1"/>
      <w:numFmt w:val="lowerLetter"/>
      <w:lvlText w:val="%2"/>
      <w:lvlJc w:val="left"/>
      <w:pPr>
        <w:ind w:left="163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2CEA8E8C">
      <w:start w:val="1"/>
      <w:numFmt w:val="lowerRoman"/>
      <w:lvlText w:val="%3"/>
      <w:lvlJc w:val="left"/>
      <w:pPr>
        <w:ind w:left="235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2AA8EE56">
      <w:start w:val="1"/>
      <w:numFmt w:val="decimal"/>
      <w:lvlText w:val="%4"/>
      <w:lvlJc w:val="left"/>
      <w:pPr>
        <w:ind w:left="307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ED7C343C">
      <w:start w:val="1"/>
      <w:numFmt w:val="lowerLetter"/>
      <w:lvlText w:val="%5"/>
      <w:lvlJc w:val="left"/>
      <w:pPr>
        <w:ind w:left="379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56A68FBE">
      <w:start w:val="1"/>
      <w:numFmt w:val="lowerRoman"/>
      <w:lvlText w:val="%6"/>
      <w:lvlJc w:val="left"/>
      <w:pPr>
        <w:ind w:left="451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0870FA1A">
      <w:start w:val="1"/>
      <w:numFmt w:val="decimal"/>
      <w:lvlText w:val="%7"/>
      <w:lvlJc w:val="left"/>
      <w:pPr>
        <w:ind w:left="523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63F89D44">
      <w:start w:val="1"/>
      <w:numFmt w:val="lowerLetter"/>
      <w:lvlText w:val="%8"/>
      <w:lvlJc w:val="left"/>
      <w:pPr>
        <w:ind w:left="595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C8029844">
      <w:start w:val="1"/>
      <w:numFmt w:val="lowerRoman"/>
      <w:lvlText w:val="%9"/>
      <w:lvlJc w:val="left"/>
      <w:pPr>
        <w:ind w:left="667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num w:numId="1">
    <w:abstractNumId w:val="7"/>
  </w:num>
  <w:num w:numId="2">
    <w:abstractNumId w:val="5"/>
  </w:num>
  <w:num w:numId="3">
    <w:abstractNumId w:val="8"/>
  </w:num>
  <w:num w:numId="4">
    <w:abstractNumId w:val="0"/>
  </w:num>
  <w:num w:numId="5">
    <w:abstractNumId w:val="3"/>
  </w:num>
  <w:num w:numId="6">
    <w:abstractNumId w:val="6"/>
  </w:num>
  <w:num w:numId="7">
    <w:abstractNumId w:val="1"/>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228A"/>
    <w:rsid w:val="000E2591"/>
    <w:rsid w:val="00323012"/>
    <w:rsid w:val="006022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E81AF"/>
  <w15:docId w15:val="{EBD4C6CA-0CDF-4612-A8C5-9578A6AB4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35" w:line="267" w:lineRule="auto"/>
      <w:ind w:left="1260" w:right="3" w:firstLine="6"/>
      <w:jc w:val="both"/>
    </w:pPr>
    <w:rPr>
      <w:rFonts w:ascii="Times New Roman" w:eastAsia="Times New Roman" w:hAnsi="Times New Roman" w:cs="Times New Roman"/>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2228</Words>
  <Characters>12700</Characters>
  <Application>Microsoft Office Word</Application>
  <DocSecurity>0</DocSecurity>
  <Lines>105</Lines>
  <Paragraphs>29</Paragraphs>
  <ScaleCrop>false</ScaleCrop>
  <Company/>
  <LinksUpToDate>false</LinksUpToDate>
  <CharactersWithSpaces>14899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WELCOME</dc:creator>
  <cp:keywords/>
  <cp:lastModifiedBy>DuPC</cp:lastModifiedBy>
  <cp:revision>2</cp:revision>
  <dcterms:created xsi:type="dcterms:W3CDTF">2021-06-20T04:47:00Z</dcterms:created>
  <dcterms:modified xsi:type="dcterms:W3CDTF">2021-06-20T04:47:00Z</dcterms:modified>
</cp:coreProperties>
</file>