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59"/>
        <w:tblW w:w="9899" w:type="dxa"/>
        <w:tblLayout w:type="fixed"/>
        <w:tblLook w:val="04A0" w:firstRow="1" w:lastRow="0" w:firstColumn="1" w:lastColumn="0" w:noHBand="0" w:noVBand="1"/>
      </w:tblPr>
      <w:tblGrid>
        <w:gridCol w:w="4253"/>
        <w:gridCol w:w="5646"/>
      </w:tblGrid>
      <w:tr w:rsidR="007E08F7">
        <w:tc>
          <w:tcPr>
            <w:tcW w:w="4253" w:type="dxa"/>
          </w:tcPr>
          <w:p w:rsidR="007E08F7" w:rsidRDefault="00D20463">
            <w:pPr>
              <w:tabs>
                <w:tab w:val="center" w:pos="1800"/>
                <w:tab w:val="center" w:pos="6480"/>
              </w:tabs>
              <w:spacing w:before="20" w:after="0" w:line="240" w:lineRule="auto"/>
              <w:jc w:val="center"/>
              <w:rPr>
                <w:sz w:val="26"/>
                <w:szCs w:val="26"/>
              </w:rPr>
            </w:pPr>
            <w:r>
              <w:rPr>
                <w:sz w:val="26"/>
                <w:szCs w:val="26"/>
              </w:rPr>
              <w:t>UBND TỈNH BÌNH PHƯƠC</w:t>
            </w:r>
          </w:p>
        </w:tc>
        <w:tc>
          <w:tcPr>
            <w:tcW w:w="5646" w:type="dxa"/>
          </w:tcPr>
          <w:p w:rsidR="007E08F7" w:rsidRDefault="00D20463">
            <w:pPr>
              <w:tabs>
                <w:tab w:val="center" w:pos="1800"/>
                <w:tab w:val="center" w:pos="6480"/>
              </w:tabs>
              <w:spacing w:before="20" w:after="0" w:line="240" w:lineRule="auto"/>
              <w:rPr>
                <w:sz w:val="26"/>
                <w:szCs w:val="26"/>
              </w:rPr>
            </w:pPr>
            <w:r>
              <w:rPr>
                <w:b/>
                <w:sz w:val="26"/>
                <w:szCs w:val="26"/>
              </w:rPr>
              <w:t>CỘNG HÒA XÃ HỘI CHỦ NGHĨA VIỆT NAM</w:t>
            </w:r>
          </w:p>
        </w:tc>
      </w:tr>
      <w:tr w:rsidR="007E08F7">
        <w:tc>
          <w:tcPr>
            <w:tcW w:w="4253" w:type="dxa"/>
          </w:tcPr>
          <w:p w:rsidR="007E08F7" w:rsidRDefault="00D20463">
            <w:pPr>
              <w:tabs>
                <w:tab w:val="center" w:pos="1800"/>
                <w:tab w:val="center" w:pos="6480"/>
              </w:tabs>
              <w:spacing w:before="20" w:after="0" w:line="240" w:lineRule="auto"/>
              <w:jc w:val="center"/>
              <w:rPr>
                <w:b/>
                <w:sz w:val="26"/>
                <w:szCs w:val="26"/>
              </w:rPr>
            </w:pPr>
            <w:r>
              <w:rPr>
                <w:b/>
                <w:sz w:val="26"/>
                <w:szCs w:val="26"/>
              </w:rPr>
              <w:t>SỞ KHOA HỌC VÀ CÔNG NGHỆ</w:t>
            </w:r>
          </w:p>
        </w:tc>
        <w:tc>
          <w:tcPr>
            <w:tcW w:w="5646" w:type="dxa"/>
          </w:tcPr>
          <w:p w:rsidR="007E08F7" w:rsidRDefault="00D20463">
            <w:pPr>
              <w:tabs>
                <w:tab w:val="center" w:pos="1800"/>
                <w:tab w:val="center" w:pos="6480"/>
              </w:tabs>
              <w:spacing w:before="20" w:after="0" w:line="240" w:lineRule="auto"/>
              <w:jc w:val="center"/>
              <w:rPr>
                <w:b/>
                <w:sz w:val="26"/>
                <w:szCs w:val="26"/>
              </w:rPr>
            </w:pPr>
            <w:r>
              <w:rPr>
                <w:b/>
                <w:sz w:val="26"/>
                <w:szCs w:val="26"/>
              </w:rPr>
              <w:t>Độc lập - Tự do - Hạnh phúc</w:t>
            </w:r>
          </w:p>
        </w:tc>
      </w:tr>
      <w:tr w:rsidR="007E08F7">
        <w:tc>
          <w:tcPr>
            <w:tcW w:w="4253" w:type="dxa"/>
          </w:tcPr>
          <w:p w:rsidR="007E08F7" w:rsidRDefault="00D20463">
            <w:pPr>
              <w:tabs>
                <w:tab w:val="center" w:pos="1800"/>
                <w:tab w:val="center" w:pos="6480"/>
              </w:tabs>
              <w:spacing w:before="20" w:after="0" w:line="240" w:lineRule="auto"/>
              <w:jc w:val="center"/>
              <w:rPr>
                <w:b/>
                <w:sz w:val="26"/>
                <w:szCs w:val="26"/>
              </w:rPr>
            </w:pPr>
            <w:r>
              <w:rPr>
                <w:noProof/>
                <w:sz w:val="26"/>
                <w:szCs w:val="26"/>
              </w:rPr>
              <mc:AlternateContent>
                <mc:Choice Requires="wps">
                  <w:drawing>
                    <wp:anchor distT="0" distB="0" distL="114300" distR="114300" simplePos="0" relativeHeight="251656192" behindDoc="0" locked="0" layoutInCell="1" allowOverlap="1">
                      <wp:simplePos x="0" y="0"/>
                      <wp:positionH relativeFrom="column">
                        <wp:posOffset>650875</wp:posOffset>
                      </wp:positionH>
                      <wp:positionV relativeFrom="paragraph">
                        <wp:posOffset>44450</wp:posOffset>
                      </wp:positionV>
                      <wp:extent cx="1066800" cy="0"/>
                      <wp:effectExtent l="0" t="0" r="0" b="0"/>
                      <wp:wrapNone/>
                      <wp:docPr id="4" name="Straight Connector 1"/>
                      <wp:cNvGraphicFramePr/>
                      <a:graphic xmlns:a="http://schemas.openxmlformats.org/drawingml/2006/main">
                        <a:graphicData uri="http://schemas.microsoft.com/office/word/2010/wordprocessingShape">
                          <wps:wsp>
                            <wps:cNvCnPr/>
                            <wps:spPr bwMode="auto">
                              <a:xfrm>
                                <a:off x="0" y="0"/>
                                <a:ext cx="1066800" cy="0"/>
                              </a:xfrm>
                              <a:prstGeom prst="line">
                                <a:avLst/>
                              </a:prstGeom>
                              <a:noFill/>
                              <a:ln w="9525">
                                <a:solidFill>
                                  <a:srgbClr val="000000"/>
                                </a:solidFill>
                                <a:round/>
                              </a:ln>
                            </wps:spPr>
                            <wps:bodyPr/>
                          </wps:wsp>
                        </a:graphicData>
                      </a:graphic>
                    </wp:anchor>
                  </w:drawing>
                </mc:Choice>
                <mc:Fallback>
                  <w:pict>
                    <v:line w14:anchorId="76CDE10A" id="Straight Connector 1"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51.25pt,3.5pt" to="135.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"/>
                  </w:pict>
                </mc:Fallback>
              </mc:AlternateContent>
            </w:r>
          </w:p>
        </w:tc>
        <w:tc>
          <w:tcPr>
            <w:tcW w:w="5646" w:type="dxa"/>
          </w:tcPr>
          <w:p w:rsidR="007E08F7" w:rsidRDefault="00D20463">
            <w:pPr>
              <w:tabs>
                <w:tab w:val="center" w:pos="1800"/>
                <w:tab w:val="center" w:pos="6480"/>
              </w:tabs>
              <w:spacing w:before="20" w:after="0" w:line="240" w:lineRule="auto"/>
              <w:jc w:val="center"/>
              <w:rPr>
                <w:b/>
                <w:sz w:val="26"/>
                <w:szCs w:val="26"/>
              </w:rPr>
            </w:pPr>
            <w:r>
              <w:rPr>
                <w:noProof/>
                <w:sz w:val="26"/>
                <w:szCs w:val="26"/>
              </w:rPr>
              <mc:AlternateContent>
                <mc:Choice Requires="wps">
                  <w:drawing>
                    <wp:anchor distT="0" distB="0" distL="114300" distR="114300" simplePos="0" relativeHeight="251654144" behindDoc="0" locked="0" layoutInCell="1" allowOverlap="1">
                      <wp:simplePos x="0" y="0"/>
                      <wp:positionH relativeFrom="column">
                        <wp:posOffset>759460</wp:posOffset>
                      </wp:positionH>
                      <wp:positionV relativeFrom="paragraph">
                        <wp:posOffset>41275</wp:posOffset>
                      </wp:positionV>
                      <wp:extent cx="1981200" cy="0"/>
                      <wp:effectExtent l="0" t="0" r="0" b="0"/>
                      <wp:wrapNone/>
                      <wp:docPr id="3" name="Straight Connector 2"/>
                      <wp:cNvGraphicFramePr/>
                      <a:graphic xmlns:a="http://schemas.openxmlformats.org/drawingml/2006/main">
                        <a:graphicData uri="http://schemas.microsoft.com/office/word/2010/wordprocessingShape">
                          <wps:wsp>
                            <wps:cNvCnPr/>
                            <wps:spPr bwMode="auto">
                              <a:xfrm>
                                <a:off x="0" y="0"/>
                                <a:ext cx="1981200" cy="0"/>
                              </a:xfrm>
                              <a:prstGeom prst="line">
                                <a:avLst/>
                              </a:prstGeom>
                              <a:noFill/>
                              <a:ln w="9525">
                                <a:solidFill>
                                  <a:srgbClr val="000000"/>
                                </a:solidFill>
                                <a:round/>
                              </a:ln>
                            </wps:spPr>
                            <wps:bodyPr/>
                          </wps:wsp>
                        </a:graphicData>
                      </a:graphic>
                    </wp:anchor>
                  </w:drawing>
                </mc:Choice>
                <mc:Fallback>
                  <w:pict>
                    <v:line w14:anchorId="113C2589" id="Straight Connector 2"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59.8pt,3.25pt" to="215.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"/>
                  </w:pict>
                </mc:Fallback>
              </mc:AlternateContent>
            </w:r>
          </w:p>
        </w:tc>
      </w:tr>
      <w:tr w:rsidR="007E08F7">
        <w:tc>
          <w:tcPr>
            <w:tcW w:w="4253" w:type="dxa"/>
          </w:tcPr>
          <w:p w:rsidR="007E08F7" w:rsidRDefault="007E08F7">
            <w:pPr>
              <w:tabs>
                <w:tab w:val="center" w:pos="1800"/>
                <w:tab w:val="center" w:pos="6480"/>
              </w:tabs>
              <w:spacing w:before="20" w:after="0" w:line="240" w:lineRule="auto"/>
              <w:jc w:val="both"/>
              <w:rPr>
                <w:sz w:val="26"/>
                <w:szCs w:val="26"/>
              </w:rPr>
            </w:pPr>
          </w:p>
        </w:tc>
        <w:tc>
          <w:tcPr>
            <w:tcW w:w="5646" w:type="dxa"/>
          </w:tcPr>
          <w:p w:rsidR="007E08F7" w:rsidRDefault="00D20463">
            <w:pPr>
              <w:tabs>
                <w:tab w:val="center" w:pos="1800"/>
                <w:tab w:val="center" w:pos="6480"/>
              </w:tabs>
              <w:spacing w:before="20" w:after="0" w:line="240" w:lineRule="auto"/>
              <w:rPr>
                <w:i/>
                <w:sz w:val="26"/>
                <w:szCs w:val="26"/>
              </w:rPr>
            </w:pPr>
            <w:r>
              <w:rPr>
                <w:i/>
                <w:sz w:val="26"/>
                <w:szCs w:val="26"/>
              </w:rPr>
              <w:t xml:space="preserve">               Bình Phước, ngày 18 tháng 10 năm 20</w:t>
            </w:r>
            <w:r>
              <w:rPr>
                <w:i/>
                <w:sz w:val="26"/>
                <w:szCs w:val="26"/>
                <w:lang w:val="vi-VN"/>
              </w:rPr>
              <w:t>2</w:t>
            </w:r>
            <w:r>
              <w:rPr>
                <w:i/>
                <w:sz w:val="26"/>
                <w:szCs w:val="26"/>
              </w:rPr>
              <w:t>4</w:t>
            </w:r>
          </w:p>
          <w:p w:rsidR="007E08F7" w:rsidRDefault="007E08F7">
            <w:pPr>
              <w:tabs>
                <w:tab w:val="center" w:pos="1800"/>
                <w:tab w:val="center" w:pos="6480"/>
              </w:tabs>
              <w:spacing w:before="20" w:after="0" w:line="240" w:lineRule="auto"/>
              <w:rPr>
                <w:sz w:val="26"/>
                <w:szCs w:val="26"/>
              </w:rPr>
            </w:pPr>
          </w:p>
        </w:tc>
      </w:tr>
    </w:tbl>
    <w:p w:rsidR="007E08F7" w:rsidRDefault="007E08F7">
      <w:pPr>
        <w:pStyle w:val="BodyText"/>
        <w:spacing w:before="0" w:after="0" w:line="240" w:lineRule="auto"/>
        <w:rPr>
          <w:rFonts w:ascii="Times New Roman" w:hAnsi="Times New Roman"/>
          <w:sz w:val="28"/>
          <w:szCs w:val="28"/>
        </w:rPr>
      </w:pPr>
    </w:p>
    <w:p w:rsidR="007E08F7" w:rsidRDefault="00D20463">
      <w:pPr>
        <w:pStyle w:val="BodyText"/>
        <w:spacing w:before="0" w:after="0" w:line="240" w:lineRule="auto"/>
        <w:rPr>
          <w:rFonts w:ascii="Times New Roman" w:hAnsi="Times New Roman"/>
          <w:sz w:val="28"/>
          <w:szCs w:val="28"/>
        </w:rPr>
      </w:pPr>
      <w:r>
        <w:rPr>
          <w:rFonts w:ascii="Times New Roman" w:hAnsi="Times New Roman"/>
          <w:sz w:val="28"/>
          <w:szCs w:val="28"/>
        </w:rPr>
        <w:t xml:space="preserve">LỊCH LÀM VIỆC CƠ QUAN </w:t>
      </w:r>
    </w:p>
    <w:p w:rsidR="007E08F7" w:rsidRDefault="00D20463">
      <w:pPr>
        <w:spacing w:after="0" w:line="240" w:lineRule="auto"/>
        <w:jc w:val="center"/>
        <w:rPr>
          <w:b/>
          <w:sz w:val="28"/>
          <w:szCs w:val="28"/>
        </w:rPr>
      </w:pPr>
      <w:r>
        <w:rPr>
          <w:noProof/>
          <w:sz w:val="28"/>
          <w:szCs w:val="28"/>
        </w:rPr>
        <mc:AlternateContent>
          <mc:Choice Requires="wps">
            <w:drawing>
              <wp:anchor distT="0" distB="0" distL="113665" distR="113665" simplePos="0" relativeHeight="251658240" behindDoc="0" locked="0" layoutInCell="1" allowOverlap="1">
                <wp:simplePos x="0" y="0"/>
                <wp:positionH relativeFrom="column">
                  <wp:posOffset>1828165</wp:posOffset>
                </wp:positionH>
                <wp:positionV relativeFrom="paragraph">
                  <wp:posOffset>161290</wp:posOffset>
                </wp:positionV>
                <wp:extent cx="0" cy="0"/>
                <wp:effectExtent l="0" t="0" r="0" b="0"/>
                <wp:wrapNone/>
                <wp:docPr id="2" name="Straight Connector 3"/>
                <wp:cNvGraphicFramePr/>
                <a:graphic xmlns:a="http://schemas.openxmlformats.org/drawingml/2006/main">
                  <a:graphicData uri="http://schemas.microsoft.com/office/word/2010/wordprocessingShape">
                    <wps:wsp>
                      <wps:cNvCnPr/>
                      <wps:spPr bwMode="auto">
                        <a:xfrm>
                          <a:off x="0" y="0"/>
                          <a:ext cx="0" cy="0"/>
                        </a:xfrm>
                        <a:prstGeom prst="line">
                          <a:avLst/>
                        </a:prstGeom>
                        <a:noFill/>
                        <a:ln w="9525">
                          <a:solidFill>
                            <a:srgbClr val="000000"/>
                          </a:solidFill>
                          <a:round/>
                        </a:ln>
                      </wps:spPr>
                      <wps:bodyPr/>
                    </wps:wsp>
                  </a:graphicData>
                </a:graphic>
              </wp:anchor>
            </w:drawing>
          </mc:Choice>
          <mc:Fallback>
            <w:pict>
              <v:line w14:anchorId="6EAA553D" id="Straight Connector 3" o:spid="_x0000_s1026" style="position:absolute;z-index:251658240;visibility:visible;mso-wrap-style:square;mso-wrap-distance-left:8.95pt;mso-wrap-distance-top:0;mso-wrap-distance-right:8.95pt;mso-wrap-distance-bottom:0;mso-position-horizontal:absolute;mso-position-horizontal-relative:text;mso-position-vertical:absolute;mso-position-vertical-relative:text" from="143.95pt,12.7pt" to="143.9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"/>
            </w:pict>
          </mc:Fallback>
        </mc:AlternateContent>
      </w:r>
      <w:r w:rsidR="007E3808">
        <w:rPr>
          <w:b/>
          <w:sz w:val="28"/>
          <w:szCs w:val="28"/>
        </w:rPr>
        <w:t>Tuần 43</w:t>
      </w:r>
      <w:r>
        <w:rPr>
          <w:b/>
          <w:sz w:val="28"/>
          <w:szCs w:val="28"/>
        </w:rPr>
        <w:t xml:space="preserve"> năm 2024 (từ ngày 21/10 đến ngày 25/10/2024)</w:t>
      </w:r>
    </w:p>
    <w:p w:rsidR="007E08F7" w:rsidRDefault="00D20463">
      <w:pPr>
        <w:spacing w:after="0" w:line="240" w:lineRule="auto"/>
        <w:jc w:val="center"/>
        <w:rPr>
          <w:b/>
          <w:sz w:val="28"/>
          <w:szCs w:val="28"/>
          <w:u w:val="single"/>
        </w:rPr>
      </w:pPr>
      <w:r>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2077720</wp:posOffset>
                </wp:positionH>
                <wp:positionV relativeFrom="paragraph">
                  <wp:posOffset>38735</wp:posOffset>
                </wp:positionV>
                <wp:extent cx="1503045" cy="0"/>
                <wp:effectExtent l="0" t="0" r="1905" b="0"/>
                <wp:wrapNone/>
                <wp:docPr id="1" name="Straight Connector 4"/>
                <wp:cNvGraphicFramePr/>
                <a:graphic xmlns:a="http://schemas.openxmlformats.org/drawingml/2006/main">
                  <a:graphicData uri="http://schemas.microsoft.com/office/word/2010/wordprocessingShape">
                    <wps:wsp>
                      <wps:cNvCnPr/>
                      <wps:spPr bwMode="auto">
                        <a:xfrm>
                          <a:off x="0" y="0"/>
                          <a:ext cx="1503045" cy="0"/>
                        </a:xfrm>
                        <a:prstGeom prst="line">
                          <a:avLst/>
                        </a:prstGeom>
                        <a:noFill/>
                        <a:ln w="9525">
                          <a:solidFill>
                            <a:srgbClr val="000000"/>
                          </a:solidFill>
                          <a:round/>
                        </a:ln>
                      </wps:spPr>
                      <wps:bodyPr/>
                    </wps:wsp>
                  </a:graphicData>
                </a:graphic>
              </wp:anchor>
            </w:drawing>
          </mc:Choice>
          <mc:Fallback>
            <w:pict>
              <v:line w14:anchorId="113C52E6"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63.6pt,3.05pt" to="281.9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"/>
            </w:pict>
          </mc:Fallback>
        </mc:AlternateContent>
      </w:r>
    </w:p>
    <w:p w:rsidR="007E08F7" w:rsidRDefault="00D20463">
      <w:pPr>
        <w:spacing w:before="120" w:after="120" w:line="240" w:lineRule="auto"/>
        <w:ind w:hanging="567"/>
        <w:jc w:val="both"/>
        <w:rPr>
          <w:b/>
          <w:bCs/>
          <w:sz w:val="28"/>
          <w:szCs w:val="28"/>
          <w:u w:val="single"/>
        </w:rPr>
      </w:pPr>
      <w:r>
        <w:rPr>
          <w:b/>
          <w:bCs/>
          <w:sz w:val="28"/>
          <w:szCs w:val="28"/>
          <w:u w:val="single"/>
        </w:rPr>
        <w:t xml:space="preserve">THỨ HAI (ngày 21/10) </w:t>
      </w:r>
    </w:p>
    <w:p w:rsidR="007E08F7" w:rsidRDefault="00D20463">
      <w:pPr>
        <w:spacing w:before="120" w:after="120" w:line="240" w:lineRule="auto"/>
        <w:ind w:hanging="567"/>
        <w:jc w:val="both"/>
        <w:rPr>
          <w:i/>
          <w:iCs/>
          <w:sz w:val="28"/>
          <w:szCs w:val="28"/>
          <w:u w:val="single"/>
        </w:rPr>
      </w:pPr>
      <w:r>
        <w:rPr>
          <w:i/>
          <w:iCs/>
          <w:sz w:val="28"/>
          <w:szCs w:val="28"/>
          <w:u w:val="single"/>
        </w:rPr>
        <w:t>BUỔI SÁNG:</w:t>
      </w:r>
    </w:p>
    <w:p w:rsidR="007E08F7" w:rsidRDefault="00D20463">
      <w:pPr>
        <w:spacing w:before="90" w:after="90"/>
        <w:jc w:val="both"/>
        <w:rPr>
          <w:sz w:val="28"/>
          <w:szCs w:val="28"/>
        </w:rPr>
      </w:pPr>
      <w:r>
        <w:rPr>
          <w:b/>
          <w:sz w:val="28"/>
          <w:szCs w:val="28"/>
        </w:rPr>
        <w:t>1) Đ/c Bùi Thị Minh Thúy – GĐ Sở;</w:t>
      </w:r>
      <w:r>
        <w:rPr>
          <w:b/>
          <w:bCs/>
          <w:sz w:val="28"/>
          <w:szCs w:val="28"/>
        </w:rPr>
        <w:t xml:space="preserve"> Đ/c Phan Minh Hiển - PGĐ Sở:</w:t>
      </w:r>
      <w:r>
        <w:rPr>
          <w:sz w:val="28"/>
          <w:szCs w:val="28"/>
        </w:rPr>
        <w:t xml:space="preserve"> viếng và ch</w:t>
      </w:r>
      <w:r>
        <w:rPr>
          <w:sz w:val="28"/>
          <w:szCs w:val="28"/>
          <w:lang w:val="vi-VN"/>
        </w:rPr>
        <w:t>ia</w:t>
      </w:r>
      <w:r>
        <w:rPr>
          <w:sz w:val="28"/>
          <w:szCs w:val="28"/>
        </w:rPr>
        <w:t xml:space="preserve"> buồn cùng </w:t>
      </w:r>
      <w:r>
        <w:rPr>
          <w:sz w:val="28"/>
          <w:szCs w:val="28"/>
          <w:lang w:val="vi-VN"/>
        </w:rPr>
        <w:t>gia đình đồng</w:t>
      </w:r>
      <w:r>
        <w:rPr>
          <w:sz w:val="28"/>
          <w:szCs w:val="28"/>
        </w:rPr>
        <w:t xml:space="preserve"> chí </w:t>
      </w:r>
      <w:r w:rsidR="00B620DB">
        <w:rPr>
          <w:sz w:val="28"/>
          <w:szCs w:val="28"/>
        </w:rPr>
        <w:t>Phó Bí thư Đảng ủy Khối cơ quan và Doanh nghiệp</w:t>
      </w:r>
      <w:r>
        <w:rPr>
          <w:sz w:val="28"/>
          <w:szCs w:val="28"/>
        </w:rPr>
        <w:t>.</w:t>
      </w:r>
    </w:p>
    <w:p w:rsidR="007E08F7" w:rsidRDefault="00D20463">
      <w:pPr>
        <w:spacing w:before="90" w:after="90"/>
        <w:jc w:val="both"/>
        <w:rPr>
          <w:sz w:val="28"/>
          <w:szCs w:val="28"/>
        </w:rPr>
      </w:pPr>
      <w:r>
        <w:rPr>
          <w:sz w:val="28"/>
          <w:szCs w:val="28"/>
        </w:rPr>
        <w:t>Cùng dự: Đ/c Lê Minh Quang – CVP</w:t>
      </w:r>
    </w:p>
    <w:p w:rsidR="007E08F7" w:rsidRDefault="00D20463">
      <w:pPr>
        <w:spacing w:before="90" w:after="90"/>
        <w:jc w:val="both"/>
        <w:rPr>
          <w:sz w:val="28"/>
          <w:szCs w:val="28"/>
        </w:rPr>
      </w:pPr>
      <w:r>
        <w:rPr>
          <w:sz w:val="28"/>
          <w:szCs w:val="28"/>
        </w:rPr>
        <w:t>Thời gian và địa điểm: tỉnh Bình Dương.</w:t>
      </w:r>
    </w:p>
    <w:p w:rsidR="007E08F7" w:rsidRDefault="00D20463">
      <w:pPr>
        <w:spacing w:before="90" w:after="90"/>
        <w:jc w:val="both"/>
        <w:rPr>
          <w:sz w:val="28"/>
          <w:szCs w:val="28"/>
        </w:rPr>
      </w:pPr>
      <w:r>
        <w:rPr>
          <w:sz w:val="28"/>
          <w:szCs w:val="28"/>
        </w:rPr>
        <w:t xml:space="preserve">Xe đi: 93A/003.22 (xuất phát lúc 06 giờ </w:t>
      </w:r>
      <w:r>
        <w:rPr>
          <w:sz w:val="28"/>
          <w:szCs w:val="28"/>
          <w:lang w:val="vi-VN"/>
        </w:rPr>
        <w:t>5</w:t>
      </w:r>
      <w:r>
        <w:rPr>
          <w:sz w:val="28"/>
          <w:szCs w:val="28"/>
        </w:rPr>
        <w:t>0)</w:t>
      </w:r>
    </w:p>
    <w:p w:rsidR="007E08F7" w:rsidRDefault="00D20463">
      <w:pPr>
        <w:spacing w:before="90" w:after="90"/>
        <w:jc w:val="both"/>
        <w:rPr>
          <w:sz w:val="28"/>
          <w:szCs w:val="28"/>
        </w:rPr>
      </w:pPr>
      <w:r>
        <w:rPr>
          <w:b/>
          <w:bCs/>
          <w:sz w:val="28"/>
          <w:szCs w:val="28"/>
        </w:rPr>
        <w:t xml:space="preserve">2) </w:t>
      </w:r>
      <w:r>
        <w:rPr>
          <w:b/>
          <w:sz w:val="28"/>
          <w:szCs w:val="28"/>
        </w:rPr>
        <w:t>Đ/c Trịnh Thị Hòa – PGĐ</w:t>
      </w:r>
      <w:r>
        <w:rPr>
          <w:b/>
          <w:bCs/>
          <w:sz w:val="28"/>
          <w:szCs w:val="28"/>
        </w:rPr>
        <w:t xml:space="preserve"> </w:t>
      </w:r>
      <w:r>
        <w:rPr>
          <w:sz w:val="28"/>
          <w:szCs w:val="28"/>
        </w:rPr>
        <w:t>làm việc tại trụ sở.</w:t>
      </w:r>
    </w:p>
    <w:p w:rsidR="007E08F7" w:rsidRDefault="00D20463">
      <w:pPr>
        <w:spacing w:before="120" w:after="120" w:line="240" w:lineRule="auto"/>
        <w:jc w:val="both"/>
        <w:rPr>
          <w:b/>
          <w:bCs/>
          <w:sz w:val="28"/>
          <w:szCs w:val="28"/>
        </w:rPr>
      </w:pPr>
      <w:r>
        <w:rPr>
          <w:b/>
          <w:bCs/>
          <w:sz w:val="28"/>
          <w:szCs w:val="28"/>
        </w:rPr>
        <w:t>3) Thanh tra về đo lường và an toàn bức xạ hạt nhân đối với các đơn vị sử dụng nguồn phóng xạ và các cơ sở sử dụng thiết bị X-quang y tế.</w:t>
      </w:r>
    </w:p>
    <w:p w:rsidR="007E08F7" w:rsidRDefault="00D20463">
      <w:pPr>
        <w:spacing w:before="120" w:after="120" w:line="240" w:lineRule="auto"/>
        <w:jc w:val="both"/>
        <w:rPr>
          <w:sz w:val="28"/>
          <w:szCs w:val="28"/>
        </w:rPr>
      </w:pPr>
      <w:r>
        <w:rPr>
          <w:sz w:val="28"/>
          <w:szCs w:val="28"/>
        </w:rPr>
        <w:t>Thành phần: Theo Quyết định số 20/QĐ-TTra ngày 16/10/2024 của Chánh Thanh tra Sở KHCN.</w:t>
      </w:r>
    </w:p>
    <w:p w:rsidR="007E08F7" w:rsidRDefault="00D20463">
      <w:pPr>
        <w:spacing w:before="120" w:after="120" w:line="240" w:lineRule="auto"/>
        <w:jc w:val="both"/>
        <w:rPr>
          <w:sz w:val="28"/>
          <w:szCs w:val="28"/>
        </w:rPr>
      </w:pPr>
      <w:r>
        <w:rPr>
          <w:sz w:val="28"/>
          <w:szCs w:val="28"/>
        </w:rPr>
        <w:t xml:space="preserve">Thời gian, địa điểm: 05 ngày (từ ngày </w:t>
      </w:r>
      <w:r w:rsidR="000278E8">
        <w:rPr>
          <w:sz w:val="28"/>
          <w:szCs w:val="28"/>
        </w:rPr>
        <w:t>21</w:t>
      </w:r>
      <w:r>
        <w:rPr>
          <w:sz w:val="28"/>
          <w:szCs w:val="28"/>
        </w:rPr>
        <w:t xml:space="preserve">/10/2024 đến </w:t>
      </w:r>
      <w:r w:rsidR="000278E8">
        <w:rPr>
          <w:sz w:val="28"/>
          <w:szCs w:val="28"/>
        </w:rPr>
        <w:t>25</w:t>
      </w:r>
      <w:r>
        <w:rPr>
          <w:sz w:val="28"/>
          <w:szCs w:val="28"/>
        </w:rPr>
        <w:t>/10/2024, địa điểm do Trưởng đoàn quyết định.</w:t>
      </w:r>
    </w:p>
    <w:p w:rsidR="007E08F7" w:rsidRDefault="00D20463">
      <w:pPr>
        <w:spacing w:before="120" w:after="120" w:line="240" w:lineRule="auto"/>
        <w:jc w:val="both"/>
        <w:rPr>
          <w:sz w:val="28"/>
          <w:szCs w:val="28"/>
        </w:rPr>
      </w:pPr>
      <w:r>
        <w:rPr>
          <w:b/>
          <w:sz w:val="28"/>
          <w:szCs w:val="28"/>
        </w:rPr>
        <w:t>4) Đ/c Đinh Nguyễn Thu Trang – Kế toán trưởng; Đ/c Hoàng Thị Ngọc Hường – CV phòng QLKHCN:</w:t>
      </w:r>
      <w:r>
        <w:rPr>
          <w:sz w:val="28"/>
          <w:szCs w:val="28"/>
        </w:rPr>
        <w:t xml:space="preserve"> Học lớp Trung cấp lý luận chính trị TC 141.</w:t>
      </w:r>
    </w:p>
    <w:p w:rsidR="007E08F7" w:rsidRDefault="00D20463">
      <w:pPr>
        <w:spacing w:before="120" w:after="120" w:line="240" w:lineRule="auto"/>
        <w:jc w:val="both"/>
        <w:rPr>
          <w:sz w:val="28"/>
          <w:szCs w:val="28"/>
        </w:rPr>
      </w:pPr>
      <w:r>
        <w:rPr>
          <w:sz w:val="28"/>
          <w:szCs w:val="28"/>
        </w:rPr>
        <w:t>Thời gian, địa điểm: Hết tuần tại Trường Chính trị tỉnh Bình Phước.</w:t>
      </w:r>
    </w:p>
    <w:p w:rsidR="007E08F7" w:rsidRDefault="00D20463">
      <w:pPr>
        <w:spacing w:before="120" w:after="120" w:line="240" w:lineRule="auto"/>
        <w:jc w:val="both"/>
        <w:rPr>
          <w:b/>
          <w:bCs/>
          <w:sz w:val="28"/>
          <w:szCs w:val="28"/>
        </w:rPr>
      </w:pPr>
      <w:r>
        <w:rPr>
          <w:b/>
          <w:bCs/>
          <w:sz w:val="28"/>
          <w:szCs w:val="28"/>
        </w:rPr>
        <w:t xml:space="preserve">5) </w:t>
      </w:r>
      <w:r>
        <w:rPr>
          <w:b/>
          <w:bCs/>
          <w:spacing w:val="3"/>
          <w:sz w:val="28"/>
          <w:szCs w:val="28"/>
          <w:shd w:val="clear" w:color="auto" w:fill="FFFFFF"/>
        </w:rPr>
        <w:t>Đ/c Nguyễn Mạnh Hùng - Thanh tra viên:</w:t>
      </w:r>
      <w:r>
        <w:rPr>
          <w:spacing w:val="3"/>
          <w:sz w:val="28"/>
          <w:szCs w:val="28"/>
          <w:shd w:val="clear" w:color="auto" w:fill="FFFFFF"/>
        </w:rPr>
        <w:t xml:space="preserve"> Tiếp công dân thường xuyên.</w:t>
      </w:r>
    </w:p>
    <w:p w:rsidR="007E08F7" w:rsidRDefault="00D20463">
      <w:pPr>
        <w:spacing w:before="120" w:after="120" w:line="240" w:lineRule="auto"/>
        <w:jc w:val="both"/>
        <w:rPr>
          <w:sz w:val="28"/>
          <w:szCs w:val="28"/>
        </w:rPr>
      </w:pPr>
      <w:r>
        <w:rPr>
          <w:sz w:val="28"/>
          <w:szCs w:val="28"/>
        </w:rPr>
        <w:t>Thời gian, địa điểm: 01 ngày, tại Phòng tiếp dân.</w:t>
      </w:r>
    </w:p>
    <w:p w:rsidR="007E08F7" w:rsidRDefault="00D20463">
      <w:pPr>
        <w:spacing w:before="120" w:after="120" w:line="240" w:lineRule="auto"/>
        <w:jc w:val="both"/>
        <w:rPr>
          <w:sz w:val="28"/>
          <w:szCs w:val="28"/>
        </w:rPr>
      </w:pPr>
      <w:r>
        <w:rPr>
          <w:b/>
          <w:sz w:val="28"/>
          <w:szCs w:val="28"/>
        </w:rPr>
        <w:t>6) Đ/c Nguyễn Ngọc Lai - Trưởng phòng QLTCĐLCL:</w:t>
      </w:r>
      <w:r>
        <w:rPr>
          <w:sz w:val="28"/>
          <w:szCs w:val="28"/>
        </w:rPr>
        <w:t xml:space="preserve"> Tham gia Đoàn thanh tra về đo lường, an toàn bức xạ hạt nhân đối với các đơn vị sử dụng nguồn phóng xạ và các cơ sở sử dụng thiết bị X-quang y tế theo Quyết định số 20/QĐ-TTra ngày 16/10/2024 của Thanh tra Sở KH&amp;CN.</w:t>
      </w:r>
    </w:p>
    <w:p w:rsidR="007E08F7" w:rsidRDefault="00D20463">
      <w:pPr>
        <w:spacing w:before="120" w:after="120" w:line="240" w:lineRule="auto"/>
        <w:jc w:val="both"/>
        <w:rPr>
          <w:sz w:val="28"/>
          <w:szCs w:val="28"/>
        </w:rPr>
      </w:pPr>
      <w:r>
        <w:rPr>
          <w:sz w:val="28"/>
          <w:szCs w:val="28"/>
        </w:rPr>
        <w:t xml:space="preserve">Thời gian: Từ ngày 21/10 đến hết ngày 25/10/2024. </w:t>
      </w:r>
    </w:p>
    <w:p w:rsidR="007E08F7" w:rsidRDefault="00D20463">
      <w:pPr>
        <w:spacing w:before="120" w:after="120" w:line="240" w:lineRule="auto"/>
        <w:jc w:val="both"/>
        <w:rPr>
          <w:sz w:val="28"/>
          <w:szCs w:val="28"/>
        </w:rPr>
      </w:pPr>
      <w:r>
        <w:rPr>
          <w:sz w:val="28"/>
          <w:szCs w:val="28"/>
        </w:rPr>
        <w:t>Địa điểm: Do trưởng đoàn quyết định.</w:t>
      </w:r>
    </w:p>
    <w:p w:rsidR="007E08F7" w:rsidRDefault="00D20463">
      <w:pPr>
        <w:spacing w:before="120" w:after="120" w:line="240" w:lineRule="auto"/>
        <w:ind w:hanging="567"/>
        <w:jc w:val="both"/>
        <w:rPr>
          <w:i/>
          <w:iCs/>
          <w:sz w:val="28"/>
          <w:szCs w:val="28"/>
          <w:u w:val="single"/>
        </w:rPr>
      </w:pPr>
      <w:r>
        <w:rPr>
          <w:i/>
          <w:iCs/>
          <w:sz w:val="28"/>
          <w:szCs w:val="28"/>
          <w:u w:val="single"/>
        </w:rPr>
        <w:t>BUỔI CHIỀU:</w:t>
      </w:r>
    </w:p>
    <w:p w:rsidR="007E08F7" w:rsidRDefault="00D20463">
      <w:pPr>
        <w:spacing w:before="90" w:after="90"/>
        <w:jc w:val="both"/>
        <w:rPr>
          <w:bCs/>
          <w:sz w:val="28"/>
          <w:szCs w:val="28"/>
        </w:rPr>
      </w:pPr>
      <w:r>
        <w:rPr>
          <w:b/>
          <w:bCs/>
          <w:sz w:val="28"/>
          <w:szCs w:val="28"/>
        </w:rPr>
        <w:t xml:space="preserve">1) Đ/c Bùi Thị Minh Thuý - GĐ Sở: </w:t>
      </w:r>
      <w:r>
        <w:rPr>
          <w:bCs/>
          <w:spacing w:val="-2"/>
          <w:sz w:val="28"/>
          <w:szCs w:val="28"/>
        </w:rPr>
        <w:t>D</w:t>
      </w:r>
      <w:r>
        <w:rPr>
          <w:bCs/>
          <w:sz w:val="28"/>
          <w:szCs w:val="28"/>
        </w:rPr>
        <w:t>ự Hội nghị trực tuyến k</w:t>
      </w:r>
      <w:r>
        <w:rPr>
          <w:sz w:val="28"/>
          <w:szCs w:val="28"/>
        </w:rPr>
        <w:t xml:space="preserve">iểm điểm, đánh giá tiến độ, kết quả thực hiện các nhiệm vụ của Đề án 06, Nghị quyết 175 của </w:t>
      </w:r>
      <w:r>
        <w:rPr>
          <w:sz w:val="28"/>
          <w:szCs w:val="28"/>
        </w:rPr>
        <w:lastRenderedPageBreak/>
        <w:t xml:space="preserve">Chính phủ trong tháng 9/2024 và triển khai các nhiệm vụ trong thời gian tới, những khó khăn, vướng mắc, kiến nghị, đề xuất </w:t>
      </w:r>
      <w:r>
        <w:rPr>
          <w:bCs/>
          <w:sz w:val="28"/>
          <w:szCs w:val="28"/>
        </w:rPr>
        <w:t xml:space="preserve">do Bộ trưởng Bộ Công an chủ trì </w:t>
      </w:r>
    </w:p>
    <w:p w:rsidR="007E08F7" w:rsidRDefault="00D20463">
      <w:pPr>
        <w:spacing w:before="90" w:after="90"/>
        <w:jc w:val="both"/>
        <w:rPr>
          <w:bCs/>
          <w:sz w:val="28"/>
          <w:szCs w:val="28"/>
          <w:lang w:val="ca-ES"/>
        </w:rPr>
      </w:pPr>
      <w:r>
        <w:rPr>
          <w:bCs/>
          <w:sz w:val="28"/>
          <w:szCs w:val="28"/>
          <w:lang w:val="ca-ES"/>
        </w:rPr>
        <w:t xml:space="preserve">Thời gian, địa điểm: 14 giờ 00 tại Hội trường Trung tâm Thông tin chỉ huy Công an tỉnh. </w:t>
      </w:r>
    </w:p>
    <w:p w:rsidR="007E08F7" w:rsidRDefault="00D20463">
      <w:pPr>
        <w:spacing w:before="90" w:after="90"/>
        <w:jc w:val="both"/>
        <w:rPr>
          <w:sz w:val="28"/>
          <w:szCs w:val="28"/>
        </w:rPr>
      </w:pPr>
      <w:r>
        <w:rPr>
          <w:sz w:val="28"/>
          <w:szCs w:val="28"/>
        </w:rPr>
        <w:t>Xe đi: 93A/003.22</w:t>
      </w:r>
    </w:p>
    <w:p w:rsidR="007E08F7" w:rsidRDefault="00D20463">
      <w:pPr>
        <w:spacing w:before="90" w:after="90"/>
        <w:jc w:val="both"/>
        <w:rPr>
          <w:bCs/>
          <w:sz w:val="28"/>
          <w:szCs w:val="28"/>
        </w:rPr>
      </w:pPr>
      <w:r>
        <w:rPr>
          <w:b/>
          <w:bCs/>
          <w:sz w:val="28"/>
          <w:szCs w:val="28"/>
        </w:rPr>
        <w:t xml:space="preserve">2) Đ/c Trịnh Thị Hòa - PGĐ Sở; Đ/c Phan Minh Hiển - PGĐ Sở: </w:t>
      </w:r>
      <w:r>
        <w:rPr>
          <w:sz w:val="28"/>
          <w:szCs w:val="28"/>
        </w:rPr>
        <w:t>làm việc tại trụ sở</w:t>
      </w:r>
      <w:r w:rsidR="00850968">
        <w:rPr>
          <w:sz w:val="28"/>
          <w:szCs w:val="28"/>
        </w:rPr>
        <w:t>.</w:t>
      </w:r>
    </w:p>
    <w:p w:rsidR="007E08F7" w:rsidRDefault="00D20463">
      <w:pPr>
        <w:spacing w:before="120" w:after="120" w:line="240" w:lineRule="auto"/>
        <w:ind w:hanging="567"/>
        <w:jc w:val="both"/>
        <w:rPr>
          <w:sz w:val="28"/>
          <w:szCs w:val="28"/>
        </w:rPr>
      </w:pPr>
      <w:r>
        <w:rPr>
          <w:b/>
          <w:bCs/>
          <w:sz w:val="28"/>
          <w:szCs w:val="28"/>
          <w:u w:val="single"/>
        </w:rPr>
        <w:t xml:space="preserve">THỨ BA (ngày 22/10) </w:t>
      </w:r>
    </w:p>
    <w:p w:rsidR="007E08F7" w:rsidRDefault="00D20463">
      <w:pPr>
        <w:spacing w:before="120" w:after="120" w:line="240" w:lineRule="auto"/>
        <w:ind w:hanging="567"/>
        <w:jc w:val="both"/>
        <w:rPr>
          <w:i/>
          <w:iCs/>
          <w:sz w:val="28"/>
          <w:szCs w:val="28"/>
          <w:u w:val="single"/>
        </w:rPr>
      </w:pPr>
      <w:r>
        <w:rPr>
          <w:i/>
          <w:iCs/>
          <w:sz w:val="28"/>
          <w:szCs w:val="28"/>
          <w:u w:val="single"/>
        </w:rPr>
        <w:t>BUỔI SÁNG:</w:t>
      </w:r>
    </w:p>
    <w:p w:rsidR="007E08F7" w:rsidRDefault="00D20463">
      <w:pPr>
        <w:spacing w:before="120" w:after="120" w:line="240" w:lineRule="auto"/>
        <w:jc w:val="both"/>
        <w:rPr>
          <w:sz w:val="28"/>
          <w:szCs w:val="28"/>
        </w:rPr>
      </w:pPr>
      <w:r>
        <w:rPr>
          <w:b/>
          <w:bCs/>
          <w:sz w:val="28"/>
          <w:szCs w:val="28"/>
        </w:rPr>
        <w:t xml:space="preserve">1) Đ/c Bùi Thị Minh Thuý - GĐ Sở; Đ/c Trịnh Thị Hòa – PGĐ Sở; Đ/c Phan Minh Hiển – PGĐ Sở: </w:t>
      </w:r>
      <w:r>
        <w:rPr>
          <w:sz w:val="28"/>
          <w:szCs w:val="28"/>
        </w:rPr>
        <w:t>làm việc tại trụ sở.</w:t>
      </w:r>
    </w:p>
    <w:p w:rsidR="007E08F7" w:rsidRDefault="00D20463">
      <w:pPr>
        <w:spacing w:before="120" w:after="120" w:line="240" w:lineRule="auto"/>
        <w:jc w:val="both"/>
        <w:rPr>
          <w:bCs/>
          <w:sz w:val="28"/>
          <w:szCs w:val="28"/>
          <w:lang w:val="ca-ES"/>
        </w:rPr>
      </w:pPr>
      <w:r>
        <w:rPr>
          <w:b/>
          <w:sz w:val="28"/>
          <w:szCs w:val="28"/>
          <w:lang w:val="ca-ES"/>
        </w:rPr>
        <w:t>2) Đ/c Lê Văn Duyệt – PTP, Phụ trách phòng QLKHCN; Đ/c Dương Đức Hải – CV phòng QLKHCN; Đ/c Nguyễn Văn Hiếu – CV Văn phòng Sở; Đại diện Trung tâm KH&amp;CN:</w:t>
      </w:r>
      <w:r>
        <w:rPr>
          <w:bCs/>
          <w:sz w:val="28"/>
          <w:szCs w:val="28"/>
          <w:lang w:val="ca-ES"/>
        </w:rPr>
        <w:t xml:space="preserve"> Kiểm tra dự án “Ứng dụng tiến bộ kỹ thuật và xây dựng mô hình nuôi dê lai hướng thịt (Boer x Bách Thảo) tại tỉnh Bình Phước”.</w:t>
      </w:r>
    </w:p>
    <w:p w:rsidR="007E08F7" w:rsidRDefault="00D20463">
      <w:pPr>
        <w:spacing w:before="120" w:after="120" w:line="240" w:lineRule="auto"/>
        <w:jc w:val="both"/>
        <w:rPr>
          <w:sz w:val="28"/>
          <w:szCs w:val="28"/>
          <w:lang w:val="ca-ES"/>
        </w:rPr>
      </w:pPr>
      <w:r>
        <w:rPr>
          <w:sz w:val="28"/>
          <w:szCs w:val="28"/>
          <w:lang w:val="ca-ES"/>
        </w:rPr>
        <w:t>Thời gian, địa điểm: 01 ngày tại huyện Lộc Ninh.</w:t>
      </w:r>
    </w:p>
    <w:p w:rsidR="007E08F7" w:rsidRDefault="00D20463">
      <w:pPr>
        <w:spacing w:before="120" w:after="120" w:line="240" w:lineRule="auto"/>
        <w:jc w:val="both"/>
        <w:rPr>
          <w:sz w:val="28"/>
          <w:szCs w:val="28"/>
          <w:lang w:val="ca-ES"/>
        </w:rPr>
      </w:pPr>
      <w:r>
        <w:rPr>
          <w:sz w:val="28"/>
          <w:szCs w:val="28"/>
          <w:lang w:val="ca-ES"/>
        </w:rPr>
        <w:t>Xe đi: đi cùng xe Trung tâm KHCN.</w:t>
      </w:r>
    </w:p>
    <w:p w:rsidR="007E08F7" w:rsidRDefault="00D20463">
      <w:pPr>
        <w:spacing w:before="120" w:after="120" w:line="240" w:lineRule="auto"/>
        <w:jc w:val="both"/>
        <w:rPr>
          <w:bCs/>
          <w:sz w:val="28"/>
          <w:szCs w:val="28"/>
          <w:lang w:val="ca-ES"/>
        </w:rPr>
      </w:pPr>
      <w:r>
        <w:rPr>
          <w:b/>
          <w:sz w:val="28"/>
          <w:szCs w:val="28"/>
          <w:lang w:val="ca-ES"/>
        </w:rPr>
        <w:t>3) Đ/c Đàm Văn Toàn – PTP phòng QLKHCN; Đ/c Lê Hoài Phương – CV phòng QLKHCN; Đại diện Bộ phận KH-Tài chính, Văn phòng Sở:</w:t>
      </w:r>
      <w:r>
        <w:rPr>
          <w:bCs/>
          <w:sz w:val="28"/>
          <w:szCs w:val="28"/>
          <w:lang w:val="ca-ES"/>
        </w:rPr>
        <w:t xml:space="preserve"> Kiểm tra thực tế khu vực thực nghiệm của Đề tài “Đánh giá khả năng sản xuất của giống Heo đen được nuôi tại các hộ đồng bào dân tộc thiểu số trên địa bàn tỉnh Bình Phước” và kiểm tra các hồ sơ chứng từ có liên quan đến các nội dung theo Kế hoạch thanh tra của Đoàn thanh tra số 60.</w:t>
      </w:r>
    </w:p>
    <w:p w:rsidR="007E08F7" w:rsidRDefault="00D20463">
      <w:pPr>
        <w:spacing w:before="120" w:after="120" w:line="240" w:lineRule="auto"/>
        <w:jc w:val="both"/>
        <w:rPr>
          <w:sz w:val="28"/>
          <w:szCs w:val="28"/>
          <w:lang w:val="ca-ES"/>
        </w:rPr>
      </w:pPr>
      <w:r>
        <w:rPr>
          <w:sz w:val="28"/>
          <w:szCs w:val="28"/>
          <w:lang w:val="ca-ES"/>
        </w:rPr>
        <w:t>Thời gian, địa điểm: 01 ngày tại huyện Bù Gia Mập.</w:t>
      </w:r>
    </w:p>
    <w:p w:rsidR="007E08F7" w:rsidRDefault="00D20463">
      <w:pPr>
        <w:spacing w:before="120" w:after="120" w:line="240" w:lineRule="auto"/>
        <w:jc w:val="both"/>
        <w:rPr>
          <w:bCs/>
          <w:sz w:val="28"/>
          <w:szCs w:val="28"/>
          <w:lang w:val="ca-ES"/>
        </w:rPr>
      </w:pPr>
      <w:r>
        <w:rPr>
          <w:bCs/>
          <w:sz w:val="28"/>
          <w:szCs w:val="28"/>
          <w:lang w:val="ca-ES"/>
        </w:rPr>
        <w:t>Xe đi: 93A/003.22</w:t>
      </w:r>
    </w:p>
    <w:p w:rsidR="007E08F7" w:rsidRDefault="00D20463">
      <w:pPr>
        <w:spacing w:before="120" w:after="120" w:line="240" w:lineRule="auto"/>
        <w:ind w:hanging="567"/>
        <w:jc w:val="both"/>
        <w:rPr>
          <w:i/>
          <w:iCs/>
          <w:sz w:val="28"/>
          <w:szCs w:val="28"/>
          <w:u w:val="single"/>
        </w:rPr>
      </w:pPr>
      <w:r>
        <w:rPr>
          <w:i/>
          <w:iCs/>
          <w:sz w:val="28"/>
          <w:szCs w:val="28"/>
          <w:u w:val="single"/>
        </w:rPr>
        <w:t>BUỔI CHIỀU:</w:t>
      </w:r>
    </w:p>
    <w:p w:rsidR="00015F00" w:rsidRPr="00470653" w:rsidRDefault="00D20463" w:rsidP="00015F00">
      <w:pPr>
        <w:spacing w:before="90" w:after="90"/>
        <w:jc w:val="both"/>
        <w:rPr>
          <w:bCs/>
          <w:sz w:val="28"/>
          <w:szCs w:val="28"/>
        </w:rPr>
      </w:pPr>
      <w:r w:rsidRPr="00470653">
        <w:rPr>
          <w:b/>
          <w:bCs/>
          <w:sz w:val="28"/>
          <w:szCs w:val="28"/>
        </w:rPr>
        <w:t>1)</w:t>
      </w:r>
      <w:r w:rsidR="00015F00" w:rsidRPr="00470653">
        <w:rPr>
          <w:b/>
          <w:bCs/>
          <w:sz w:val="28"/>
          <w:szCs w:val="28"/>
        </w:rPr>
        <w:t xml:space="preserve"> Đ/c Bùi Thị Minh Thuý - GĐ Sở</w:t>
      </w:r>
      <w:r w:rsidR="00470653" w:rsidRPr="00470653">
        <w:rPr>
          <w:b/>
          <w:bCs/>
          <w:sz w:val="28"/>
          <w:szCs w:val="28"/>
        </w:rPr>
        <w:t xml:space="preserve">; </w:t>
      </w:r>
      <w:r w:rsidR="00470653" w:rsidRPr="00470653">
        <w:rPr>
          <w:b/>
          <w:bCs/>
          <w:sz w:val="28"/>
          <w:szCs w:val="28"/>
        </w:rPr>
        <w:t xml:space="preserve">Đ/c Phan Minh Hiển – PGĐ Sở: </w:t>
      </w:r>
      <w:r w:rsidR="00015F00" w:rsidRPr="00470653">
        <w:rPr>
          <w:sz w:val="28"/>
          <w:szCs w:val="28"/>
        </w:rPr>
        <w:t xml:space="preserve">Làm việc tại trụ sở. </w:t>
      </w:r>
    </w:p>
    <w:p w:rsidR="007E08F7" w:rsidRDefault="00470653">
      <w:pPr>
        <w:spacing w:before="90" w:after="90"/>
        <w:jc w:val="both"/>
        <w:rPr>
          <w:bCs/>
          <w:sz w:val="28"/>
          <w:szCs w:val="28"/>
        </w:rPr>
      </w:pPr>
      <w:r>
        <w:rPr>
          <w:b/>
          <w:bCs/>
          <w:sz w:val="28"/>
          <w:szCs w:val="28"/>
        </w:rPr>
        <w:t>2</w:t>
      </w:r>
      <w:r w:rsidR="00D20463">
        <w:rPr>
          <w:b/>
          <w:bCs/>
          <w:sz w:val="28"/>
          <w:szCs w:val="28"/>
        </w:rPr>
        <w:t xml:space="preserve">) Đ/c Trịnh Thị Hòa – PGĐ Sở: </w:t>
      </w:r>
      <w:r w:rsidR="00D20463">
        <w:rPr>
          <w:spacing w:val="3"/>
          <w:sz w:val="28"/>
          <w:szCs w:val="28"/>
          <w:shd w:val="clear" w:color="auto" w:fill="FFFFFF"/>
        </w:rPr>
        <w:t>Dự trực tuyến Hội nghị Halal toàn quốc với chủ đề “Phát huy nội lực, tăng cường hợp tác quốc tế để đẩy mạnh phát triển ngành Halal Việt Nam” có sự tham dự của Thủ tướng Chính phủ Phạm Minh Chính</w:t>
      </w:r>
      <w:r w:rsidR="00D20463">
        <w:rPr>
          <w:bCs/>
          <w:sz w:val="28"/>
          <w:szCs w:val="28"/>
        </w:rPr>
        <w:t xml:space="preserve"> </w:t>
      </w:r>
    </w:p>
    <w:p w:rsidR="007E08F7" w:rsidRDefault="00F9222C">
      <w:pPr>
        <w:spacing w:before="120" w:after="120" w:line="240" w:lineRule="auto"/>
        <w:jc w:val="both"/>
        <w:rPr>
          <w:bCs/>
          <w:sz w:val="28"/>
          <w:szCs w:val="28"/>
        </w:rPr>
      </w:pPr>
      <w:r>
        <w:rPr>
          <w:bCs/>
          <w:sz w:val="28"/>
          <w:szCs w:val="28"/>
        </w:rPr>
        <w:t>Thời gian, địa điểm: 14 giờ 3</w:t>
      </w:r>
      <w:r w:rsidR="00D20463">
        <w:rPr>
          <w:bCs/>
          <w:sz w:val="28"/>
          <w:szCs w:val="28"/>
        </w:rPr>
        <w:t>0 tại phòng họp A, UBND tỉnh.</w:t>
      </w:r>
    </w:p>
    <w:p w:rsidR="007E08F7" w:rsidRDefault="00D20463">
      <w:pPr>
        <w:spacing w:before="120" w:after="120" w:line="240" w:lineRule="auto"/>
        <w:ind w:hanging="567"/>
        <w:jc w:val="both"/>
        <w:rPr>
          <w:b/>
          <w:bCs/>
          <w:sz w:val="28"/>
          <w:szCs w:val="28"/>
          <w:u w:val="single"/>
        </w:rPr>
      </w:pPr>
      <w:r>
        <w:rPr>
          <w:b/>
          <w:bCs/>
          <w:sz w:val="28"/>
          <w:szCs w:val="28"/>
          <w:u w:val="single"/>
        </w:rPr>
        <w:t>THỨ TƯ (ngày 23/10)</w:t>
      </w:r>
    </w:p>
    <w:p w:rsidR="007E08F7" w:rsidRDefault="00D20463">
      <w:pPr>
        <w:spacing w:before="120" w:after="120" w:line="240" w:lineRule="auto"/>
        <w:ind w:hanging="567"/>
        <w:jc w:val="both"/>
        <w:rPr>
          <w:i/>
          <w:iCs/>
          <w:sz w:val="28"/>
          <w:szCs w:val="28"/>
          <w:u w:val="single"/>
        </w:rPr>
      </w:pPr>
      <w:r>
        <w:rPr>
          <w:i/>
          <w:iCs/>
          <w:sz w:val="28"/>
          <w:szCs w:val="28"/>
          <w:u w:val="single"/>
        </w:rPr>
        <w:t>BUỔI SÁNG:</w:t>
      </w:r>
    </w:p>
    <w:p w:rsidR="007E08F7" w:rsidRDefault="00D20463">
      <w:pPr>
        <w:spacing w:before="90" w:after="90"/>
        <w:jc w:val="both"/>
        <w:rPr>
          <w:sz w:val="28"/>
          <w:szCs w:val="28"/>
        </w:rPr>
      </w:pPr>
      <w:r>
        <w:rPr>
          <w:b/>
          <w:sz w:val="28"/>
          <w:szCs w:val="28"/>
        </w:rPr>
        <w:lastRenderedPageBreak/>
        <w:t>1) Đ/c Bùi Thị Minh Thúy – GĐ Sở; Đ/c Trịnh Thị Hòa – PGĐ:</w:t>
      </w:r>
      <w:r>
        <w:rPr>
          <w:sz w:val="28"/>
          <w:szCs w:val="28"/>
        </w:rPr>
        <w:t xml:space="preserve"> Họp rà soát toàn bộ hồ sơ “Ứng phó sự cố bức xạ và hạt nhân trên địa bàn tỉnh Bình Phước năm 2024” (Giao phòng QLTCĐLCL chuẩn bị hồ sơ).</w:t>
      </w:r>
    </w:p>
    <w:p w:rsidR="007E08F7" w:rsidRDefault="00D20463">
      <w:pPr>
        <w:spacing w:before="90" w:after="90"/>
        <w:jc w:val="both"/>
        <w:rPr>
          <w:sz w:val="28"/>
          <w:szCs w:val="28"/>
        </w:rPr>
      </w:pPr>
      <w:r>
        <w:rPr>
          <w:sz w:val="28"/>
          <w:szCs w:val="28"/>
        </w:rPr>
        <w:t>Cùng dự: Lãnh đạo và chuyên viên phòng QLTCĐLCL; Lãnh đạo Trung tâm KH&amp;CN.</w:t>
      </w:r>
    </w:p>
    <w:p w:rsidR="007E08F7" w:rsidRDefault="00D20463">
      <w:pPr>
        <w:spacing w:before="90" w:after="90"/>
        <w:jc w:val="both"/>
        <w:rPr>
          <w:sz w:val="28"/>
          <w:szCs w:val="28"/>
        </w:rPr>
      </w:pPr>
      <w:r>
        <w:rPr>
          <w:sz w:val="28"/>
          <w:szCs w:val="28"/>
        </w:rPr>
        <w:t>Thời gian và địa điểm: 7 giờ 30 phút tại phòng họp Sở.</w:t>
      </w:r>
    </w:p>
    <w:p w:rsidR="008F13A0" w:rsidRPr="001063BB" w:rsidRDefault="008F13A0" w:rsidP="008F13A0">
      <w:pPr>
        <w:spacing w:before="90" w:after="90"/>
        <w:jc w:val="both"/>
        <w:rPr>
          <w:color w:val="FF0000"/>
          <w:sz w:val="28"/>
          <w:szCs w:val="28"/>
        </w:rPr>
      </w:pPr>
      <w:r w:rsidRPr="001063BB">
        <w:rPr>
          <w:b/>
          <w:bCs/>
          <w:color w:val="FF0000"/>
          <w:sz w:val="28"/>
          <w:szCs w:val="28"/>
        </w:rPr>
        <w:t xml:space="preserve">2) Đ/c Phan Minh Hiển – PGĐ Sở: </w:t>
      </w:r>
      <w:r w:rsidRPr="001063BB">
        <w:rPr>
          <w:color w:val="FF0000"/>
          <w:sz w:val="28"/>
          <w:szCs w:val="28"/>
        </w:rPr>
        <w:t>Họp tháo gỡ khó khăn vướng mắc trong hồ sơ</w:t>
      </w:r>
      <w:r>
        <w:rPr>
          <w:color w:val="FF0000"/>
          <w:sz w:val="28"/>
          <w:szCs w:val="28"/>
        </w:rPr>
        <w:t xml:space="preserve"> thanh </w:t>
      </w:r>
      <w:r w:rsidRPr="001063BB">
        <w:rPr>
          <w:color w:val="FF0000"/>
          <w:sz w:val="28"/>
          <w:szCs w:val="28"/>
        </w:rPr>
        <w:t xml:space="preserve"> quyết toán năm 2023 của Trung tâm KHCN và tình hình triển khai nhiệm vụ sản giao dịch công nghệ năm 2024; hỗ trợ hệ sinh thái khởi nghiệp và đổi mới sáng tạo nă</w:t>
      </w:r>
      <w:r w:rsidR="00257BCC">
        <w:rPr>
          <w:color w:val="FF0000"/>
          <w:sz w:val="28"/>
          <w:szCs w:val="28"/>
        </w:rPr>
        <w:t>m</w:t>
      </w:r>
      <w:r w:rsidRPr="001063BB">
        <w:rPr>
          <w:color w:val="FF0000"/>
          <w:sz w:val="28"/>
          <w:szCs w:val="28"/>
        </w:rPr>
        <w:t xml:space="preserve"> 2024 (Giao VP sở chuẩn bị nội dung).</w:t>
      </w:r>
    </w:p>
    <w:p w:rsidR="008F13A0" w:rsidRPr="001063BB" w:rsidRDefault="008F13A0" w:rsidP="008F13A0">
      <w:pPr>
        <w:spacing w:before="90" w:after="90"/>
        <w:jc w:val="both"/>
        <w:rPr>
          <w:color w:val="FF0000"/>
          <w:sz w:val="28"/>
          <w:szCs w:val="28"/>
        </w:rPr>
      </w:pPr>
      <w:r w:rsidRPr="001063BB">
        <w:rPr>
          <w:color w:val="FF0000"/>
          <w:sz w:val="28"/>
          <w:szCs w:val="28"/>
        </w:rPr>
        <w:t xml:space="preserve">Cùng dự: Đ/c Đoàn Thanh Hải – Phó Chánh VP Sở, </w:t>
      </w:r>
      <w:r w:rsidRPr="001063BB">
        <w:rPr>
          <w:color w:val="FF0000"/>
          <w:sz w:val="28"/>
          <w:szCs w:val="28"/>
          <w:lang w:val="ca-ES"/>
        </w:rPr>
        <w:t xml:space="preserve">Đ/c Lê Văn Duyệt – PTP, Phụ trách phòng QLKHCN, </w:t>
      </w:r>
      <w:r w:rsidRPr="001063BB">
        <w:rPr>
          <w:color w:val="FF0000"/>
          <w:sz w:val="28"/>
          <w:szCs w:val="28"/>
        </w:rPr>
        <w:t xml:space="preserve">Đ/c Đinh Nguyễn Thu Trang – Kế toán trưởng; Đ/c Hoàng Thị Ngọc Hường – CV phòng QLKHCN; </w:t>
      </w:r>
      <w:r>
        <w:rPr>
          <w:color w:val="FF0000"/>
          <w:sz w:val="28"/>
          <w:szCs w:val="28"/>
        </w:rPr>
        <w:t xml:space="preserve">Đ/c Đào Đức Thanh – Phó GĐ </w:t>
      </w:r>
      <w:r w:rsidR="00257BCC">
        <w:rPr>
          <w:color w:val="FF0000"/>
          <w:sz w:val="28"/>
          <w:szCs w:val="28"/>
        </w:rPr>
        <w:t xml:space="preserve">phụ trách </w:t>
      </w:r>
      <w:r w:rsidRPr="001063BB">
        <w:rPr>
          <w:color w:val="FF0000"/>
          <w:sz w:val="28"/>
          <w:szCs w:val="28"/>
        </w:rPr>
        <w:t>Trung tâm KH&amp;CN</w:t>
      </w:r>
      <w:r>
        <w:rPr>
          <w:color w:val="FF0000"/>
          <w:sz w:val="28"/>
          <w:szCs w:val="28"/>
        </w:rPr>
        <w:t xml:space="preserve">, Đ/c Nguyễn Thị Dung – Kế toán </w:t>
      </w:r>
      <w:r w:rsidRPr="001063BB">
        <w:rPr>
          <w:color w:val="FF0000"/>
          <w:sz w:val="28"/>
          <w:szCs w:val="28"/>
        </w:rPr>
        <w:t>Trung tâm KH&amp;CN.</w:t>
      </w:r>
    </w:p>
    <w:p w:rsidR="008F13A0" w:rsidRPr="001063BB" w:rsidRDefault="008F13A0" w:rsidP="008F13A0">
      <w:pPr>
        <w:spacing w:before="90" w:after="90"/>
        <w:jc w:val="both"/>
        <w:rPr>
          <w:color w:val="FF0000"/>
          <w:sz w:val="28"/>
          <w:szCs w:val="28"/>
        </w:rPr>
      </w:pPr>
      <w:r w:rsidRPr="001063BB">
        <w:rPr>
          <w:color w:val="FF0000"/>
          <w:sz w:val="28"/>
          <w:szCs w:val="28"/>
        </w:rPr>
        <w:t xml:space="preserve">Mời dự: </w:t>
      </w:r>
      <w:r w:rsidRPr="001063BB">
        <w:rPr>
          <w:color w:val="FF0000"/>
          <w:sz w:val="28"/>
          <w:szCs w:val="28"/>
          <w:lang w:val="ca-ES"/>
        </w:rPr>
        <w:t>Đ/c Lê Minh Quang – Chánh văn phòng Sở.</w:t>
      </w:r>
    </w:p>
    <w:p w:rsidR="008F13A0" w:rsidRPr="001063BB" w:rsidRDefault="008F13A0" w:rsidP="008F13A0">
      <w:pPr>
        <w:spacing w:before="90" w:after="90"/>
        <w:jc w:val="both"/>
        <w:rPr>
          <w:color w:val="FF0000"/>
          <w:sz w:val="28"/>
          <w:szCs w:val="28"/>
        </w:rPr>
      </w:pPr>
      <w:r w:rsidRPr="001063BB">
        <w:rPr>
          <w:color w:val="FF0000"/>
          <w:sz w:val="28"/>
          <w:szCs w:val="28"/>
        </w:rPr>
        <w:t xml:space="preserve">Thời gian và địa điểm: </w:t>
      </w:r>
      <w:r>
        <w:rPr>
          <w:color w:val="FF0000"/>
          <w:sz w:val="28"/>
          <w:szCs w:val="28"/>
        </w:rPr>
        <w:t>9</w:t>
      </w:r>
      <w:r w:rsidRPr="001063BB">
        <w:rPr>
          <w:color w:val="FF0000"/>
          <w:sz w:val="28"/>
          <w:szCs w:val="28"/>
        </w:rPr>
        <w:t xml:space="preserve"> giờ </w:t>
      </w:r>
      <w:r>
        <w:rPr>
          <w:color w:val="FF0000"/>
          <w:sz w:val="28"/>
          <w:szCs w:val="28"/>
        </w:rPr>
        <w:t>30</w:t>
      </w:r>
      <w:r w:rsidRPr="001063BB">
        <w:rPr>
          <w:color w:val="FF0000"/>
          <w:sz w:val="28"/>
          <w:szCs w:val="28"/>
        </w:rPr>
        <w:t xml:space="preserve"> phút tại phòng họp Sở.</w:t>
      </w:r>
    </w:p>
    <w:p w:rsidR="007E08F7" w:rsidRDefault="008F13A0">
      <w:pPr>
        <w:spacing w:before="120" w:after="120" w:line="240" w:lineRule="auto"/>
        <w:jc w:val="both"/>
        <w:rPr>
          <w:bCs/>
          <w:sz w:val="28"/>
          <w:szCs w:val="28"/>
          <w:lang w:val="ca-ES"/>
        </w:rPr>
      </w:pPr>
      <w:r>
        <w:rPr>
          <w:b/>
          <w:sz w:val="28"/>
          <w:szCs w:val="28"/>
          <w:lang w:val="ca-ES"/>
        </w:rPr>
        <w:t xml:space="preserve">3) </w:t>
      </w:r>
      <w:r w:rsidR="00D20463">
        <w:rPr>
          <w:b/>
          <w:sz w:val="28"/>
          <w:szCs w:val="28"/>
          <w:lang w:val="ca-ES"/>
        </w:rPr>
        <w:t>Đ/c Dương Đức Hải – CV phòng QLKHCN; Đ/c Nguyễn Văn Hiếu – CV Văn phòng Sở; Đại diện Trung tâm KH&amp;CN:</w:t>
      </w:r>
      <w:r w:rsidR="00D20463">
        <w:rPr>
          <w:bCs/>
          <w:sz w:val="28"/>
          <w:szCs w:val="28"/>
          <w:lang w:val="ca-ES"/>
        </w:rPr>
        <w:t xml:space="preserve"> Kiểm tra dự án “Ứng dụng tiến bộ kỹ thuật và xây dựng mô hình nuôi dê lai hướng thịt (Boer x Bách Thảo) tại tỉnh Bình Phước”.</w:t>
      </w:r>
    </w:p>
    <w:p w:rsidR="007E08F7" w:rsidRDefault="00D20463">
      <w:pPr>
        <w:spacing w:before="120" w:after="120" w:line="240" w:lineRule="auto"/>
        <w:jc w:val="both"/>
        <w:rPr>
          <w:sz w:val="28"/>
          <w:szCs w:val="28"/>
          <w:lang w:val="ca-ES"/>
        </w:rPr>
      </w:pPr>
      <w:r>
        <w:rPr>
          <w:sz w:val="28"/>
          <w:szCs w:val="28"/>
          <w:lang w:val="ca-ES"/>
        </w:rPr>
        <w:t>Thời gian, địa điểm: 01 ngày tại huyện Bù Đăng.</w:t>
      </w:r>
    </w:p>
    <w:p w:rsidR="007E08F7" w:rsidRDefault="00D20463">
      <w:pPr>
        <w:spacing w:before="120" w:after="120" w:line="240" w:lineRule="auto"/>
        <w:jc w:val="both"/>
        <w:rPr>
          <w:sz w:val="28"/>
          <w:szCs w:val="28"/>
          <w:lang w:val="ca-ES"/>
        </w:rPr>
      </w:pPr>
      <w:r>
        <w:rPr>
          <w:sz w:val="28"/>
          <w:szCs w:val="28"/>
          <w:lang w:val="ca-ES"/>
        </w:rPr>
        <w:t>Xe đi: đi cùng xe Trung tâm KHCN.</w:t>
      </w:r>
    </w:p>
    <w:p w:rsidR="007E08F7" w:rsidRDefault="00D20463">
      <w:pPr>
        <w:spacing w:before="120" w:after="120" w:line="240" w:lineRule="auto"/>
        <w:jc w:val="both"/>
        <w:rPr>
          <w:sz w:val="28"/>
          <w:szCs w:val="28"/>
          <w:lang w:val="ca-ES"/>
        </w:rPr>
      </w:pPr>
      <w:r>
        <w:rPr>
          <w:b/>
          <w:sz w:val="28"/>
          <w:szCs w:val="28"/>
          <w:lang w:val="ca-ES"/>
        </w:rPr>
        <w:t>4) Đ/c Phạm Văn Thiêm – Chuyên viên phòng QLTCĐLCL:</w:t>
      </w:r>
      <w:r>
        <w:rPr>
          <w:sz w:val="28"/>
          <w:szCs w:val="28"/>
          <w:lang w:val="ca-ES"/>
        </w:rPr>
        <w:t xml:space="preserve"> Tham gia Đoàn kiểm tra liên ngành việc sử dụng hóa đơn điện tử từng lần bán hàng đối với doanh nghiệp hoạt động kinh doanh, bán lẻ xăng dầu trên địa bàn tỉnh theo Quyết định số 1075/QĐ-UBND ngày 08/7/2024 của UBND tỉnh.</w:t>
      </w:r>
    </w:p>
    <w:p w:rsidR="007E08F7" w:rsidRDefault="00D20463">
      <w:pPr>
        <w:spacing w:before="120" w:after="120" w:line="240" w:lineRule="auto"/>
        <w:jc w:val="both"/>
        <w:rPr>
          <w:sz w:val="28"/>
          <w:szCs w:val="28"/>
          <w:lang w:val="ca-ES"/>
        </w:rPr>
      </w:pPr>
      <w:r>
        <w:rPr>
          <w:sz w:val="28"/>
          <w:szCs w:val="28"/>
          <w:lang w:val="ca-ES"/>
        </w:rPr>
        <w:t xml:space="preserve">Thời gian: 7 giờ 15 phút tại Cục Thuế tỉnh. </w:t>
      </w:r>
    </w:p>
    <w:p w:rsidR="007E08F7" w:rsidRDefault="00D20463">
      <w:pPr>
        <w:spacing w:before="120" w:after="120" w:line="240" w:lineRule="auto"/>
        <w:jc w:val="both"/>
        <w:rPr>
          <w:sz w:val="28"/>
          <w:szCs w:val="28"/>
          <w:lang w:val="ca-ES"/>
        </w:rPr>
      </w:pPr>
      <w:r>
        <w:rPr>
          <w:sz w:val="28"/>
          <w:szCs w:val="28"/>
          <w:lang w:val="ca-ES"/>
        </w:rPr>
        <w:t>Địa điểm kiểm tra: Do trưởng đoàn quyết định.</w:t>
      </w:r>
    </w:p>
    <w:p w:rsidR="007E08F7" w:rsidRDefault="00D20463">
      <w:pPr>
        <w:spacing w:before="120" w:after="120" w:line="240" w:lineRule="auto"/>
        <w:ind w:hanging="567"/>
        <w:jc w:val="both"/>
        <w:rPr>
          <w:i/>
          <w:iCs/>
          <w:sz w:val="28"/>
          <w:szCs w:val="28"/>
          <w:u w:val="single"/>
        </w:rPr>
      </w:pPr>
      <w:r>
        <w:rPr>
          <w:i/>
          <w:iCs/>
          <w:sz w:val="28"/>
          <w:szCs w:val="28"/>
          <w:u w:val="single"/>
        </w:rPr>
        <w:t>BUỔI CHIỀU:</w:t>
      </w:r>
    </w:p>
    <w:p w:rsidR="007E08F7" w:rsidRDefault="00D20463">
      <w:pPr>
        <w:spacing w:before="120" w:after="120" w:line="240" w:lineRule="auto"/>
        <w:jc w:val="both"/>
        <w:rPr>
          <w:b/>
          <w:bCs/>
          <w:sz w:val="28"/>
          <w:szCs w:val="28"/>
        </w:rPr>
      </w:pPr>
      <w:r>
        <w:rPr>
          <w:b/>
          <w:bCs/>
          <w:sz w:val="28"/>
          <w:szCs w:val="28"/>
        </w:rPr>
        <w:t>1) Hội nghị thực hiện quy trình cán bộ</w:t>
      </w:r>
    </w:p>
    <w:p w:rsidR="007E08F7" w:rsidRDefault="00D20463">
      <w:pPr>
        <w:spacing w:before="120" w:after="120" w:line="240" w:lineRule="auto"/>
        <w:jc w:val="both"/>
        <w:rPr>
          <w:b/>
          <w:bCs/>
          <w:sz w:val="28"/>
          <w:szCs w:val="28"/>
        </w:rPr>
      </w:pPr>
      <w:r>
        <w:rPr>
          <w:b/>
          <w:bCs/>
          <w:sz w:val="28"/>
          <w:szCs w:val="28"/>
        </w:rPr>
        <w:t>- Hội nghị tập thể lãnh đạo</w:t>
      </w:r>
    </w:p>
    <w:p w:rsidR="007E08F7" w:rsidRDefault="00D20463">
      <w:pPr>
        <w:spacing w:before="120" w:after="120" w:line="240" w:lineRule="auto"/>
        <w:jc w:val="both"/>
        <w:rPr>
          <w:sz w:val="28"/>
          <w:szCs w:val="28"/>
        </w:rPr>
      </w:pPr>
      <w:r>
        <w:rPr>
          <w:sz w:val="28"/>
          <w:szCs w:val="28"/>
        </w:rPr>
        <w:t>Thành phần: Ban Giám đốc Sở; Chánh Văn phòng.</w:t>
      </w:r>
    </w:p>
    <w:p w:rsidR="007E08F7" w:rsidRDefault="00D20463">
      <w:pPr>
        <w:spacing w:before="120" w:after="120" w:line="240" w:lineRule="auto"/>
        <w:jc w:val="both"/>
        <w:rPr>
          <w:sz w:val="28"/>
          <w:szCs w:val="28"/>
          <w:lang w:val="ca-ES"/>
        </w:rPr>
      </w:pPr>
      <w:r>
        <w:rPr>
          <w:sz w:val="28"/>
          <w:szCs w:val="28"/>
          <w:lang w:val="ca-ES"/>
        </w:rPr>
        <w:t>Thời gian, địa điểm: 14 giờ 00 tại phòng họp Sở</w:t>
      </w:r>
    </w:p>
    <w:p w:rsidR="007E08F7" w:rsidRDefault="00D20463">
      <w:pPr>
        <w:spacing w:before="120" w:after="120" w:line="240" w:lineRule="auto"/>
        <w:jc w:val="both"/>
        <w:rPr>
          <w:b/>
          <w:bCs/>
          <w:sz w:val="28"/>
          <w:szCs w:val="28"/>
        </w:rPr>
      </w:pPr>
      <w:r>
        <w:rPr>
          <w:b/>
          <w:bCs/>
          <w:sz w:val="28"/>
          <w:szCs w:val="28"/>
        </w:rPr>
        <w:t>- Hội nghị tập thể lãnh đạo mở rộng</w:t>
      </w:r>
    </w:p>
    <w:p w:rsidR="007E08F7" w:rsidRDefault="00D20463">
      <w:pPr>
        <w:spacing w:before="120" w:after="120" w:line="240" w:lineRule="auto"/>
        <w:jc w:val="both"/>
        <w:rPr>
          <w:sz w:val="28"/>
          <w:szCs w:val="28"/>
        </w:rPr>
      </w:pPr>
      <w:r>
        <w:rPr>
          <w:sz w:val="28"/>
          <w:szCs w:val="28"/>
        </w:rPr>
        <w:lastRenderedPageBreak/>
        <w:t>Thành phần: Ban Giám đốc Sở; Đảng ủy Sở; Trưởng các phòng, Chánh Thanh tra.</w:t>
      </w:r>
    </w:p>
    <w:p w:rsidR="007E08F7" w:rsidRDefault="00D20463">
      <w:pPr>
        <w:spacing w:before="120" w:after="120" w:line="240" w:lineRule="auto"/>
        <w:jc w:val="both"/>
        <w:rPr>
          <w:sz w:val="28"/>
          <w:szCs w:val="28"/>
          <w:lang w:val="ca-ES"/>
        </w:rPr>
      </w:pPr>
      <w:r>
        <w:rPr>
          <w:sz w:val="28"/>
          <w:szCs w:val="28"/>
          <w:lang w:val="ca-ES"/>
        </w:rPr>
        <w:t>Thời gian, địa điểm: 14 giờ 30 tại phòng họp Sở</w:t>
      </w:r>
    </w:p>
    <w:p w:rsidR="007E08F7" w:rsidRDefault="00D20463">
      <w:pPr>
        <w:spacing w:before="120" w:after="120" w:line="240" w:lineRule="auto"/>
        <w:jc w:val="both"/>
        <w:rPr>
          <w:b/>
          <w:bCs/>
          <w:sz w:val="28"/>
          <w:szCs w:val="28"/>
        </w:rPr>
      </w:pPr>
      <w:r>
        <w:rPr>
          <w:b/>
          <w:bCs/>
          <w:sz w:val="28"/>
          <w:szCs w:val="28"/>
        </w:rPr>
        <w:t>- Hội nghị tập thể lãnh đạo (lần 2)</w:t>
      </w:r>
    </w:p>
    <w:p w:rsidR="007E08F7" w:rsidRDefault="00D20463">
      <w:pPr>
        <w:spacing w:before="120" w:after="120" w:line="240" w:lineRule="auto"/>
        <w:jc w:val="both"/>
        <w:rPr>
          <w:sz w:val="28"/>
          <w:szCs w:val="28"/>
        </w:rPr>
      </w:pPr>
      <w:r>
        <w:rPr>
          <w:sz w:val="28"/>
          <w:szCs w:val="28"/>
        </w:rPr>
        <w:t>Thành phần: Ban Giám đốc Sở; Chánh Văn phòng.</w:t>
      </w:r>
    </w:p>
    <w:p w:rsidR="007E08F7" w:rsidRDefault="00D20463">
      <w:pPr>
        <w:spacing w:before="120" w:after="120" w:line="240" w:lineRule="auto"/>
        <w:jc w:val="both"/>
        <w:rPr>
          <w:sz w:val="28"/>
          <w:szCs w:val="28"/>
          <w:lang w:val="ca-ES"/>
        </w:rPr>
      </w:pPr>
      <w:r>
        <w:rPr>
          <w:sz w:val="28"/>
          <w:szCs w:val="28"/>
          <w:lang w:val="ca-ES"/>
        </w:rPr>
        <w:t>Thời gian, địa điểm: 15 giờ 00 tại phòng họp Sở</w:t>
      </w:r>
    </w:p>
    <w:p w:rsidR="007E08F7" w:rsidRDefault="00D20463">
      <w:pPr>
        <w:spacing w:before="120" w:after="120" w:line="240" w:lineRule="auto"/>
        <w:jc w:val="both"/>
        <w:rPr>
          <w:b/>
          <w:bCs/>
          <w:sz w:val="28"/>
          <w:szCs w:val="28"/>
        </w:rPr>
      </w:pPr>
      <w:r>
        <w:rPr>
          <w:b/>
          <w:bCs/>
          <w:sz w:val="28"/>
          <w:szCs w:val="28"/>
        </w:rPr>
        <w:t>- Hội nghị cán bộ chủ chốt</w:t>
      </w:r>
    </w:p>
    <w:p w:rsidR="007E08F7" w:rsidRDefault="00D20463">
      <w:pPr>
        <w:spacing w:before="120" w:after="120" w:line="240" w:lineRule="auto"/>
        <w:jc w:val="both"/>
        <w:rPr>
          <w:sz w:val="28"/>
          <w:szCs w:val="28"/>
        </w:rPr>
      </w:pPr>
      <w:r>
        <w:rPr>
          <w:sz w:val="28"/>
          <w:szCs w:val="28"/>
        </w:rPr>
        <w:t>Thành phần: Giám đốc Sở; Chánh Văn phòng, toàn thể công chức phòng Quản lý KHCN.</w:t>
      </w:r>
    </w:p>
    <w:p w:rsidR="007E08F7" w:rsidRDefault="00D20463">
      <w:pPr>
        <w:spacing w:before="120" w:after="120" w:line="240" w:lineRule="auto"/>
        <w:jc w:val="both"/>
        <w:rPr>
          <w:sz w:val="28"/>
          <w:szCs w:val="28"/>
          <w:lang w:val="ca-ES"/>
        </w:rPr>
      </w:pPr>
      <w:r>
        <w:rPr>
          <w:sz w:val="28"/>
          <w:szCs w:val="28"/>
          <w:lang w:val="ca-ES"/>
        </w:rPr>
        <w:t>Thời gian, địa điểm: 15 giờ 30 tại phòng họp Sở.</w:t>
      </w:r>
    </w:p>
    <w:p w:rsidR="007E08F7" w:rsidRDefault="00D20463">
      <w:pPr>
        <w:spacing w:before="120" w:after="120" w:line="240" w:lineRule="auto"/>
        <w:ind w:left="-567"/>
        <w:jc w:val="both"/>
        <w:rPr>
          <w:sz w:val="28"/>
          <w:szCs w:val="28"/>
        </w:rPr>
      </w:pPr>
      <w:r>
        <w:rPr>
          <w:b/>
          <w:bCs/>
          <w:sz w:val="28"/>
          <w:szCs w:val="28"/>
          <w:u w:val="single"/>
        </w:rPr>
        <w:t>THỨ NĂM (ngày 24/10)</w:t>
      </w:r>
    </w:p>
    <w:p w:rsidR="007E08F7" w:rsidRDefault="00D20463">
      <w:pPr>
        <w:spacing w:before="120" w:after="120" w:line="240" w:lineRule="auto"/>
        <w:ind w:hanging="567"/>
        <w:jc w:val="both"/>
        <w:rPr>
          <w:i/>
          <w:iCs/>
          <w:sz w:val="28"/>
          <w:szCs w:val="28"/>
          <w:u w:val="single"/>
        </w:rPr>
      </w:pPr>
      <w:r>
        <w:rPr>
          <w:i/>
          <w:iCs/>
          <w:sz w:val="28"/>
          <w:szCs w:val="28"/>
          <w:u w:val="single"/>
        </w:rPr>
        <w:t>BUỔI SÁNG:</w:t>
      </w:r>
    </w:p>
    <w:p w:rsidR="007E08F7" w:rsidRDefault="00D20463">
      <w:pPr>
        <w:spacing w:before="120" w:after="120" w:line="240" w:lineRule="auto"/>
        <w:jc w:val="both"/>
        <w:rPr>
          <w:iCs/>
          <w:sz w:val="28"/>
          <w:szCs w:val="28"/>
        </w:rPr>
      </w:pPr>
      <w:r>
        <w:rPr>
          <w:b/>
          <w:bCs/>
          <w:sz w:val="28"/>
          <w:szCs w:val="28"/>
        </w:rPr>
        <w:t>1) Đ/c Bùi Thị Minh Thuý - GĐ Sở</w:t>
      </w:r>
      <w:r>
        <w:rPr>
          <w:bCs/>
          <w:spacing w:val="-2"/>
          <w:sz w:val="28"/>
          <w:szCs w:val="28"/>
        </w:rPr>
        <w:t xml:space="preserve">: dự </w:t>
      </w:r>
      <w:r>
        <w:rPr>
          <w:iCs/>
          <w:sz w:val="28"/>
          <w:szCs w:val="28"/>
        </w:rPr>
        <w:t>Hội nghị công bố Chỉ số đánh giá năng lực cạnh tranh cấp sở, ban, ngành và huyện, thị, thành phố (DDCI) thuộc tỉnh Bình Phước năm 2023.</w:t>
      </w:r>
    </w:p>
    <w:p w:rsidR="007E08F7" w:rsidRDefault="00D20463">
      <w:pPr>
        <w:spacing w:before="120" w:after="120" w:line="240" w:lineRule="auto"/>
        <w:jc w:val="both"/>
        <w:rPr>
          <w:bCs/>
          <w:sz w:val="28"/>
          <w:szCs w:val="28"/>
        </w:rPr>
      </w:pPr>
      <w:r>
        <w:rPr>
          <w:bCs/>
          <w:sz w:val="28"/>
          <w:szCs w:val="28"/>
        </w:rPr>
        <w:t>Thời gian, địa điểm: 08 giờ 00 tại phòng họp G, UBND tỉnh.</w:t>
      </w:r>
    </w:p>
    <w:p w:rsidR="007E08F7" w:rsidRDefault="00D20463">
      <w:pPr>
        <w:spacing w:before="120" w:after="120" w:line="240" w:lineRule="auto"/>
        <w:jc w:val="both"/>
        <w:rPr>
          <w:bCs/>
          <w:sz w:val="28"/>
          <w:szCs w:val="28"/>
        </w:rPr>
      </w:pPr>
      <w:r>
        <w:rPr>
          <w:bCs/>
          <w:sz w:val="28"/>
          <w:szCs w:val="28"/>
        </w:rPr>
        <w:t>Xe đi: 93A/003.22</w:t>
      </w:r>
    </w:p>
    <w:p w:rsidR="00F9222C" w:rsidRPr="00F9222C" w:rsidRDefault="00D20463">
      <w:pPr>
        <w:spacing w:before="120" w:after="120" w:line="240" w:lineRule="auto"/>
        <w:jc w:val="both"/>
        <w:rPr>
          <w:b/>
          <w:bCs/>
          <w:color w:val="FF0000"/>
          <w:sz w:val="28"/>
          <w:szCs w:val="28"/>
        </w:rPr>
      </w:pPr>
      <w:r w:rsidRPr="00F9222C">
        <w:rPr>
          <w:b/>
          <w:bCs/>
          <w:color w:val="FF0000"/>
          <w:sz w:val="28"/>
          <w:szCs w:val="28"/>
          <w:lang w:val="vi-VN"/>
        </w:rPr>
        <w:t>2)</w:t>
      </w:r>
      <w:r w:rsidR="00F9222C" w:rsidRPr="00F9222C">
        <w:rPr>
          <w:b/>
          <w:bCs/>
          <w:color w:val="FF0000"/>
          <w:sz w:val="28"/>
          <w:szCs w:val="28"/>
        </w:rPr>
        <w:t xml:space="preserve"> </w:t>
      </w:r>
      <w:r w:rsidRPr="00F9222C">
        <w:rPr>
          <w:b/>
          <w:bCs/>
          <w:color w:val="FF0000"/>
          <w:sz w:val="28"/>
          <w:szCs w:val="28"/>
          <w:lang w:val="vi-VN"/>
        </w:rPr>
        <w:t>Đ/c Trịnh Thị Hoà -PGĐ Sở</w:t>
      </w:r>
      <w:r w:rsidR="00F9222C" w:rsidRPr="00F9222C">
        <w:rPr>
          <w:b/>
          <w:bCs/>
          <w:color w:val="FF0000"/>
          <w:sz w:val="28"/>
          <w:szCs w:val="28"/>
        </w:rPr>
        <w:t xml:space="preserve">, Chủ tịch công đoàn: </w:t>
      </w:r>
      <w:r w:rsidR="00F9222C" w:rsidRPr="00F9222C">
        <w:rPr>
          <w:color w:val="FF0000"/>
          <w:sz w:val="28"/>
          <w:szCs w:val="28"/>
        </w:rPr>
        <w:t>Họp chấm điểm phân loại cá nhân đoàn viên công đoàn; tổ công đoàn; đánh giá xếp loại chất lượng hoạt động của công đoàn cơ sở.</w:t>
      </w:r>
      <w:r w:rsidRPr="00F9222C">
        <w:rPr>
          <w:b/>
          <w:bCs/>
          <w:color w:val="FF0000"/>
          <w:sz w:val="28"/>
          <w:szCs w:val="28"/>
        </w:rPr>
        <w:t xml:space="preserve"> </w:t>
      </w:r>
    </w:p>
    <w:p w:rsidR="00F9222C" w:rsidRPr="00F9222C" w:rsidRDefault="00F9222C" w:rsidP="00F9222C">
      <w:pPr>
        <w:spacing w:before="120" w:after="120" w:line="240" w:lineRule="auto"/>
        <w:jc w:val="both"/>
        <w:rPr>
          <w:bCs/>
          <w:color w:val="FF0000"/>
          <w:sz w:val="28"/>
          <w:szCs w:val="28"/>
        </w:rPr>
      </w:pPr>
      <w:r w:rsidRPr="00F9222C">
        <w:rPr>
          <w:bCs/>
          <w:color w:val="FF0000"/>
          <w:sz w:val="28"/>
          <w:szCs w:val="28"/>
        </w:rPr>
        <w:t>Cùng dự: Đ/c Đàm Văn Toàn- Phó chủ tịch Công đoàn; Đ/c Đào Đức Thanh- Uỷ viên BCH Công đoàn; Đ/c Đoàn Thanh Hải – Uỷ viên BCH CĐ; Đ/c Nguyễn Thị Thanh Nga - Uỷ viên BCHCĐ; Đ/c Nguyễn Thị Lệ Nhi - Uỷ viên BCHCĐ; Đ/c Nguyễn Thị Thảo - Uỷ viên BCHCĐ.</w:t>
      </w:r>
    </w:p>
    <w:p w:rsidR="00F9222C" w:rsidRPr="00F9222C" w:rsidRDefault="00F9222C" w:rsidP="00F9222C">
      <w:pPr>
        <w:spacing w:before="120" w:after="120" w:line="240" w:lineRule="auto"/>
        <w:jc w:val="both"/>
        <w:rPr>
          <w:bCs/>
          <w:color w:val="FF0000"/>
          <w:sz w:val="28"/>
          <w:szCs w:val="28"/>
        </w:rPr>
      </w:pPr>
      <w:r w:rsidRPr="00F9222C">
        <w:rPr>
          <w:bCs/>
          <w:color w:val="FF0000"/>
          <w:sz w:val="28"/>
          <w:szCs w:val="28"/>
        </w:rPr>
        <w:t>Thời gian, địa điểm: 09 giờ 00 tại phòng họp Sở.</w:t>
      </w:r>
    </w:p>
    <w:p w:rsidR="007E08F7" w:rsidRDefault="00F9222C">
      <w:pPr>
        <w:spacing w:before="120" w:after="120" w:line="240" w:lineRule="auto"/>
        <w:jc w:val="both"/>
        <w:rPr>
          <w:sz w:val="28"/>
          <w:szCs w:val="28"/>
        </w:rPr>
      </w:pPr>
      <w:r>
        <w:rPr>
          <w:b/>
          <w:bCs/>
          <w:sz w:val="28"/>
          <w:szCs w:val="28"/>
        </w:rPr>
        <w:t xml:space="preserve">3) </w:t>
      </w:r>
      <w:r w:rsidR="00D20463">
        <w:rPr>
          <w:b/>
          <w:bCs/>
          <w:sz w:val="28"/>
          <w:szCs w:val="28"/>
        </w:rPr>
        <w:t xml:space="preserve">Đ/c Phan Minh Hiển – PGĐ Sở: </w:t>
      </w:r>
      <w:r w:rsidR="00D20463">
        <w:rPr>
          <w:sz w:val="28"/>
          <w:szCs w:val="28"/>
        </w:rPr>
        <w:t xml:space="preserve">Làm việc tại trụ sở. </w:t>
      </w:r>
    </w:p>
    <w:p w:rsidR="00257BCC" w:rsidRPr="00257BCC" w:rsidRDefault="00257BCC" w:rsidP="00257BCC">
      <w:pPr>
        <w:spacing w:before="120" w:after="120" w:line="240" w:lineRule="auto"/>
        <w:jc w:val="both"/>
        <w:rPr>
          <w:bCs/>
          <w:color w:val="FF0000"/>
          <w:sz w:val="28"/>
          <w:szCs w:val="28"/>
        </w:rPr>
      </w:pPr>
      <w:r w:rsidRPr="00257BCC">
        <w:rPr>
          <w:b/>
          <w:bCs/>
          <w:color w:val="FF0000"/>
          <w:sz w:val="28"/>
          <w:szCs w:val="28"/>
        </w:rPr>
        <w:t xml:space="preserve">4) Đ/c </w:t>
      </w:r>
      <w:r w:rsidRPr="00257BCC">
        <w:rPr>
          <w:b/>
          <w:bCs/>
          <w:color w:val="FF0000"/>
          <w:sz w:val="28"/>
          <w:szCs w:val="28"/>
        </w:rPr>
        <w:t>Lê V</w:t>
      </w:r>
      <w:r w:rsidRPr="00257BCC">
        <w:rPr>
          <w:b/>
          <w:bCs/>
          <w:color w:val="FF0000"/>
          <w:sz w:val="28"/>
          <w:szCs w:val="28"/>
        </w:rPr>
        <w:t xml:space="preserve">ăn Duyệt – PTPPT phòng QLKH&amp;CN; Đ/c </w:t>
      </w:r>
      <w:r w:rsidRPr="00257BCC">
        <w:rPr>
          <w:b/>
          <w:bCs/>
          <w:color w:val="FF0000"/>
          <w:sz w:val="28"/>
          <w:szCs w:val="28"/>
        </w:rPr>
        <w:t>L</w:t>
      </w:r>
      <w:r w:rsidRPr="00257BCC">
        <w:rPr>
          <w:b/>
          <w:bCs/>
          <w:color w:val="FF0000"/>
          <w:sz w:val="28"/>
          <w:szCs w:val="28"/>
        </w:rPr>
        <w:t xml:space="preserve">ê Minh Quang – Chánh Văn phòng; Đ/c </w:t>
      </w:r>
      <w:r w:rsidRPr="00257BCC">
        <w:rPr>
          <w:b/>
          <w:bCs/>
          <w:color w:val="FF0000"/>
          <w:sz w:val="28"/>
          <w:szCs w:val="28"/>
        </w:rPr>
        <w:t>Đà</w:t>
      </w:r>
      <w:r w:rsidRPr="00257BCC">
        <w:rPr>
          <w:b/>
          <w:bCs/>
          <w:color w:val="FF0000"/>
          <w:sz w:val="28"/>
          <w:szCs w:val="28"/>
        </w:rPr>
        <w:t xml:space="preserve">m Văn Toàn – PTP phòng QLKH&amp;CN; Đ/c </w:t>
      </w:r>
      <w:r w:rsidRPr="00257BCC">
        <w:rPr>
          <w:b/>
          <w:bCs/>
          <w:color w:val="FF0000"/>
          <w:sz w:val="28"/>
          <w:szCs w:val="28"/>
        </w:rPr>
        <w:t xml:space="preserve">Lê Hoài </w:t>
      </w:r>
      <w:r w:rsidRPr="00257BCC">
        <w:rPr>
          <w:b/>
          <w:bCs/>
          <w:color w:val="FF0000"/>
          <w:sz w:val="28"/>
          <w:szCs w:val="28"/>
        </w:rPr>
        <w:t>Phương – CV phòng Quản lý KH&amp;CN:</w:t>
      </w:r>
      <w:r w:rsidRPr="00257BCC">
        <w:rPr>
          <w:bCs/>
          <w:color w:val="FF0000"/>
          <w:sz w:val="28"/>
          <w:szCs w:val="28"/>
        </w:rPr>
        <w:t xml:space="preserve"> Nghiệm thu mô hình thuộc nhiệm vụ KH&amp;CN cơ sở năm “Ứng dụng công nghệ tuần hoàn nước (Recirculating Agriculture Systems – RAS) trong mô hình nuôi cá Chình Bông theo hướng nông nghiệp ứng dụng công nghệ cao tại huyện Phú Riềng”.</w:t>
      </w:r>
    </w:p>
    <w:p w:rsidR="00257BCC" w:rsidRPr="00257BCC" w:rsidRDefault="00257BCC" w:rsidP="00257BCC">
      <w:pPr>
        <w:spacing w:before="115"/>
        <w:jc w:val="both"/>
        <w:rPr>
          <w:color w:val="FF0000"/>
          <w:sz w:val="28"/>
          <w:szCs w:val="28"/>
        </w:rPr>
      </w:pPr>
      <w:r w:rsidRPr="00257BCC">
        <w:rPr>
          <w:bCs/>
          <w:color w:val="FF0000"/>
          <w:sz w:val="28"/>
          <w:szCs w:val="28"/>
        </w:rPr>
        <w:t xml:space="preserve">Thời gian, địa điểm: </w:t>
      </w:r>
      <w:r w:rsidRPr="00257BCC">
        <w:rPr>
          <w:color w:val="FF0000"/>
          <w:sz w:val="28"/>
          <w:szCs w:val="28"/>
          <w:lang w:val="nl-NL"/>
        </w:rPr>
        <w:t>xã Bù Nho, huyện Phú Riềng (xuất phát tại sở lúc 08 giờ 00)</w:t>
      </w:r>
      <w:r w:rsidRPr="00257BCC">
        <w:rPr>
          <w:bCs/>
          <w:iCs/>
          <w:color w:val="FF0000"/>
          <w:sz w:val="28"/>
          <w:szCs w:val="28"/>
          <w:lang w:val="pt-BR"/>
        </w:rPr>
        <w:t>.</w:t>
      </w:r>
    </w:p>
    <w:p w:rsidR="00257BCC" w:rsidRPr="00257BCC" w:rsidRDefault="00257BCC" w:rsidP="00257BCC">
      <w:pPr>
        <w:spacing w:before="115"/>
        <w:jc w:val="both"/>
        <w:rPr>
          <w:color w:val="FF0000"/>
          <w:sz w:val="28"/>
          <w:szCs w:val="28"/>
        </w:rPr>
      </w:pPr>
      <w:r w:rsidRPr="00257BCC">
        <w:rPr>
          <w:bCs/>
          <w:color w:val="FF0000"/>
          <w:sz w:val="28"/>
          <w:szCs w:val="28"/>
        </w:rPr>
        <w:t>Xe đi: Xe thuê</w:t>
      </w:r>
    </w:p>
    <w:p w:rsidR="007E08F7" w:rsidRDefault="00D20463">
      <w:pPr>
        <w:spacing w:before="120" w:after="120" w:line="240" w:lineRule="auto"/>
        <w:ind w:hanging="567"/>
        <w:jc w:val="both"/>
        <w:rPr>
          <w:bCs/>
          <w:sz w:val="28"/>
          <w:szCs w:val="28"/>
        </w:rPr>
      </w:pPr>
      <w:r>
        <w:rPr>
          <w:i/>
          <w:iCs/>
          <w:sz w:val="28"/>
          <w:szCs w:val="28"/>
          <w:u w:val="single"/>
        </w:rPr>
        <w:t>BUỔI CHIỀU:</w:t>
      </w:r>
    </w:p>
    <w:p w:rsidR="007E08F7" w:rsidRDefault="00D20463">
      <w:pPr>
        <w:spacing w:before="120" w:after="120" w:line="240" w:lineRule="auto"/>
        <w:jc w:val="both"/>
        <w:rPr>
          <w:bCs/>
          <w:sz w:val="28"/>
          <w:szCs w:val="28"/>
        </w:rPr>
      </w:pPr>
      <w:r>
        <w:rPr>
          <w:b/>
          <w:bCs/>
          <w:sz w:val="28"/>
          <w:szCs w:val="28"/>
          <w:lang w:val="vi-VN"/>
        </w:rPr>
        <w:lastRenderedPageBreak/>
        <w:t>1</w:t>
      </w:r>
      <w:r>
        <w:rPr>
          <w:b/>
          <w:bCs/>
          <w:sz w:val="28"/>
          <w:szCs w:val="28"/>
        </w:rPr>
        <w:t xml:space="preserve">) Đ/c Bùi Thị Minh Thuý - GĐ Sở; Đ/c Trịnh Thị Hòa – PGĐ Sở; Đ/c Phan Minh Hiển – PGĐ Sở: </w:t>
      </w:r>
      <w:r>
        <w:rPr>
          <w:bCs/>
          <w:sz w:val="28"/>
          <w:szCs w:val="28"/>
        </w:rPr>
        <w:t>Họp thống nhất nội dung xử lý tài sản hình thanh thông qua việc triển khai nhiệm vụ KH&amp;CN.</w:t>
      </w:r>
    </w:p>
    <w:p w:rsidR="007E08F7" w:rsidRDefault="00D20463">
      <w:pPr>
        <w:spacing w:before="120" w:after="120" w:line="240" w:lineRule="auto"/>
        <w:jc w:val="both"/>
        <w:rPr>
          <w:bCs/>
          <w:sz w:val="28"/>
          <w:szCs w:val="28"/>
        </w:rPr>
      </w:pPr>
      <w:r>
        <w:rPr>
          <w:sz w:val="28"/>
          <w:szCs w:val="28"/>
        </w:rPr>
        <w:t>Cùng dự: Đ</w:t>
      </w:r>
      <w:r>
        <w:rPr>
          <w:bCs/>
          <w:sz w:val="28"/>
          <w:szCs w:val="28"/>
        </w:rPr>
        <w:t>/c Lê Văn Duyệt – PTP, Phụ trách phòng QLKHCN; Đ/c Đàm Văn Toàn – PTP.phòng QLKHCN; Đ/c Dương Đức Hải – CV phòng QLKHCN; Đ/c Phạm Thị Hồng Vân – CV Văn phòng Sở; Đ/c Lê Hoài Phương – CV phòng QLKHCN, Đ/c Lê Minh Hải – CV phòng QLKHCN; Bộ Phận KH-TC Văn phòng Sở, Bộ phận Pháp chế cơ quan.</w:t>
      </w:r>
    </w:p>
    <w:p w:rsidR="007E08F7" w:rsidRDefault="00D20463">
      <w:pPr>
        <w:spacing w:before="120" w:after="120" w:line="240" w:lineRule="auto"/>
        <w:jc w:val="both"/>
        <w:rPr>
          <w:bCs/>
          <w:sz w:val="28"/>
          <w:szCs w:val="28"/>
        </w:rPr>
      </w:pPr>
      <w:r>
        <w:rPr>
          <w:sz w:val="28"/>
          <w:szCs w:val="28"/>
        </w:rPr>
        <w:t xml:space="preserve">Thời gian, địa điểm: </w:t>
      </w:r>
      <w:r>
        <w:rPr>
          <w:bCs/>
          <w:sz w:val="28"/>
          <w:szCs w:val="28"/>
        </w:rPr>
        <w:t xml:space="preserve">14 giờ </w:t>
      </w:r>
      <w:r>
        <w:rPr>
          <w:bCs/>
          <w:sz w:val="28"/>
          <w:szCs w:val="28"/>
          <w:lang w:val="vi-VN"/>
        </w:rPr>
        <w:t>0</w:t>
      </w:r>
      <w:r>
        <w:rPr>
          <w:bCs/>
          <w:sz w:val="28"/>
          <w:szCs w:val="28"/>
        </w:rPr>
        <w:t>0 tại phòng họp Sở.</w:t>
      </w:r>
    </w:p>
    <w:p w:rsidR="007E08F7" w:rsidRDefault="00D20463">
      <w:pPr>
        <w:spacing w:before="120" w:after="120" w:line="240" w:lineRule="auto"/>
        <w:ind w:hanging="567"/>
        <w:jc w:val="both"/>
        <w:rPr>
          <w:b/>
          <w:bCs/>
          <w:sz w:val="28"/>
          <w:szCs w:val="28"/>
          <w:u w:val="single"/>
        </w:rPr>
      </w:pPr>
      <w:r>
        <w:rPr>
          <w:b/>
          <w:bCs/>
          <w:sz w:val="28"/>
          <w:szCs w:val="28"/>
          <w:u w:val="single"/>
        </w:rPr>
        <w:t xml:space="preserve">THỨ SÁU (ngày 25/10) </w:t>
      </w:r>
    </w:p>
    <w:p w:rsidR="007E08F7" w:rsidRDefault="00D20463">
      <w:pPr>
        <w:spacing w:before="120" w:after="120" w:line="240" w:lineRule="auto"/>
        <w:ind w:hanging="567"/>
        <w:jc w:val="both"/>
        <w:rPr>
          <w:i/>
          <w:iCs/>
          <w:sz w:val="28"/>
          <w:szCs w:val="28"/>
          <w:u w:val="single"/>
        </w:rPr>
      </w:pPr>
      <w:r>
        <w:rPr>
          <w:i/>
          <w:iCs/>
          <w:sz w:val="28"/>
          <w:szCs w:val="28"/>
          <w:u w:val="single"/>
        </w:rPr>
        <w:t>BUỔI SÁNG:</w:t>
      </w:r>
    </w:p>
    <w:p w:rsidR="007E08F7" w:rsidRDefault="00D20463">
      <w:pPr>
        <w:spacing w:before="120" w:after="120" w:line="240" w:lineRule="auto"/>
        <w:jc w:val="both"/>
        <w:rPr>
          <w:b/>
          <w:bCs/>
          <w:sz w:val="28"/>
          <w:szCs w:val="28"/>
          <w:lang w:val="ca-ES"/>
        </w:rPr>
      </w:pPr>
      <w:r>
        <w:rPr>
          <w:b/>
          <w:bCs/>
          <w:sz w:val="28"/>
          <w:szCs w:val="28"/>
          <w:lang w:val="ca-ES"/>
        </w:rPr>
        <w:t xml:space="preserve">1) Đ/c Bùi Thị Minh Thúy – GĐ Sở, Bí thư Đảng ủy: </w:t>
      </w:r>
      <w:r>
        <w:rPr>
          <w:sz w:val="28"/>
          <w:szCs w:val="28"/>
          <w:lang w:val="ca-ES"/>
        </w:rPr>
        <w:t>Họp đảng ủy định kỳ tháng 10/2024</w:t>
      </w:r>
      <w:r w:rsidR="003D5DDE">
        <w:rPr>
          <w:sz w:val="28"/>
          <w:szCs w:val="28"/>
          <w:lang w:val="ca-ES"/>
        </w:rPr>
        <w:t>.</w:t>
      </w:r>
    </w:p>
    <w:p w:rsidR="007E08F7" w:rsidRDefault="00D20463">
      <w:pPr>
        <w:spacing w:before="120" w:after="120" w:line="240" w:lineRule="auto"/>
        <w:jc w:val="both"/>
        <w:rPr>
          <w:i/>
          <w:iCs/>
          <w:sz w:val="28"/>
          <w:szCs w:val="28"/>
          <w:lang w:val="ca-ES"/>
        </w:rPr>
      </w:pPr>
      <w:r>
        <w:rPr>
          <w:sz w:val="28"/>
          <w:szCs w:val="28"/>
          <w:lang w:val="ca-ES"/>
        </w:rPr>
        <w:t xml:space="preserve">Cùng dự: Đ/c Lê Minh Quang – PBT Đảng ủy; Đ/c Trịnh Thị Hòa – Đảng ủy viên; Đ/c Nguyễn Ngọc Lai – Đảng ủy viên; Đ/c Phạm Thị Hồng Vân – Đảng ủy viên. </w:t>
      </w:r>
    </w:p>
    <w:p w:rsidR="007E08F7" w:rsidRDefault="00D20463">
      <w:pPr>
        <w:spacing w:before="120" w:after="120" w:line="240" w:lineRule="auto"/>
        <w:jc w:val="both"/>
        <w:rPr>
          <w:sz w:val="28"/>
          <w:szCs w:val="28"/>
          <w:lang w:val="nl-NL"/>
        </w:rPr>
      </w:pPr>
      <w:r>
        <w:rPr>
          <w:sz w:val="28"/>
          <w:szCs w:val="28"/>
          <w:lang w:val="nl-NL"/>
        </w:rPr>
        <w:t>Thời gian, địa điểm: 08 giờ 00 tại phòng họp Sở.</w:t>
      </w:r>
    </w:p>
    <w:p w:rsidR="007E08F7" w:rsidRDefault="00D20463">
      <w:pPr>
        <w:spacing w:before="120" w:after="120" w:line="240" w:lineRule="auto"/>
        <w:jc w:val="both"/>
        <w:rPr>
          <w:b/>
          <w:bCs/>
          <w:sz w:val="28"/>
          <w:szCs w:val="28"/>
        </w:rPr>
      </w:pPr>
      <w:r>
        <w:rPr>
          <w:b/>
          <w:bCs/>
          <w:sz w:val="28"/>
          <w:szCs w:val="28"/>
          <w:lang w:val="vi-VN"/>
        </w:rPr>
        <w:t>2)</w:t>
      </w:r>
      <w:r>
        <w:rPr>
          <w:b/>
          <w:bCs/>
          <w:sz w:val="28"/>
          <w:szCs w:val="28"/>
        </w:rPr>
        <w:t>Hội nghị tập thể lãnh đạo (lần 3) thực hiện quy trình cán bộ</w:t>
      </w:r>
    </w:p>
    <w:p w:rsidR="007E08F7" w:rsidRDefault="00D20463">
      <w:pPr>
        <w:spacing w:before="120" w:after="120" w:line="240" w:lineRule="auto"/>
        <w:jc w:val="both"/>
        <w:rPr>
          <w:sz w:val="28"/>
          <w:szCs w:val="28"/>
        </w:rPr>
      </w:pPr>
      <w:r>
        <w:rPr>
          <w:sz w:val="28"/>
          <w:szCs w:val="28"/>
        </w:rPr>
        <w:t>Thành phần: Ban Giám đốc Sở; Chánh Văn phòng.</w:t>
      </w:r>
    </w:p>
    <w:p w:rsidR="007E08F7" w:rsidRDefault="00D20463">
      <w:pPr>
        <w:spacing w:before="120" w:after="120" w:line="240" w:lineRule="auto"/>
        <w:jc w:val="both"/>
        <w:rPr>
          <w:sz w:val="28"/>
          <w:szCs w:val="28"/>
          <w:lang w:val="nl-NL"/>
        </w:rPr>
      </w:pPr>
      <w:r>
        <w:rPr>
          <w:sz w:val="28"/>
          <w:szCs w:val="28"/>
        </w:rPr>
        <w:t xml:space="preserve">Thời gian, địa điểm: </w:t>
      </w:r>
      <w:r>
        <w:rPr>
          <w:bCs/>
          <w:sz w:val="28"/>
          <w:szCs w:val="28"/>
        </w:rPr>
        <w:t>1</w:t>
      </w:r>
      <w:r>
        <w:rPr>
          <w:bCs/>
          <w:sz w:val="28"/>
          <w:szCs w:val="28"/>
          <w:lang w:val="vi-VN"/>
        </w:rPr>
        <w:t xml:space="preserve">0 </w:t>
      </w:r>
      <w:r>
        <w:rPr>
          <w:bCs/>
          <w:sz w:val="28"/>
          <w:szCs w:val="28"/>
        </w:rPr>
        <w:t>giờ 00 tại phòng họp Sở.</w:t>
      </w:r>
    </w:p>
    <w:p w:rsidR="007E08F7" w:rsidRDefault="000278E8">
      <w:pPr>
        <w:spacing w:before="90" w:after="90"/>
        <w:jc w:val="both"/>
        <w:rPr>
          <w:bCs/>
          <w:sz w:val="28"/>
          <w:szCs w:val="28"/>
        </w:rPr>
      </w:pPr>
      <w:r>
        <w:rPr>
          <w:b/>
          <w:bCs/>
          <w:sz w:val="28"/>
          <w:szCs w:val="28"/>
        </w:rPr>
        <w:t>3</w:t>
      </w:r>
      <w:r w:rsidR="00D20463">
        <w:rPr>
          <w:b/>
          <w:bCs/>
          <w:sz w:val="28"/>
          <w:szCs w:val="28"/>
        </w:rPr>
        <w:t xml:space="preserve">) Đ/c Phạm Văn Thiêm - Chuyên viên phòng QLTCĐLCL: </w:t>
      </w:r>
      <w:r w:rsidR="00D20463">
        <w:rPr>
          <w:bCs/>
          <w:sz w:val="28"/>
          <w:szCs w:val="28"/>
        </w:rPr>
        <w:t>Tham gia Đoàn kiểm tra liên ngành việc sử dụng hóa đơn điện tử từng lần bán hàng đối với doanh nghiệp hoạt động kinh doanh, bán lẻ xăng dầu trên địa bàn tỉnh theo Quyết định số 1075/QĐ-UBND ngày 08/7/2024 của UBND tỉnh.</w:t>
      </w:r>
    </w:p>
    <w:p w:rsidR="007E08F7" w:rsidRDefault="00D20463">
      <w:pPr>
        <w:spacing w:before="90" w:after="90"/>
        <w:jc w:val="both"/>
        <w:rPr>
          <w:bCs/>
          <w:sz w:val="28"/>
          <w:szCs w:val="28"/>
        </w:rPr>
      </w:pPr>
      <w:r>
        <w:rPr>
          <w:bCs/>
          <w:sz w:val="28"/>
          <w:szCs w:val="28"/>
        </w:rPr>
        <w:t xml:space="preserve">Thời gian: 7 giờ 15 phút tại Cục Thuế tỉnh. </w:t>
      </w:r>
    </w:p>
    <w:p w:rsidR="007E08F7" w:rsidRDefault="00D20463">
      <w:pPr>
        <w:spacing w:before="90" w:after="90"/>
        <w:jc w:val="both"/>
        <w:rPr>
          <w:bCs/>
          <w:sz w:val="28"/>
          <w:szCs w:val="28"/>
        </w:rPr>
      </w:pPr>
      <w:r>
        <w:rPr>
          <w:bCs/>
          <w:sz w:val="28"/>
          <w:szCs w:val="28"/>
        </w:rPr>
        <w:t>Địa điểm kiểm tra: Do trưởng đoàn quyết định.</w:t>
      </w:r>
    </w:p>
    <w:p w:rsidR="007E08F7" w:rsidRDefault="00D20463">
      <w:pPr>
        <w:spacing w:before="120" w:after="120" w:line="240" w:lineRule="auto"/>
        <w:ind w:hanging="567"/>
        <w:jc w:val="both"/>
        <w:rPr>
          <w:i/>
          <w:iCs/>
          <w:sz w:val="28"/>
          <w:szCs w:val="28"/>
          <w:u w:val="single"/>
        </w:rPr>
      </w:pPr>
      <w:r>
        <w:rPr>
          <w:i/>
          <w:iCs/>
          <w:sz w:val="28"/>
          <w:szCs w:val="28"/>
          <w:u w:val="single"/>
        </w:rPr>
        <w:t>BUỔI CHIỀU:</w:t>
      </w:r>
    </w:p>
    <w:p w:rsidR="00257BCC" w:rsidRPr="00FC6BA8" w:rsidRDefault="00D20463" w:rsidP="00257BCC">
      <w:pPr>
        <w:spacing w:before="115"/>
        <w:jc w:val="both"/>
        <w:rPr>
          <w:color w:val="FF0000"/>
          <w:sz w:val="28"/>
          <w:szCs w:val="28"/>
        </w:rPr>
      </w:pPr>
      <w:r w:rsidRPr="00FC6BA8">
        <w:rPr>
          <w:b/>
          <w:bCs/>
          <w:color w:val="FF0000"/>
          <w:sz w:val="28"/>
          <w:szCs w:val="28"/>
        </w:rPr>
        <w:t>1)</w:t>
      </w:r>
      <w:r w:rsidR="00257BCC" w:rsidRPr="00FC6BA8">
        <w:rPr>
          <w:b/>
          <w:bCs/>
          <w:color w:val="FF0000"/>
          <w:sz w:val="28"/>
          <w:szCs w:val="28"/>
        </w:rPr>
        <w:t xml:space="preserve"> Đ/c Bùi Thị Minh Thuý - GĐ Sở: </w:t>
      </w:r>
      <w:r w:rsidR="00257BCC" w:rsidRPr="00FC6BA8">
        <w:rPr>
          <w:color w:val="FF0000"/>
          <w:sz w:val="28"/>
          <w:szCs w:val="28"/>
        </w:rPr>
        <w:t>Họp Hội Nghiệm thu nhiệm vụ KH&amp;CN cơ sở năm 2024 “</w:t>
      </w:r>
      <w:r w:rsidR="00257BCC" w:rsidRPr="00FC6BA8">
        <w:rPr>
          <w:color w:val="FF0000"/>
          <w:sz w:val="28"/>
          <w:szCs w:val="28"/>
          <w:lang w:eastAsia="en-US"/>
        </w:rPr>
        <w:t>Ứng dụng công nghệ tuần hoàn nước (Recirculating Agriculture Systems – RAS) trong mô hình nuôi cá Chình Bông theo hướng nông nghiệp ứng dụng công nghệ cao tại huyện Phú Riềng”</w:t>
      </w:r>
      <w:r w:rsidR="00257BCC" w:rsidRPr="00FC6BA8">
        <w:rPr>
          <w:bCs/>
          <w:color w:val="FF0000"/>
          <w:spacing w:val="-8"/>
          <w:sz w:val="28"/>
          <w:szCs w:val="28"/>
          <w:lang w:eastAsia="en-US"/>
        </w:rPr>
        <w:t>.</w:t>
      </w:r>
    </w:p>
    <w:p w:rsidR="00257BCC" w:rsidRPr="00FC6BA8" w:rsidRDefault="00257BCC">
      <w:pPr>
        <w:spacing w:before="90" w:after="90"/>
        <w:jc w:val="both"/>
        <w:rPr>
          <w:bCs/>
          <w:color w:val="FF0000"/>
          <w:sz w:val="28"/>
          <w:szCs w:val="28"/>
        </w:rPr>
      </w:pPr>
      <w:r w:rsidRPr="00FC6BA8">
        <w:rPr>
          <w:bCs/>
          <w:color w:val="FF0000"/>
          <w:sz w:val="28"/>
          <w:szCs w:val="28"/>
        </w:rPr>
        <w:t xml:space="preserve">Cùng dự: </w:t>
      </w:r>
      <w:r w:rsidR="0099531C" w:rsidRPr="00FC6BA8">
        <w:rPr>
          <w:bCs/>
          <w:color w:val="FF0000"/>
          <w:sz w:val="28"/>
          <w:szCs w:val="28"/>
        </w:rPr>
        <w:t>Đ/c Lê Văn Duyệt – PTPPT phòng QLKH&amp;CN; Đ/c Lê Minh Quang – Chánh Văn phòng; Đ/c Đàm Văn Toàn – PTP phòng QLKH&amp;CN; Đ/c Lê Hoài Phương – CV phòng Quản lý KH&amp;CN</w:t>
      </w:r>
      <w:r w:rsidR="0099531C" w:rsidRPr="00FC6BA8">
        <w:rPr>
          <w:bCs/>
          <w:color w:val="FF0000"/>
          <w:sz w:val="28"/>
          <w:szCs w:val="28"/>
        </w:rPr>
        <w:t xml:space="preserve"> (thành phần khác giao phòng QLKHCN mời).</w:t>
      </w:r>
    </w:p>
    <w:p w:rsidR="0099531C" w:rsidRPr="00FC6BA8" w:rsidRDefault="0099531C" w:rsidP="0099531C">
      <w:pPr>
        <w:spacing w:before="90" w:after="90"/>
        <w:jc w:val="both"/>
        <w:rPr>
          <w:bCs/>
          <w:color w:val="FF0000"/>
          <w:sz w:val="28"/>
          <w:szCs w:val="28"/>
        </w:rPr>
      </w:pPr>
      <w:r w:rsidRPr="00FC6BA8">
        <w:rPr>
          <w:bCs/>
          <w:color w:val="FF0000"/>
          <w:sz w:val="28"/>
          <w:szCs w:val="28"/>
        </w:rPr>
        <w:t>Thời gian, địa điểm: 14 giờ 0</w:t>
      </w:r>
      <w:r w:rsidRPr="00FC6BA8">
        <w:rPr>
          <w:bCs/>
          <w:color w:val="FF0000"/>
          <w:sz w:val="28"/>
          <w:szCs w:val="28"/>
        </w:rPr>
        <w:t xml:space="preserve">0 phút tại phòng họp Sở. </w:t>
      </w:r>
      <w:bookmarkStart w:id="0" w:name="_GoBack"/>
      <w:bookmarkEnd w:id="0"/>
    </w:p>
    <w:p w:rsidR="007E08F7" w:rsidRDefault="00257BCC">
      <w:pPr>
        <w:spacing w:before="90" w:after="90"/>
        <w:jc w:val="both"/>
        <w:rPr>
          <w:sz w:val="28"/>
          <w:szCs w:val="28"/>
        </w:rPr>
      </w:pPr>
      <w:r>
        <w:rPr>
          <w:b/>
          <w:bCs/>
          <w:sz w:val="28"/>
          <w:szCs w:val="28"/>
        </w:rPr>
        <w:lastRenderedPageBreak/>
        <w:t xml:space="preserve">2) </w:t>
      </w:r>
      <w:r w:rsidR="00D20463">
        <w:rPr>
          <w:b/>
          <w:bCs/>
          <w:sz w:val="28"/>
          <w:szCs w:val="28"/>
        </w:rPr>
        <w:t xml:space="preserve">Đ/c Phan Minh Hiển – PGĐ Sở: </w:t>
      </w:r>
      <w:r w:rsidR="00D20463">
        <w:rPr>
          <w:sz w:val="28"/>
          <w:szCs w:val="28"/>
        </w:rPr>
        <w:t>làm việc tại trụ sở.</w:t>
      </w:r>
    </w:p>
    <w:p w:rsidR="007E08F7" w:rsidRDefault="00257BCC">
      <w:pPr>
        <w:spacing w:before="90" w:after="90"/>
        <w:jc w:val="both"/>
        <w:rPr>
          <w:bCs/>
          <w:sz w:val="28"/>
          <w:szCs w:val="28"/>
        </w:rPr>
      </w:pPr>
      <w:r>
        <w:rPr>
          <w:b/>
          <w:bCs/>
          <w:sz w:val="28"/>
          <w:szCs w:val="28"/>
        </w:rPr>
        <w:t>3</w:t>
      </w:r>
      <w:r w:rsidR="00D20463">
        <w:rPr>
          <w:b/>
          <w:bCs/>
          <w:sz w:val="28"/>
          <w:szCs w:val="28"/>
        </w:rPr>
        <w:t xml:space="preserve">) Đ/c Trịnh Thị Hòa – Phó GĐ Sở: </w:t>
      </w:r>
      <w:r w:rsidR="00D20463">
        <w:rPr>
          <w:bCs/>
          <w:sz w:val="28"/>
          <w:szCs w:val="28"/>
        </w:rPr>
        <w:t xml:space="preserve">Tham dự buổi thảo luận trực tuyến với các địa phương về công tác tiêu chuẩn đo lường chất lượng quý IV do Uỷ ban Tiêu chuẩn Đo lường Chất lượng Quốc gia tổ chức. </w:t>
      </w:r>
    </w:p>
    <w:p w:rsidR="007E08F7" w:rsidRDefault="00D20463">
      <w:pPr>
        <w:spacing w:before="90" w:after="90"/>
        <w:jc w:val="both"/>
        <w:rPr>
          <w:bCs/>
          <w:sz w:val="28"/>
          <w:szCs w:val="28"/>
        </w:rPr>
      </w:pPr>
      <w:r>
        <w:rPr>
          <w:bCs/>
          <w:sz w:val="28"/>
          <w:szCs w:val="28"/>
        </w:rPr>
        <w:t xml:space="preserve">Cùng dự: Đ/c Nguyễn Ngọc Lai – Trưởng phòng QLTCĐLCL; Đ/c  Trần Quang Thành – Phó Trưởng phòng QLTCĐLCL, Đ/c Trần Văn Tiến - Chuyên viên QLTCĐLCL, Đ/c Nguyễn Thị Lệ Nhi – Chuyên viên QLTCĐLCL: </w:t>
      </w:r>
    </w:p>
    <w:p w:rsidR="007E08F7" w:rsidRDefault="00D20463">
      <w:pPr>
        <w:spacing w:before="90" w:after="90"/>
        <w:jc w:val="both"/>
        <w:rPr>
          <w:bCs/>
          <w:sz w:val="28"/>
          <w:szCs w:val="28"/>
        </w:rPr>
      </w:pPr>
      <w:r>
        <w:rPr>
          <w:bCs/>
          <w:sz w:val="28"/>
          <w:szCs w:val="28"/>
        </w:rPr>
        <w:t xml:space="preserve">Thời gian, địa điểm: 15 giờ 30 phút tại </w:t>
      </w:r>
      <w:r w:rsidR="0099531C" w:rsidRPr="00FC6BA8">
        <w:rPr>
          <w:bCs/>
          <w:color w:val="FF0000"/>
          <w:sz w:val="28"/>
          <w:szCs w:val="28"/>
        </w:rPr>
        <w:t>Hội trường</w:t>
      </w:r>
      <w:r w:rsidRPr="00FC6BA8">
        <w:rPr>
          <w:bCs/>
          <w:color w:val="FF0000"/>
          <w:sz w:val="28"/>
          <w:szCs w:val="28"/>
        </w:rPr>
        <w:t xml:space="preserve"> Sở. </w:t>
      </w:r>
    </w:p>
    <w:p w:rsidR="007E08F7" w:rsidRDefault="00D20463">
      <w:pPr>
        <w:spacing w:before="120" w:after="120" w:line="240" w:lineRule="auto"/>
        <w:ind w:left="-567"/>
        <w:jc w:val="both"/>
        <w:rPr>
          <w:b/>
          <w:bCs/>
          <w:i/>
          <w:iCs/>
          <w:sz w:val="28"/>
          <w:szCs w:val="28"/>
          <w:u w:val="single"/>
        </w:rPr>
      </w:pPr>
      <w:r>
        <w:rPr>
          <w:b/>
          <w:bCs/>
          <w:i/>
          <w:iCs/>
          <w:sz w:val="28"/>
          <w:szCs w:val="28"/>
          <w:u w:val="single"/>
        </w:rPr>
        <w:t xml:space="preserve">Ghi chú: </w:t>
      </w:r>
    </w:p>
    <w:p w:rsidR="007E08F7" w:rsidRDefault="00D20463">
      <w:pPr>
        <w:spacing w:after="120" w:line="240" w:lineRule="auto"/>
        <w:ind w:left="-567"/>
        <w:jc w:val="both"/>
        <w:rPr>
          <w:b/>
          <w:bCs/>
          <w:sz w:val="28"/>
          <w:szCs w:val="28"/>
        </w:rPr>
      </w:pPr>
      <w:r>
        <w:rPr>
          <w:i/>
          <w:iCs/>
          <w:sz w:val="28"/>
          <w:szCs w:val="28"/>
        </w:rPr>
        <w:t>Các phòng, đơn vị trực thuộc và cá nhân công chức, viên chức được giao nhiệm vụ chuẩn bị nội dung cuộc họp gửi tài liệu cho Lãnh đạo Sở (chủ trì cuộc họp) trước tối thiểu 01 ngày, đồng thời phối hợp với Văn phòng Sở để đăng tải tài liệu trên phần mềm họp không giấy (e-cabinet); Dự Hội nghị, hội thảo, tập huấn từ 2 người trở lên bắt buộc phải có Quyết định của giám đốc sở cử đi công tác ./.</w:t>
      </w:r>
    </w:p>
    <w:tbl>
      <w:tblPr>
        <w:tblW w:w="0" w:type="auto"/>
        <w:tblInd w:w="817" w:type="dxa"/>
        <w:tblLayout w:type="fixed"/>
        <w:tblLook w:val="04A0" w:firstRow="1" w:lastRow="0" w:firstColumn="1" w:lastColumn="0" w:noHBand="0" w:noVBand="1"/>
      </w:tblPr>
      <w:tblGrid>
        <w:gridCol w:w="2552"/>
        <w:gridCol w:w="1559"/>
        <w:gridCol w:w="3969"/>
      </w:tblGrid>
      <w:tr w:rsidR="007E08F7">
        <w:tc>
          <w:tcPr>
            <w:tcW w:w="2552" w:type="dxa"/>
            <w:shd w:val="clear" w:color="auto" w:fill="auto"/>
          </w:tcPr>
          <w:p w:rsidR="007E08F7" w:rsidRDefault="007E08F7">
            <w:pPr>
              <w:spacing w:before="120" w:after="120" w:line="240" w:lineRule="auto"/>
              <w:jc w:val="both"/>
              <w:rPr>
                <w:sz w:val="28"/>
                <w:szCs w:val="28"/>
                <w:lang w:val="vi-VN"/>
              </w:rPr>
            </w:pPr>
          </w:p>
        </w:tc>
        <w:tc>
          <w:tcPr>
            <w:tcW w:w="1559" w:type="dxa"/>
            <w:shd w:val="clear" w:color="auto" w:fill="auto"/>
          </w:tcPr>
          <w:p w:rsidR="007E08F7" w:rsidRDefault="007E08F7">
            <w:pPr>
              <w:spacing w:before="120" w:after="120" w:line="240" w:lineRule="auto"/>
              <w:jc w:val="both"/>
              <w:rPr>
                <w:sz w:val="28"/>
                <w:szCs w:val="28"/>
                <w:lang w:val="vi-VN"/>
              </w:rPr>
            </w:pPr>
          </w:p>
        </w:tc>
        <w:tc>
          <w:tcPr>
            <w:tcW w:w="3969" w:type="dxa"/>
            <w:shd w:val="clear" w:color="auto" w:fill="auto"/>
            <w:vAlign w:val="center"/>
          </w:tcPr>
          <w:p w:rsidR="007E08F7" w:rsidRDefault="00D20463">
            <w:pPr>
              <w:spacing w:before="120" w:after="120" w:line="240" w:lineRule="auto"/>
              <w:jc w:val="center"/>
              <w:rPr>
                <w:b/>
                <w:bCs/>
                <w:sz w:val="28"/>
                <w:szCs w:val="28"/>
                <w:lang w:val="ca-ES"/>
              </w:rPr>
            </w:pPr>
            <w:r>
              <w:rPr>
                <w:b/>
                <w:sz w:val="28"/>
                <w:szCs w:val="28"/>
                <w:lang w:val="ca-ES"/>
              </w:rPr>
              <w:t>TL. GIÁM ĐỐC</w:t>
            </w:r>
            <w:r>
              <w:rPr>
                <w:sz w:val="28"/>
                <w:szCs w:val="28"/>
                <w:lang w:val="ca-ES"/>
              </w:rPr>
              <w:t xml:space="preserve">                         </w:t>
            </w:r>
            <w:r>
              <w:rPr>
                <w:b/>
                <w:bCs/>
                <w:sz w:val="28"/>
                <w:szCs w:val="28"/>
                <w:lang w:val="ca-ES"/>
              </w:rPr>
              <w:t xml:space="preserve">CHÁNH VĂN PHÒNG </w:t>
            </w:r>
          </w:p>
          <w:p w:rsidR="007E08F7" w:rsidRDefault="007E08F7">
            <w:pPr>
              <w:spacing w:before="120" w:after="120" w:line="240" w:lineRule="auto"/>
              <w:jc w:val="center"/>
              <w:rPr>
                <w:b/>
                <w:bCs/>
                <w:sz w:val="28"/>
                <w:szCs w:val="28"/>
                <w:lang w:val="ca-ES"/>
              </w:rPr>
            </w:pPr>
          </w:p>
          <w:p w:rsidR="007E08F7" w:rsidRDefault="007E08F7">
            <w:pPr>
              <w:spacing w:before="120" w:after="120" w:line="240" w:lineRule="auto"/>
              <w:jc w:val="center"/>
              <w:rPr>
                <w:b/>
                <w:bCs/>
                <w:sz w:val="28"/>
                <w:szCs w:val="28"/>
                <w:lang w:val="ca-ES"/>
              </w:rPr>
            </w:pPr>
          </w:p>
          <w:p w:rsidR="007E08F7" w:rsidRDefault="007E08F7">
            <w:pPr>
              <w:spacing w:before="120" w:after="120" w:line="240" w:lineRule="auto"/>
              <w:jc w:val="center"/>
              <w:rPr>
                <w:b/>
                <w:bCs/>
                <w:sz w:val="28"/>
                <w:szCs w:val="28"/>
                <w:lang w:val="ca-ES"/>
              </w:rPr>
            </w:pPr>
          </w:p>
          <w:p w:rsidR="007E08F7" w:rsidRDefault="007E08F7">
            <w:pPr>
              <w:spacing w:before="120" w:after="120" w:line="240" w:lineRule="auto"/>
              <w:jc w:val="center"/>
              <w:rPr>
                <w:b/>
                <w:bCs/>
                <w:sz w:val="28"/>
                <w:szCs w:val="28"/>
                <w:lang w:val="ca-ES"/>
              </w:rPr>
            </w:pPr>
          </w:p>
          <w:p w:rsidR="007E08F7" w:rsidRDefault="00D20463">
            <w:pPr>
              <w:spacing w:before="120" w:after="120" w:line="240" w:lineRule="auto"/>
              <w:jc w:val="center"/>
              <w:rPr>
                <w:b/>
                <w:bCs/>
                <w:sz w:val="28"/>
                <w:szCs w:val="28"/>
                <w:lang w:val="ca-ES"/>
              </w:rPr>
            </w:pPr>
            <w:r>
              <w:rPr>
                <w:b/>
                <w:bCs/>
                <w:sz w:val="28"/>
                <w:szCs w:val="28"/>
                <w:lang w:val="ca-ES"/>
              </w:rPr>
              <w:t>Lê Minh Quang</w:t>
            </w:r>
          </w:p>
        </w:tc>
      </w:tr>
    </w:tbl>
    <w:p w:rsidR="007E08F7" w:rsidRDefault="007E08F7">
      <w:pPr>
        <w:spacing w:before="120" w:after="120" w:line="240" w:lineRule="auto"/>
        <w:jc w:val="both"/>
        <w:rPr>
          <w:b/>
          <w:sz w:val="28"/>
          <w:szCs w:val="28"/>
        </w:rPr>
      </w:pPr>
    </w:p>
    <w:sectPr w:rsidR="007E08F7">
      <w:headerReference w:type="default" r:id="rId8"/>
      <w:pgSz w:w="11907" w:h="16840"/>
      <w:pgMar w:top="1134" w:right="1134" w:bottom="1134" w:left="1701" w:header="567" w:footer="40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41DB" w:rsidRDefault="009A41DB">
      <w:pPr>
        <w:spacing w:after="0" w:line="240" w:lineRule="auto"/>
      </w:pPr>
      <w:r>
        <w:separator/>
      </w:r>
    </w:p>
  </w:endnote>
  <w:endnote w:type="continuationSeparator" w:id="0">
    <w:p w:rsidR="009A41DB" w:rsidRDefault="009A4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3DH">
    <w:panose1 w:val="020B7200000000000000"/>
    <w:charset w:val="00"/>
    <w:family w:val="swiss"/>
    <w:pitch w:val="variable"/>
    <w:sig w:usb0="00000003" w:usb1="00000000" w:usb2="00000000" w:usb3="00000000" w:csb0="00000001" w:csb1="00000000"/>
  </w:font>
  <w:font w:name="Tms Rmn">
    <w:panose1 w:val="02020603040505020304"/>
    <w:charset w:val="00"/>
    <w:family w:val="roman"/>
    <w:pitch w:val="default"/>
    <w:sig w:usb0="00000000"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VnArial">
    <w:panose1 w:val="020B7200000000000000"/>
    <w:charset w:val="00"/>
    <w:family w:val="swiss"/>
    <w:pitch w:val="variable"/>
    <w:sig w:usb0="00000007" w:usb1="00000000" w:usb2="00000000" w:usb3="00000000" w:csb0="0000001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default"/>
    <w:sig w:usb0="00000000" w:usb1="00000000"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default"/>
    <w:sig w:usb0="00000000" w:usb1="00000000"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41DB" w:rsidRDefault="009A41DB">
      <w:pPr>
        <w:spacing w:after="0" w:line="240" w:lineRule="auto"/>
      </w:pPr>
      <w:r>
        <w:separator/>
      </w:r>
    </w:p>
  </w:footnote>
  <w:footnote w:type="continuationSeparator" w:id="0">
    <w:p w:rsidR="009A41DB" w:rsidRDefault="009A41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8F7" w:rsidRDefault="00D20463">
    <w:pPr>
      <w:pStyle w:val="Header"/>
      <w:jc w:val="center"/>
      <w:rPr>
        <w:rFonts w:ascii="Times New Roman" w:hAnsi="Times New Roman"/>
        <w:sz w:val="26"/>
        <w:szCs w:val="26"/>
      </w:rPr>
    </w:pPr>
    <w:r>
      <w:rPr>
        <w:rFonts w:ascii="Times New Roman" w:hAnsi="Times New Roman"/>
        <w:sz w:val="26"/>
        <w:szCs w:val="26"/>
      </w:rPr>
      <w:fldChar w:fldCharType="begin"/>
    </w:r>
    <w:r>
      <w:rPr>
        <w:rFonts w:ascii="Times New Roman" w:hAnsi="Times New Roman"/>
        <w:sz w:val="26"/>
        <w:szCs w:val="26"/>
      </w:rPr>
      <w:instrText xml:space="preserve"> PAGE   \* MERGEFORMAT </w:instrText>
    </w:r>
    <w:r>
      <w:rPr>
        <w:rFonts w:ascii="Times New Roman" w:hAnsi="Times New Roman"/>
        <w:sz w:val="26"/>
        <w:szCs w:val="26"/>
      </w:rPr>
      <w:fldChar w:fldCharType="separate"/>
    </w:r>
    <w:r w:rsidR="00FC6BA8">
      <w:rPr>
        <w:rFonts w:ascii="Times New Roman" w:hAnsi="Times New Roman"/>
        <w:noProof/>
        <w:sz w:val="26"/>
        <w:szCs w:val="26"/>
      </w:rPr>
      <w:t>4</w:t>
    </w:r>
    <w:r>
      <w:rPr>
        <w:rFonts w:ascii="Times New Roman" w:hAnsi="Times New Roman"/>
        <w:sz w:val="26"/>
        <w:szCs w:val="26"/>
      </w:rPr>
      <w:fldChar w:fldCharType="end"/>
    </w:r>
  </w:p>
  <w:p w:rsidR="007E08F7" w:rsidRDefault="007E08F7">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5333E3"/>
    <w:multiLevelType w:val="multilevel"/>
    <w:tmpl w:val="465333E3"/>
    <w:lvl w:ilvl="0">
      <w:start w:val="1"/>
      <w:numFmt w:val="decimal"/>
      <w:pStyle w:val="Char11"/>
      <w:lvlText w:val="%1."/>
      <w:lvlJc w:val="left"/>
      <w:pPr>
        <w:tabs>
          <w:tab w:val="left" w:pos="717"/>
        </w:tabs>
        <w:ind w:left="717"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8F7"/>
    <w:rsid w:val="00015F00"/>
    <w:rsid w:val="000278E8"/>
    <w:rsid w:val="0018221B"/>
    <w:rsid w:val="00257BCC"/>
    <w:rsid w:val="003D5DDE"/>
    <w:rsid w:val="00470653"/>
    <w:rsid w:val="0048373F"/>
    <w:rsid w:val="005437F4"/>
    <w:rsid w:val="007E08F7"/>
    <w:rsid w:val="007E3808"/>
    <w:rsid w:val="00850968"/>
    <w:rsid w:val="008F13A0"/>
    <w:rsid w:val="00937295"/>
    <w:rsid w:val="0099531C"/>
    <w:rsid w:val="009A41DB"/>
    <w:rsid w:val="00B620DB"/>
    <w:rsid w:val="00BD6B9D"/>
    <w:rsid w:val="00D20463"/>
    <w:rsid w:val="00F37024"/>
    <w:rsid w:val="00F9222C"/>
    <w:rsid w:val="00FC6B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oNotEmbedSmartTags/>
  <w:decimalSymbol w:val=","/>
  <w:listSeparator w:val=","/>
  <w14:docId w14:val="4A293C49"/>
  <w15:docId w15:val="{DB74E0F3-CF58-4D21-9DF1-F843B9417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locked="1" w:uiPriority="9" w:qFormat="1"/>
    <w:lsdException w:name="heading 2" w:qFormat="1"/>
    <w:lsdException w:name="heading 3" w:qFormat="1"/>
    <w:lsdException w:name="heading 4"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lsdException w:name="header" w:uiPriority="99"/>
    <w:lsdException w:name="footer" w:uiPriority="99"/>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3"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9"/>
    <w:qFormat/>
    <w:locke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pPr>
      <w:keepNext/>
      <w:spacing w:before="240" w:after="60"/>
      <w:outlineLvl w:val="1"/>
    </w:pPr>
    <w:rPr>
      <w:rFonts w:ascii="Cambria" w:hAnsi="Cambria"/>
      <w:b/>
      <w:i/>
      <w:sz w:val="28"/>
      <w:szCs w:val="20"/>
      <w:lang w:val="zh-CN" w:eastAsia="zh-CN"/>
    </w:rPr>
  </w:style>
  <w:style w:type="paragraph" w:styleId="Heading3">
    <w:name w:val="heading 3"/>
    <w:basedOn w:val="Normal"/>
    <w:next w:val="Normal"/>
    <w:qFormat/>
    <w:pPr>
      <w:keepNext/>
      <w:tabs>
        <w:tab w:val="center" w:pos="1800"/>
        <w:tab w:val="center" w:pos="6480"/>
      </w:tabs>
      <w:outlineLvl w:val="2"/>
    </w:pPr>
    <w:rPr>
      <w:b/>
    </w:rPr>
  </w:style>
  <w:style w:type="paragraph" w:styleId="Heading4">
    <w:name w:val="heading 4"/>
    <w:basedOn w:val="Normal"/>
    <w:next w:val="Normal"/>
    <w:qFormat/>
    <w:pPr>
      <w:keepNext/>
      <w:spacing w:before="20"/>
      <w:ind w:left="5040" w:firstLine="720"/>
      <w:jc w:val="both"/>
      <w:outlineLvl w:val="3"/>
    </w:pPr>
    <w:rPr>
      <w:b/>
      <w:bCs/>
    </w:rPr>
  </w:style>
  <w:style w:type="paragraph" w:styleId="Heading6">
    <w:name w:val="heading 6"/>
    <w:basedOn w:val="Normal"/>
    <w:next w:val="Normal"/>
    <w:link w:val="Heading6Char"/>
    <w:qFormat/>
    <w:locked/>
    <w:pPr>
      <w:spacing w:before="240" w:after="60"/>
      <w:outlineLvl w:val="5"/>
    </w:pPr>
    <w:rPr>
      <w:rFonts w:ascii="Calibri" w:hAnsi="Calibri"/>
      <w:b/>
      <w:bCs/>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pPr>
      <w:spacing w:before="120"/>
      <w:jc w:val="center"/>
    </w:pPr>
    <w:rPr>
      <w:rFonts w:ascii=".Vn3DH" w:hAnsi=".Vn3DH"/>
      <w:b/>
      <w:sz w:val="36"/>
      <w:szCs w:val="20"/>
    </w:rPr>
  </w:style>
  <w:style w:type="paragraph" w:styleId="BodyText2">
    <w:name w:val="Body Text 2"/>
    <w:basedOn w:val="Normal"/>
    <w:pPr>
      <w:tabs>
        <w:tab w:val="left" w:pos="900"/>
      </w:tabs>
      <w:suppressAutoHyphens/>
      <w:jc w:val="both"/>
    </w:pPr>
    <w:rPr>
      <w:sz w:val="28"/>
      <w:lang w:eastAsia="ar-SA"/>
    </w:rPr>
  </w:style>
  <w:style w:type="paragraph" w:styleId="BodyTextIndent">
    <w:name w:val="Body Text Indent"/>
    <w:basedOn w:val="Normal"/>
    <w:link w:val="BodyTextIndentChar"/>
    <w:pPr>
      <w:spacing w:before="120"/>
      <w:ind w:left="1440"/>
      <w:jc w:val="both"/>
    </w:pPr>
    <w:rPr>
      <w:bCs/>
      <w:iCs/>
      <w:sz w:val="27"/>
    </w:rPr>
  </w:style>
  <w:style w:type="paragraph" w:styleId="BodyTextIndent2">
    <w:name w:val="Body Text Indent 2"/>
    <w:basedOn w:val="Normal"/>
    <w:link w:val="BodyTextIndent2Char"/>
    <w:pPr>
      <w:spacing w:after="120" w:line="480" w:lineRule="auto"/>
      <w:ind w:left="360"/>
    </w:pPr>
    <w:rPr>
      <w:lang w:val="zh-CN" w:eastAsia="zh-CN"/>
    </w:rPr>
  </w:style>
  <w:style w:type="paragraph" w:styleId="CommentText">
    <w:name w:val="annotation text"/>
    <w:basedOn w:val="Normal"/>
    <w:link w:val="CommentTextChar"/>
    <w:unhideWhenUsed/>
    <w:rPr>
      <w:sz w:val="20"/>
      <w:szCs w:val="20"/>
    </w:rPr>
  </w:style>
  <w:style w:type="paragraph" w:styleId="CommentSubject">
    <w:name w:val="annotation subject"/>
    <w:basedOn w:val="CommentText"/>
    <w:next w:val="CommentText"/>
    <w:link w:val="CommentSubjectChar"/>
    <w:unhideWhenUsed/>
    <w:rPr>
      <w:b/>
      <w:bCs/>
    </w:rPr>
  </w:style>
  <w:style w:type="paragraph" w:styleId="Footer">
    <w:name w:val="footer"/>
    <w:basedOn w:val="Normal"/>
    <w:link w:val="FooterChar"/>
    <w:uiPriority w:val="99"/>
    <w:pPr>
      <w:tabs>
        <w:tab w:val="center" w:pos="4320"/>
        <w:tab w:val="right" w:pos="8640"/>
      </w:tabs>
    </w:pPr>
    <w:rPr>
      <w:szCs w:val="20"/>
      <w:lang w:val="zh-CN" w:eastAsia="zh-CN"/>
    </w:rPr>
  </w:style>
  <w:style w:type="paragraph" w:styleId="Header">
    <w:name w:val="header"/>
    <w:basedOn w:val="Normal"/>
    <w:link w:val="HeaderChar"/>
    <w:uiPriority w:val="99"/>
    <w:pPr>
      <w:tabs>
        <w:tab w:val="center" w:pos="4320"/>
        <w:tab w:val="right" w:pos="8640"/>
      </w:tabs>
    </w:pPr>
    <w:rPr>
      <w:rFonts w:ascii="Tms Rmn" w:hAnsi="Tms Rmn"/>
      <w:sz w:val="20"/>
      <w:szCs w:val="20"/>
    </w:rPr>
  </w:style>
  <w:style w:type="paragraph" w:styleId="NormalWeb">
    <w:name w:val="Normal (Web)"/>
    <w:basedOn w:val="Normal"/>
    <w:uiPriority w:val="99"/>
    <w:unhideWhenUsed/>
    <w:pPr>
      <w:spacing w:before="100" w:beforeAutospacing="1" w:after="100" w:afterAutospacing="1"/>
    </w:pPr>
  </w:style>
  <w:style w:type="paragraph" w:styleId="Title">
    <w:name w:val="Title"/>
    <w:basedOn w:val="Normal"/>
    <w:link w:val="TitleChar"/>
    <w:qFormat/>
    <w:locked/>
    <w:pPr>
      <w:spacing w:line="312" w:lineRule="auto"/>
      <w:jc w:val="center"/>
    </w:pPr>
    <w:rPr>
      <w:rFonts w:ascii=".VnTimeH" w:hAnsi=".VnTimeH"/>
      <w:b/>
      <w:bCs/>
      <w:sz w:val="28"/>
      <w:lang w:val="pt-BR" w:eastAsia="zh-CN"/>
    </w:rPr>
  </w:style>
  <w:style w:type="character" w:styleId="CommentReference">
    <w:name w:val="annotation reference"/>
    <w:basedOn w:val="DefaultParagraphFont"/>
    <w:unhideWhenUsed/>
    <w:rPr>
      <w:sz w:val="16"/>
      <w:szCs w:val="16"/>
    </w:rPr>
  </w:style>
  <w:style w:type="character" w:styleId="Emphasis">
    <w:name w:val="Emphasis"/>
    <w:qFormat/>
    <w:locked/>
    <w:rPr>
      <w:i/>
      <w:iCs/>
    </w:rPr>
  </w:style>
  <w:style w:type="character" w:styleId="Hyperlink">
    <w:name w:val="Hyperlink"/>
    <w:rPr>
      <w:color w:val="0000FF"/>
      <w:u w:val="single"/>
    </w:rPr>
  </w:style>
  <w:style w:type="character" w:styleId="PageNumber">
    <w:name w:val="page number"/>
    <w:basedOn w:val="DefaultParagraphFont"/>
  </w:style>
  <w:style w:type="character" w:styleId="Strong">
    <w:name w:val="Strong"/>
    <w:uiPriority w:val="22"/>
    <w:qFormat/>
    <w:rPr>
      <w:b/>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
    <w:name w:val="Char Char1 Char Char Char Char Char Char"/>
    <w:basedOn w:val="Normal"/>
    <w:pPr>
      <w:pageBreakBefore/>
      <w:spacing w:before="100" w:beforeAutospacing="1" w:after="100" w:afterAutospacing="1"/>
      <w:jc w:val="both"/>
    </w:pPr>
    <w:rPr>
      <w:rFonts w:ascii="Tahoma" w:hAnsi="Tahoma"/>
      <w:sz w:val="20"/>
      <w:szCs w:val="20"/>
    </w:rPr>
  </w:style>
  <w:style w:type="paragraph" w:customStyle="1" w:styleId="CharCharCharCharCharCharCharCharCharCharChar">
    <w:name w:val="Char Char Char Char Char Char Char Char Char Char Char"/>
    <w:basedOn w:val="Normal"/>
    <w:pPr>
      <w:spacing w:line="240" w:lineRule="exact"/>
    </w:pPr>
    <w:rPr>
      <w:rFonts w:ascii="Verdana" w:hAnsi="Verdana"/>
      <w:sz w:val="20"/>
      <w:szCs w:val="20"/>
    </w:rPr>
  </w:style>
  <w:style w:type="paragraph" w:customStyle="1" w:styleId="CharCharCharChar">
    <w:name w:val="Char Char Char Char"/>
    <w:basedOn w:val="Normal"/>
    <w:pPr>
      <w:pageBreakBefore/>
      <w:spacing w:before="100" w:beforeAutospacing="1" w:after="100" w:afterAutospacing="1"/>
      <w:jc w:val="both"/>
    </w:pPr>
    <w:rPr>
      <w:rFonts w:ascii="Tahoma" w:hAnsi="Tahoma"/>
      <w:sz w:val="20"/>
      <w:szCs w:val="20"/>
    </w:rPr>
  </w:style>
  <w:style w:type="paragraph" w:customStyle="1" w:styleId="CharCharCharCharCharCharChar">
    <w:name w:val="Char Char Char Char Char Char Char"/>
    <w:basedOn w:val="Normal"/>
    <w:pPr>
      <w:pageBreakBefore/>
      <w:spacing w:before="100" w:beforeAutospacing="1" w:after="100" w:afterAutospacing="1"/>
      <w:jc w:val="both"/>
    </w:pPr>
    <w:rPr>
      <w:rFonts w:ascii="Tahoma" w:hAnsi="Tahoma"/>
      <w:sz w:val="20"/>
      <w:szCs w:val="20"/>
    </w:rPr>
  </w:style>
  <w:style w:type="paragraph" w:customStyle="1" w:styleId="CharCharCharCharCharCharCharCharCharCharChar1">
    <w:name w:val="Char Char Char Char Char Char Char Char Char Char Char1"/>
    <w:basedOn w:val="Normal"/>
    <w:pPr>
      <w:spacing w:line="240" w:lineRule="exact"/>
    </w:pPr>
    <w:rPr>
      <w:rFonts w:ascii="Verdana" w:hAnsi="Verdana"/>
      <w:sz w:val="20"/>
      <w:szCs w:val="20"/>
    </w:rPr>
  </w:style>
  <w:style w:type="paragraph" w:customStyle="1" w:styleId="Char">
    <w:name w:val="Char"/>
    <w:basedOn w:val="Normal"/>
    <w:pPr>
      <w:pageBreakBefore/>
      <w:spacing w:before="100" w:beforeAutospacing="1" w:after="100" w:afterAutospacing="1"/>
      <w:jc w:val="both"/>
    </w:pPr>
    <w:rPr>
      <w:rFonts w:ascii="Tahoma" w:hAnsi="Tahoma"/>
      <w:sz w:val="20"/>
      <w:szCs w:val="20"/>
    </w:rPr>
  </w:style>
  <w:style w:type="paragraph" w:customStyle="1" w:styleId="CharCharCharCharCharCharCharCharCharCharCharCharCharCharCharCharCharChar">
    <w:name w:val="Char Char Char Char Char Char Char Char Char Char Char Char Char Char Char Char Char Char"/>
    <w:basedOn w:val="Normal"/>
    <w:semiHidden/>
    <w:pPr>
      <w:spacing w:line="240" w:lineRule="exact"/>
    </w:pPr>
    <w:rPr>
      <w:rFonts w:ascii=".VnArial" w:hAnsi=".VnArial" w:cs=".VnArial"/>
      <w:sz w:val="22"/>
      <w:szCs w:val="22"/>
    </w:rPr>
  </w:style>
  <w:style w:type="character" w:customStyle="1" w:styleId="FontStyle20">
    <w:name w:val="Font Style20"/>
    <w:rPr>
      <w:rFonts w:ascii="Times New Roman" w:hAnsi="Times New Roman"/>
      <w:color w:val="000000"/>
      <w:sz w:val="26"/>
    </w:rPr>
  </w:style>
  <w:style w:type="paragraph" w:customStyle="1" w:styleId="CharChar">
    <w:name w:val="Char Char"/>
    <w:basedOn w:val="Normal"/>
    <w:semiHidden/>
    <w:pPr>
      <w:spacing w:line="240" w:lineRule="exact"/>
    </w:pPr>
    <w:rPr>
      <w:rFonts w:ascii=".VnArial" w:hAnsi=".VnArial" w:cs=".VnArial"/>
      <w:sz w:val="22"/>
      <w:szCs w:val="22"/>
    </w:rPr>
  </w:style>
  <w:style w:type="character" w:customStyle="1" w:styleId="5yl5">
    <w:name w:val="_5yl5"/>
  </w:style>
  <w:style w:type="character" w:customStyle="1" w:styleId="apple-converted-space">
    <w:name w:val="apple-converted-space"/>
  </w:style>
  <w:style w:type="paragraph" w:customStyle="1" w:styleId="CharCharCharCharCharCharCharCharCharCharCharCharCharCharCharCharCharChar1">
    <w:name w:val="Char Char Char Char Char Char Char Char Char Char Char Char Char Char Char Char Char Char1"/>
    <w:basedOn w:val="Normal"/>
    <w:semiHidden/>
    <w:pPr>
      <w:spacing w:line="240" w:lineRule="exact"/>
    </w:pPr>
    <w:rPr>
      <w:rFonts w:ascii=".VnArial" w:hAnsi=".VnArial" w:cs=".VnArial"/>
      <w:sz w:val="22"/>
      <w:szCs w:val="22"/>
    </w:rPr>
  </w:style>
  <w:style w:type="character" w:customStyle="1" w:styleId="Heading2Char">
    <w:name w:val="Heading 2 Char"/>
    <w:link w:val="Heading2"/>
    <w:locked/>
    <w:rPr>
      <w:rFonts w:ascii="Cambria" w:hAnsi="Cambria"/>
      <w:b/>
      <w:i/>
      <w:sz w:val="28"/>
    </w:rPr>
  </w:style>
  <w:style w:type="paragraph" w:customStyle="1" w:styleId="DefaultParagraphFontParaCharCharCharCharChar">
    <w:name w:val="Default Paragraph Font Para Char Char Char Char Char"/>
    <w:pPr>
      <w:tabs>
        <w:tab w:val="left" w:pos="720"/>
      </w:tabs>
      <w:spacing w:after="120"/>
      <w:ind w:left="357"/>
    </w:pPr>
  </w:style>
  <w:style w:type="paragraph" w:customStyle="1" w:styleId="Char1">
    <w:name w:val="Char1"/>
    <w:basedOn w:val="Normal"/>
    <w:pPr>
      <w:spacing w:line="240" w:lineRule="exact"/>
    </w:pPr>
    <w:rPr>
      <w:sz w:val="20"/>
      <w:szCs w:val="20"/>
      <w:lang w:val="en-GB"/>
    </w:rPr>
  </w:style>
  <w:style w:type="character" w:customStyle="1" w:styleId="a">
    <w:name w:val="_"/>
  </w:style>
  <w:style w:type="character" w:customStyle="1" w:styleId="FooterChar">
    <w:name w:val="Footer Char"/>
    <w:link w:val="Footer"/>
    <w:uiPriority w:val="99"/>
    <w:locked/>
    <w:rPr>
      <w:sz w:val="24"/>
    </w:rPr>
  </w:style>
  <w:style w:type="character" w:customStyle="1" w:styleId="apple-style-span">
    <w:name w:val="apple-style-span"/>
  </w:style>
  <w:style w:type="paragraph" w:customStyle="1" w:styleId="CharCharCharCharCharCharCharCharCharCharCharCharCharCharCharChar">
    <w:name w:val="Char Char Char Char Char Char Char Char Char Char Char Char Char Char Char Char"/>
    <w:basedOn w:val="Normal"/>
    <w:pPr>
      <w:spacing w:line="240" w:lineRule="exact"/>
    </w:pPr>
    <w:rPr>
      <w:sz w:val="20"/>
      <w:szCs w:val="20"/>
      <w:lang w:val="en-GB"/>
    </w:rPr>
  </w:style>
  <w:style w:type="character" w:customStyle="1" w:styleId="pgff1">
    <w:name w:val="pgff1"/>
  </w:style>
  <w:style w:type="paragraph" w:customStyle="1" w:styleId="CharChar2">
    <w:name w:val="Char Char2"/>
    <w:basedOn w:val="Normal"/>
    <w:semiHidden/>
    <w:pPr>
      <w:spacing w:line="240" w:lineRule="exact"/>
    </w:pPr>
    <w:rPr>
      <w:rFonts w:ascii=".VnArial" w:hAnsi=".VnArial" w:cs=".VnArial"/>
      <w:sz w:val="22"/>
      <w:szCs w:val="22"/>
    </w:rPr>
  </w:style>
  <w:style w:type="paragraph" w:customStyle="1" w:styleId="CharChar1">
    <w:name w:val="Char Char1"/>
    <w:basedOn w:val="Normal"/>
    <w:semiHidden/>
    <w:pPr>
      <w:spacing w:line="240" w:lineRule="exact"/>
    </w:pPr>
    <w:rPr>
      <w:rFonts w:ascii=".VnArial" w:hAnsi=".VnArial" w:cs=".VnArial"/>
      <w:sz w:val="22"/>
      <w:szCs w:val="22"/>
    </w:rPr>
  </w:style>
  <w:style w:type="paragraph" w:customStyle="1" w:styleId="oancuaDanhsach1">
    <w:name w:val="Đoạn của Danh sách1"/>
    <w:basedOn w:val="Normal"/>
    <w:uiPriority w:val="34"/>
    <w:qFormat/>
    <w:pPr>
      <w:ind w:left="720"/>
      <w:contextualSpacing/>
    </w:pPr>
  </w:style>
  <w:style w:type="character" w:customStyle="1" w:styleId="BodyTextIndent2Char">
    <w:name w:val="Body Text Indent 2 Char"/>
    <w:link w:val="BodyTextIndent2"/>
    <w:rPr>
      <w:sz w:val="24"/>
      <w:szCs w:val="24"/>
    </w:rPr>
  </w:style>
  <w:style w:type="paragraph" w:customStyle="1" w:styleId="CharChar7">
    <w:name w:val="Char Char7"/>
    <w:basedOn w:val="Normal"/>
    <w:semiHidden/>
    <w:pPr>
      <w:spacing w:line="240" w:lineRule="exact"/>
    </w:pPr>
    <w:rPr>
      <w:rFonts w:ascii=".VnArial" w:eastAsia=".VnTime" w:hAnsi=".VnArial" w:cs=".VnArial"/>
      <w:sz w:val="22"/>
      <w:szCs w:val="22"/>
    </w:rPr>
  </w:style>
  <w:style w:type="character" w:customStyle="1" w:styleId="pgff4">
    <w:name w:val="pgff4"/>
  </w:style>
  <w:style w:type="character" w:customStyle="1" w:styleId="pgff2">
    <w:name w:val="pgff2"/>
  </w:style>
  <w:style w:type="character" w:customStyle="1" w:styleId="pgff3">
    <w:name w:val="pgff3"/>
  </w:style>
  <w:style w:type="paragraph" w:customStyle="1" w:styleId="CharChar6">
    <w:name w:val="Char Char6"/>
    <w:basedOn w:val="Normal"/>
    <w:semiHidden/>
    <w:pPr>
      <w:spacing w:line="240" w:lineRule="exact"/>
    </w:pPr>
    <w:rPr>
      <w:rFonts w:ascii=".VnArial" w:eastAsia=".VnTime" w:hAnsi=".VnArial" w:cs=".VnArial"/>
      <w:sz w:val="22"/>
      <w:szCs w:val="22"/>
    </w:rPr>
  </w:style>
  <w:style w:type="paragraph" w:customStyle="1" w:styleId="CharChar5">
    <w:name w:val="Char Char5"/>
    <w:basedOn w:val="Normal"/>
    <w:semiHidden/>
    <w:pPr>
      <w:spacing w:line="240" w:lineRule="exact"/>
    </w:pPr>
    <w:rPr>
      <w:rFonts w:ascii=".VnArial" w:eastAsia=".VnTime" w:hAnsi=".VnArial" w:cs=".VnArial"/>
      <w:sz w:val="22"/>
      <w:szCs w:val="22"/>
    </w:rPr>
  </w:style>
  <w:style w:type="character" w:customStyle="1" w:styleId="label-infoz-label">
    <w:name w:val="label-info z-label"/>
  </w:style>
  <w:style w:type="character" w:customStyle="1" w:styleId="newscontent">
    <w:name w:val="newscontent"/>
    <w:basedOn w:val="DefaultParagraphFont"/>
  </w:style>
  <w:style w:type="paragraph" w:customStyle="1" w:styleId="CharChar4">
    <w:name w:val="Char Char4"/>
    <w:basedOn w:val="Normal"/>
    <w:semiHidden/>
    <w:pPr>
      <w:spacing w:line="240" w:lineRule="exact"/>
    </w:pPr>
    <w:rPr>
      <w:rFonts w:ascii=".VnArial" w:eastAsia=".VnTime" w:hAnsi=".VnArial" w:cs=".VnArial"/>
      <w:sz w:val="22"/>
      <w:szCs w:val="22"/>
    </w:rPr>
  </w:style>
  <w:style w:type="paragraph" w:customStyle="1" w:styleId="CharChar3">
    <w:name w:val="Char Char3"/>
    <w:basedOn w:val="Normal"/>
    <w:semiHidden/>
    <w:pPr>
      <w:spacing w:line="240" w:lineRule="exact"/>
    </w:pPr>
    <w:rPr>
      <w:rFonts w:ascii=".VnArial" w:eastAsia=".VnTime" w:hAnsi=".VnArial" w:cs=".VnArial"/>
      <w:sz w:val="22"/>
      <w:szCs w:val="22"/>
    </w:rPr>
  </w:style>
  <w:style w:type="paragraph" w:customStyle="1" w:styleId="CharCharCharChar2">
    <w:name w:val="Char Char Char Char2"/>
    <w:basedOn w:val="Normal"/>
    <w:semiHidden/>
    <w:pPr>
      <w:spacing w:line="240" w:lineRule="exact"/>
    </w:pPr>
    <w:rPr>
      <w:rFonts w:ascii="Arial" w:hAnsi="Arial"/>
      <w:sz w:val="22"/>
      <w:szCs w:val="22"/>
    </w:rPr>
  </w:style>
  <w:style w:type="paragraph" w:customStyle="1" w:styleId="CharCharCharChar1CharCharCharChar">
    <w:name w:val="Char Char Char Char1 Char Char Char Char"/>
    <w:basedOn w:val="Normal"/>
    <w:semiHidden/>
    <w:pPr>
      <w:spacing w:line="240" w:lineRule="exact"/>
    </w:pPr>
    <w:rPr>
      <w:rFonts w:ascii=".VnArial" w:eastAsia=".VnTime" w:hAnsi=".VnArial" w:cs=".VnArial"/>
      <w:sz w:val="22"/>
      <w:szCs w:val="22"/>
    </w:rPr>
  </w:style>
  <w:style w:type="paragraph" w:customStyle="1" w:styleId="CharCharCharCharCharCharCharCharCharCharChar3">
    <w:name w:val="Char Char Char Char Char Char Char Char Char Char Char3"/>
    <w:basedOn w:val="Normal"/>
    <w:pPr>
      <w:spacing w:line="240" w:lineRule="exact"/>
    </w:pPr>
    <w:rPr>
      <w:rFonts w:ascii="Verdana" w:hAnsi="Verdana"/>
      <w:sz w:val="20"/>
      <w:szCs w:val="20"/>
    </w:rPr>
  </w:style>
  <w:style w:type="paragraph" w:customStyle="1" w:styleId="CharCharCharChar1CharCharCharCharCharChar">
    <w:name w:val="Char Char Char Char1 Char Char Char Char Char Char"/>
    <w:basedOn w:val="Normal"/>
    <w:semiHidden/>
    <w:pPr>
      <w:spacing w:line="240" w:lineRule="exact"/>
    </w:pPr>
    <w:rPr>
      <w:rFonts w:ascii=".VnArial" w:eastAsia=".VnTime" w:hAnsi=".VnArial" w:cs=".VnArial"/>
      <w:sz w:val="22"/>
      <w:szCs w:val="22"/>
    </w:rPr>
  </w:style>
  <w:style w:type="paragraph" w:customStyle="1" w:styleId="CharCharCharCharCharCharCharCharCharCharChar2">
    <w:name w:val="Char Char Char Char Char Char Char Char Char Char Char2"/>
    <w:basedOn w:val="Normal"/>
    <w:pPr>
      <w:spacing w:line="240" w:lineRule="exact"/>
    </w:pPr>
    <w:rPr>
      <w:rFonts w:ascii="Verdana" w:hAnsi="Verdana"/>
      <w:sz w:val="20"/>
      <w:szCs w:val="20"/>
    </w:rPr>
  </w:style>
  <w:style w:type="paragraph" w:customStyle="1" w:styleId="CharCharCharChar1">
    <w:name w:val="Char Char Char Char1"/>
    <w:basedOn w:val="Normal"/>
    <w:semiHidden/>
    <w:pPr>
      <w:spacing w:line="240" w:lineRule="exact"/>
    </w:pPr>
    <w:rPr>
      <w:rFonts w:ascii="Arial" w:hAnsi="Arial"/>
      <w:sz w:val="22"/>
      <w:szCs w:val="22"/>
    </w:rPr>
  </w:style>
  <w:style w:type="paragraph" w:customStyle="1" w:styleId="CharCharCharChar1CharCharCharCharCharChar1">
    <w:name w:val="Char Char Char Char1 Char Char Char Char Char Char1"/>
    <w:basedOn w:val="Normal"/>
    <w:semiHidden/>
    <w:pPr>
      <w:spacing w:line="240" w:lineRule="exact"/>
    </w:pPr>
    <w:rPr>
      <w:rFonts w:ascii=".VnArial" w:eastAsia=".VnTime" w:hAnsi=".VnArial" w:cs=".VnArial"/>
      <w:sz w:val="22"/>
      <w:szCs w:val="22"/>
    </w:rPr>
  </w:style>
  <w:style w:type="paragraph" w:customStyle="1" w:styleId="CharCharCharCharCharCharCharCharCharCharChar4">
    <w:name w:val="Char Char Char Char Char Char Char Char Char Char Char4"/>
    <w:basedOn w:val="Normal"/>
    <w:pPr>
      <w:spacing w:line="240" w:lineRule="exact"/>
    </w:pPr>
    <w:rPr>
      <w:rFonts w:ascii="Verdana" w:hAnsi="Verdana"/>
      <w:sz w:val="20"/>
      <w:szCs w:val="20"/>
    </w:rPr>
  </w:style>
  <w:style w:type="character" w:customStyle="1" w:styleId="Heading6Char">
    <w:name w:val="Heading 6 Char"/>
    <w:link w:val="Heading6"/>
    <w:semiHidden/>
    <w:rPr>
      <w:rFonts w:ascii="Calibri" w:eastAsia="Times New Roman" w:hAnsi="Calibri" w:cs="Times New Roman"/>
      <w:b/>
      <w:bCs/>
      <w:sz w:val="22"/>
      <w:szCs w:val="22"/>
    </w:rPr>
  </w:style>
  <w:style w:type="paragraph" w:customStyle="1" w:styleId="CharCharCharChar3">
    <w:name w:val="Char Char Char Char3"/>
    <w:basedOn w:val="Normal"/>
    <w:semiHidden/>
    <w:pPr>
      <w:spacing w:line="240" w:lineRule="exact"/>
    </w:pPr>
    <w:rPr>
      <w:rFonts w:ascii="Arial" w:hAnsi="Arial"/>
      <w:sz w:val="22"/>
      <w:szCs w:val="22"/>
    </w:rPr>
  </w:style>
  <w:style w:type="character" w:customStyle="1" w:styleId="BodytextItalic">
    <w:name w:val="Body text + Italic"/>
    <w:rPr>
      <w:rFonts w:ascii="Times New Roman" w:eastAsia="Times New Roman" w:hAnsi="Times New Roman" w:cs="Times New Roman" w:hint="default"/>
      <w:i/>
      <w:iCs/>
      <w:color w:val="000000"/>
      <w:spacing w:val="0"/>
      <w:w w:val="100"/>
      <w:position w:val="0"/>
      <w:sz w:val="25"/>
      <w:szCs w:val="25"/>
      <w:u w:val="none"/>
      <w:lang w:val="en-US"/>
    </w:rPr>
  </w:style>
  <w:style w:type="character" w:customStyle="1" w:styleId="yiv3906667564s19">
    <w:name w:val="yiv3906667564s19"/>
  </w:style>
  <w:style w:type="paragraph" w:customStyle="1" w:styleId="CharCharCharCharCharCharCharCharCharCharChar5">
    <w:name w:val="Char Char Char Char Char Char Char Char Char Char Char5"/>
    <w:basedOn w:val="Normal"/>
    <w:pPr>
      <w:spacing w:line="240" w:lineRule="exact"/>
    </w:pPr>
    <w:rPr>
      <w:rFonts w:ascii="Verdana" w:hAnsi="Verdana"/>
      <w:sz w:val="20"/>
      <w:szCs w:val="20"/>
    </w:rPr>
  </w:style>
  <w:style w:type="character" w:customStyle="1" w:styleId="fontstyle01">
    <w:name w:val="fontstyle01"/>
    <w:qFormat/>
    <w:rPr>
      <w:rFonts w:ascii="Times New Roman" w:hAnsi="Times New Roman" w:cs="Times New Roman" w:hint="default"/>
      <w:b/>
      <w:bCs/>
      <w:color w:val="000000"/>
      <w:sz w:val="28"/>
      <w:szCs w:val="28"/>
    </w:rPr>
  </w:style>
  <w:style w:type="character" w:customStyle="1" w:styleId="acopre">
    <w:name w:val="acopre"/>
    <w:basedOn w:val="DefaultParagraphFont"/>
  </w:style>
  <w:style w:type="paragraph" w:customStyle="1" w:styleId="Char11">
    <w:name w:val="Char11"/>
    <w:pPr>
      <w:numPr>
        <w:numId w:val="1"/>
      </w:numPr>
      <w:tabs>
        <w:tab w:val="clear" w:pos="717"/>
        <w:tab w:val="left" w:pos="720"/>
      </w:tabs>
      <w:spacing w:after="120"/>
      <w:ind w:left="357" w:firstLine="0"/>
    </w:pPr>
  </w:style>
  <w:style w:type="character" w:customStyle="1" w:styleId="Heading1Char">
    <w:name w:val="Heading 1 Char"/>
    <w:link w:val="Heading1"/>
    <w:uiPriority w:val="9"/>
    <w:rPr>
      <w:rFonts w:ascii="Cambria" w:eastAsia="Times New Roman" w:hAnsi="Cambria" w:cs="Times New Roman"/>
      <w:b/>
      <w:bCs/>
      <w:kern w:val="32"/>
      <w:sz w:val="32"/>
      <w:szCs w:val="32"/>
    </w:rPr>
  </w:style>
  <w:style w:type="paragraph" w:customStyle="1" w:styleId="Normal1">
    <w:name w:val="Normal1"/>
    <w:rPr>
      <w:sz w:val="24"/>
      <w:szCs w:val="24"/>
    </w:rPr>
  </w:style>
  <w:style w:type="character" w:customStyle="1" w:styleId="BodytextNotBold">
    <w:name w:val="Body text + Not Bold"/>
    <w:rPr>
      <w:rFonts w:ascii="Times New Roman" w:eastAsia="Times New Roman" w:hAnsi="Times New Roman" w:cs="Times New Roman"/>
      <w:b/>
      <w:bCs/>
      <w:color w:val="000000"/>
      <w:spacing w:val="0"/>
      <w:w w:val="100"/>
      <w:position w:val="0"/>
      <w:sz w:val="25"/>
      <w:szCs w:val="25"/>
      <w:u w:val="none"/>
      <w:lang w:val="vi-VN"/>
    </w:rPr>
  </w:style>
  <w:style w:type="character" w:customStyle="1" w:styleId="HeaderChar">
    <w:name w:val="Header Char"/>
    <w:link w:val="Header"/>
    <w:uiPriority w:val="99"/>
    <w:rPr>
      <w:rFonts w:ascii="Tms Rmn" w:hAnsi="Tms Rmn"/>
    </w:rPr>
  </w:style>
  <w:style w:type="character" w:customStyle="1" w:styleId="BodyTextIndentChar">
    <w:name w:val="Body Text Indent Char"/>
    <w:link w:val="BodyTextIndent"/>
    <w:rPr>
      <w:bCs/>
      <w:iCs/>
      <w:sz w:val="27"/>
      <w:szCs w:val="24"/>
    </w:rPr>
  </w:style>
  <w:style w:type="character" w:customStyle="1" w:styleId="Bodytext20">
    <w:name w:val="Body text (2)_"/>
    <w:link w:val="Bodytext21"/>
    <w:qFormat/>
    <w:locked/>
    <w:rPr>
      <w:b/>
      <w:bCs/>
      <w:sz w:val="27"/>
      <w:szCs w:val="27"/>
      <w:shd w:val="clear" w:color="auto" w:fill="FFFFFF"/>
    </w:rPr>
  </w:style>
  <w:style w:type="paragraph" w:customStyle="1" w:styleId="Bodytext21">
    <w:name w:val="Body text (2)"/>
    <w:basedOn w:val="Normal"/>
    <w:link w:val="Bodytext20"/>
    <w:qFormat/>
    <w:pPr>
      <w:widowControl w:val="0"/>
      <w:shd w:val="clear" w:color="auto" w:fill="FFFFFF"/>
      <w:spacing w:line="307" w:lineRule="exact"/>
      <w:jc w:val="both"/>
    </w:pPr>
    <w:rPr>
      <w:b/>
      <w:bCs/>
      <w:sz w:val="27"/>
      <w:szCs w:val="27"/>
    </w:rPr>
  </w:style>
  <w:style w:type="paragraph" w:customStyle="1" w:styleId="Default">
    <w:name w:val="Default"/>
    <w:pPr>
      <w:autoSpaceDE w:val="0"/>
      <w:autoSpaceDN w:val="0"/>
      <w:adjustRightInd w:val="0"/>
    </w:pPr>
    <w:rPr>
      <w:rFonts w:eastAsia="Calibri"/>
      <w:color w:val="000000"/>
      <w:sz w:val="24"/>
      <w:szCs w:val="24"/>
    </w:rPr>
  </w:style>
  <w:style w:type="paragraph" w:customStyle="1" w:styleId="ListParagraph1">
    <w:name w:val="List Paragraph1"/>
    <w:basedOn w:val="Normal"/>
    <w:uiPriority w:val="34"/>
    <w:qFormat/>
    <w:pPr>
      <w:ind w:left="720"/>
      <w:contextualSpacing/>
    </w:pPr>
  </w:style>
  <w:style w:type="character" w:customStyle="1" w:styleId="TitleChar">
    <w:name w:val="Title Char"/>
    <w:link w:val="Title"/>
    <w:rPr>
      <w:rFonts w:ascii=".VnTimeH" w:hAnsi=".VnTimeH"/>
      <w:b/>
      <w:bCs/>
      <w:sz w:val="28"/>
      <w:szCs w:val="24"/>
      <w:lang w:val="pt-BR" w:eastAsia="zh-CN"/>
    </w:rPr>
  </w:style>
  <w:style w:type="character" w:customStyle="1" w:styleId="ng-binding">
    <w:name w:val="ng-binding"/>
  </w:style>
  <w:style w:type="character" w:customStyle="1" w:styleId="Vnbnnidung">
    <w:name w:val="Văn bản nội dung_"/>
    <w:basedOn w:val="DefaultParagraphFont"/>
    <w:link w:val="Vnbnnidung0"/>
    <w:rPr>
      <w:sz w:val="26"/>
      <w:szCs w:val="26"/>
    </w:rPr>
  </w:style>
  <w:style w:type="paragraph" w:customStyle="1" w:styleId="Vnbnnidung0">
    <w:name w:val="Văn bản nội dung"/>
    <w:basedOn w:val="Normal"/>
    <w:link w:val="Vnbnnidung"/>
    <w:pPr>
      <w:widowControl w:val="0"/>
      <w:spacing w:line="276" w:lineRule="auto"/>
      <w:ind w:firstLine="400"/>
    </w:pPr>
    <w:rPr>
      <w:sz w:val="26"/>
      <w:szCs w:val="26"/>
    </w:rPr>
  </w:style>
  <w:style w:type="character" w:customStyle="1" w:styleId="fontstyle21">
    <w:name w:val="fontstyle21"/>
    <w:basedOn w:val="DefaultParagraphFont"/>
    <w:rPr>
      <w:rFonts w:ascii="Times New Roman" w:hAnsi="Times New Roman" w:cs="Times New Roman" w:hint="default"/>
      <w:color w:val="000000"/>
      <w:sz w:val="28"/>
      <w:szCs w:val="28"/>
    </w:rPr>
  </w:style>
  <w:style w:type="paragraph" w:customStyle="1" w:styleId="CharChar11">
    <w:name w:val="Char Char11"/>
    <w:basedOn w:val="Normal"/>
    <w:pPr>
      <w:pageBreakBefore/>
      <w:spacing w:before="100" w:beforeAutospacing="1" w:after="100" w:afterAutospacing="1"/>
    </w:pPr>
    <w:rPr>
      <w:rFonts w:ascii="Tahoma" w:hAnsi="Tahoma"/>
      <w:sz w:val="20"/>
      <w:szCs w:val="20"/>
    </w:rPr>
  </w:style>
  <w:style w:type="character" w:customStyle="1" w:styleId="CommentTextChar">
    <w:name w:val="Comment Text Char"/>
    <w:basedOn w:val="DefaultParagraphFont"/>
    <w:link w:val="CommentText"/>
    <w:semiHidden/>
  </w:style>
  <w:style w:type="character" w:customStyle="1" w:styleId="CommentSubjectChar">
    <w:name w:val="Comment Subject Char"/>
    <w:basedOn w:val="CommentTextChar"/>
    <w:link w:val="CommentSubject"/>
    <w:semiHidden/>
    <w:rPr>
      <w:b/>
      <w:bCs/>
    </w:rPr>
  </w:style>
  <w:style w:type="paragraph" w:customStyle="1" w:styleId="CharChar12">
    <w:name w:val="Char Char12"/>
    <w:basedOn w:val="Normal"/>
    <w:pPr>
      <w:pageBreakBefore/>
      <w:spacing w:before="100" w:beforeAutospacing="1" w:after="100" w:afterAutospacing="1"/>
    </w:pPr>
    <w:rPr>
      <w:rFonts w:ascii="Tahoma" w:hAnsi="Tahoma"/>
      <w:sz w:val="20"/>
      <w:szCs w:val="20"/>
    </w:rPr>
  </w:style>
  <w:style w:type="paragraph" w:customStyle="1" w:styleId="CharChar13">
    <w:name w:val="Char Char13"/>
    <w:basedOn w:val="Normal"/>
    <w:pPr>
      <w:pageBreakBefore/>
      <w:spacing w:before="100" w:beforeAutospacing="1" w:after="100" w:afterAutospacing="1"/>
    </w:pPr>
    <w:rPr>
      <w:rFonts w:ascii="Tahoma" w:hAnsi="Tahoma"/>
      <w:sz w:val="20"/>
      <w:szCs w:val="20"/>
    </w:rPr>
  </w:style>
  <w:style w:type="paragraph" w:customStyle="1" w:styleId="ListParagraph2">
    <w:name w:val="List Paragraph2"/>
    <w:basedOn w:val="Normal"/>
    <w:uiPriority w:val="99"/>
    <w:pPr>
      <w:ind w:left="720"/>
      <w:contextualSpacing/>
    </w:pPr>
  </w:style>
  <w:style w:type="paragraph" w:customStyle="1" w:styleId="CharChar14">
    <w:name w:val="Char Char14"/>
    <w:basedOn w:val="Normal"/>
    <w:pPr>
      <w:pageBreakBefore/>
      <w:spacing w:before="100" w:beforeAutospacing="1" w:after="100" w:afterAutospacing="1" w:line="240" w:lineRule="auto"/>
    </w:pPr>
    <w:rPr>
      <w:rFonts w:ascii="Tahoma" w:hAnsi="Tahoma"/>
      <w:sz w:val="20"/>
      <w:szCs w:val="20"/>
    </w:rPr>
  </w:style>
  <w:style w:type="paragraph" w:customStyle="1" w:styleId="ListParagraph3">
    <w:name w:val="List Paragraph3"/>
    <w:basedOn w:val="Normal"/>
    <w:link w:val="ListParagraphChar"/>
    <w:uiPriority w:val="34"/>
    <w:qFormat/>
    <w:pPr>
      <w:spacing w:after="0" w:line="240" w:lineRule="auto"/>
      <w:ind w:left="720"/>
      <w:contextualSpacing/>
    </w:pPr>
    <w:rPr>
      <w:lang w:val="ca-ES"/>
    </w:rPr>
  </w:style>
  <w:style w:type="character" w:customStyle="1" w:styleId="ListParagraphChar">
    <w:name w:val="List Paragraph Char"/>
    <w:link w:val="ListParagraph3"/>
    <w:uiPriority w:val="34"/>
    <w:qFormat/>
    <w:locked/>
    <w:rPr>
      <w:sz w:val="24"/>
      <w:szCs w:val="24"/>
      <w:lang w:val="ca-ES"/>
    </w:rPr>
  </w:style>
  <w:style w:type="paragraph" w:customStyle="1" w:styleId="ListParagraph4">
    <w:name w:val="List Paragraph4"/>
    <w:basedOn w:val="Normal"/>
    <w:uiPriority w:val="99"/>
    <w:pPr>
      <w:ind w:left="720"/>
      <w:contextualSpacing/>
    </w:pPr>
  </w:style>
  <w:style w:type="paragraph" w:customStyle="1" w:styleId="CharChar15">
    <w:name w:val="Char Char15"/>
    <w:basedOn w:val="Normal"/>
    <w:pPr>
      <w:pageBreakBefore/>
      <w:spacing w:before="100" w:beforeAutospacing="1" w:after="100" w:afterAutospacing="1" w:line="240" w:lineRule="auto"/>
    </w:pPr>
    <w:rPr>
      <w:rFonts w:ascii="Tahoma" w:hAnsi="Tahoma"/>
      <w:sz w:val="20"/>
      <w:szCs w:val="20"/>
    </w:rPr>
  </w:style>
  <w:style w:type="paragraph" w:customStyle="1" w:styleId="CharChar16">
    <w:name w:val="Char Char16"/>
    <w:basedOn w:val="Normal"/>
    <w:pPr>
      <w:pageBreakBefore/>
      <w:spacing w:before="100" w:beforeAutospacing="1" w:after="100" w:afterAutospacing="1" w:line="240" w:lineRule="auto"/>
    </w:pPr>
    <w:rPr>
      <w:rFonts w:ascii="Tahoma" w:hAnsi="Tahoma"/>
      <w:sz w:val="20"/>
      <w:szCs w:val="20"/>
    </w:rPr>
  </w:style>
  <w:style w:type="paragraph" w:customStyle="1" w:styleId="CharChar17">
    <w:name w:val="Char Char17"/>
    <w:basedOn w:val="Normal"/>
    <w:pPr>
      <w:pageBreakBefore/>
      <w:spacing w:before="100" w:beforeAutospacing="1" w:after="100" w:afterAutospacing="1" w:line="240" w:lineRule="auto"/>
    </w:pPr>
    <w:rPr>
      <w:rFonts w:ascii="Tahoma" w:hAnsi="Tahoma"/>
      <w:sz w:val="20"/>
      <w:szCs w:val="20"/>
    </w:rPr>
  </w:style>
  <w:style w:type="paragraph" w:customStyle="1" w:styleId="CharChar18">
    <w:name w:val="Char Char18"/>
    <w:basedOn w:val="Normal"/>
    <w:pPr>
      <w:pageBreakBefore/>
      <w:spacing w:before="100" w:beforeAutospacing="1" w:after="100" w:afterAutospacing="1" w:line="240" w:lineRule="auto"/>
    </w:pPr>
    <w:rPr>
      <w:rFonts w:ascii="Tahoma" w:hAnsi="Tahoma"/>
      <w:sz w:val="20"/>
      <w:szCs w:val="20"/>
    </w:rPr>
  </w:style>
  <w:style w:type="paragraph" w:customStyle="1" w:styleId="ListParagraph5">
    <w:name w:val="List Paragraph5"/>
    <w:basedOn w:val="Normal"/>
    <w:uiPriority w:val="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1491</Words>
  <Characters>8500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UBND TỈNH BÌNH PHƯỚC</vt:lpstr>
    </vt:vector>
  </TitlesOfParts>
  <Company>Microsoft Corporation</Company>
  <LinksUpToDate>false</LinksUpToDate>
  <CharactersWithSpaces>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BÌNH PHƯỚC</dc:title>
  <dc:creator>com</dc:creator>
  <cp:lastModifiedBy>User</cp:lastModifiedBy>
  <cp:revision>13</cp:revision>
  <cp:lastPrinted>2024-07-06T06:10:00Z</cp:lastPrinted>
  <dcterms:created xsi:type="dcterms:W3CDTF">2024-10-20T12:34:00Z</dcterms:created>
  <dcterms:modified xsi:type="dcterms:W3CDTF">2024-10-22T08:54:00Z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69135AC860B7DCC93E1426654B1C9FB2_32</vt:lpwstr>
  </property>
  <property fmtid="{D5CDD505-2E9C-101B-9397-08002B2CF9AE}" pid="3" name="KSOProductBuildVer">
    <vt:lpwstr>2052-11.33.82</vt:lpwstr>
  </property>
</Properties>
</file>