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59"/>
        <w:tblW w:w="9899" w:type="dxa"/>
        <w:tblLayout w:type="fixed"/>
        <w:tblLook w:val="04A0" w:firstRow="1" w:lastRow="0" w:firstColumn="1" w:lastColumn="0" w:noHBand="0" w:noVBand="1"/>
      </w:tblPr>
      <w:tblGrid>
        <w:gridCol w:w="4253"/>
        <w:gridCol w:w="5646"/>
      </w:tblGrid>
      <w:tr w:rsidR="005F1234" w:rsidRPr="005F1234" w14:paraId="07D1008A" w14:textId="77777777">
        <w:tc>
          <w:tcPr>
            <w:tcW w:w="4253" w:type="dxa"/>
          </w:tcPr>
          <w:p w14:paraId="7AF25CE2" w14:textId="77777777" w:rsidR="00C1680D" w:rsidRPr="005F1234" w:rsidRDefault="004E13F0">
            <w:pPr>
              <w:tabs>
                <w:tab w:val="center" w:pos="1800"/>
                <w:tab w:val="center" w:pos="6480"/>
              </w:tabs>
              <w:spacing w:before="20" w:after="0" w:line="240" w:lineRule="auto"/>
              <w:jc w:val="center"/>
              <w:rPr>
                <w:sz w:val="26"/>
                <w:szCs w:val="26"/>
              </w:rPr>
            </w:pPr>
            <w:r w:rsidRPr="005F1234">
              <w:rPr>
                <w:sz w:val="26"/>
                <w:szCs w:val="26"/>
              </w:rPr>
              <w:t>UBND TỈNH BÌNH PHƯƠC</w:t>
            </w:r>
          </w:p>
        </w:tc>
        <w:tc>
          <w:tcPr>
            <w:tcW w:w="5646" w:type="dxa"/>
          </w:tcPr>
          <w:p w14:paraId="3EE239D2" w14:textId="77777777" w:rsidR="00C1680D" w:rsidRPr="005F1234" w:rsidRDefault="004E13F0">
            <w:pPr>
              <w:tabs>
                <w:tab w:val="center" w:pos="1800"/>
                <w:tab w:val="center" w:pos="6480"/>
              </w:tabs>
              <w:spacing w:before="20" w:after="0" w:line="240" w:lineRule="auto"/>
              <w:rPr>
                <w:sz w:val="26"/>
                <w:szCs w:val="26"/>
              </w:rPr>
            </w:pPr>
            <w:r w:rsidRPr="005F1234">
              <w:rPr>
                <w:b/>
                <w:sz w:val="26"/>
                <w:szCs w:val="26"/>
              </w:rPr>
              <w:t>CỘNG HÒA XÃ HỘI CHỦ NGHĨA VIỆT NAM</w:t>
            </w:r>
          </w:p>
        </w:tc>
      </w:tr>
      <w:tr w:rsidR="005F1234" w:rsidRPr="005F1234" w14:paraId="14CB957B" w14:textId="77777777">
        <w:tc>
          <w:tcPr>
            <w:tcW w:w="4253" w:type="dxa"/>
          </w:tcPr>
          <w:p w14:paraId="780E5A0A" w14:textId="77777777" w:rsidR="00C1680D" w:rsidRPr="005F1234" w:rsidRDefault="004E13F0">
            <w:pPr>
              <w:tabs>
                <w:tab w:val="center" w:pos="1800"/>
                <w:tab w:val="center" w:pos="6480"/>
              </w:tabs>
              <w:spacing w:before="20" w:after="0" w:line="240" w:lineRule="auto"/>
              <w:jc w:val="center"/>
              <w:rPr>
                <w:b/>
                <w:sz w:val="26"/>
                <w:szCs w:val="26"/>
              </w:rPr>
            </w:pPr>
            <w:r w:rsidRPr="005F1234">
              <w:rPr>
                <w:b/>
                <w:sz w:val="26"/>
                <w:szCs w:val="26"/>
              </w:rPr>
              <w:t>SỞ KHOA HỌC VÀ CÔNG NGHỆ</w:t>
            </w:r>
          </w:p>
        </w:tc>
        <w:tc>
          <w:tcPr>
            <w:tcW w:w="5646" w:type="dxa"/>
          </w:tcPr>
          <w:p w14:paraId="59A11C68" w14:textId="77777777" w:rsidR="00C1680D" w:rsidRPr="005F1234" w:rsidRDefault="004E13F0">
            <w:pPr>
              <w:tabs>
                <w:tab w:val="center" w:pos="1800"/>
                <w:tab w:val="center" w:pos="6480"/>
              </w:tabs>
              <w:spacing w:before="20" w:after="0" w:line="240" w:lineRule="auto"/>
              <w:jc w:val="center"/>
              <w:rPr>
                <w:b/>
                <w:sz w:val="26"/>
                <w:szCs w:val="26"/>
              </w:rPr>
            </w:pPr>
            <w:r w:rsidRPr="005F1234">
              <w:rPr>
                <w:b/>
                <w:sz w:val="26"/>
                <w:szCs w:val="26"/>
              </w:rPr>
              <w:t>Độc lập - Tự do - Hạnh phúc</w:t>
            </w:r>
          </w:p>
        </w:tc>
      </w:tr>
      <w:tr w:rsidR="005F1234" w:rsidRPr="005F1234" w14:paraId="7956CD13" w14:textId="77777777">
        <w:tc>
          <w:tcPr>
            <w:tcW w:w="4253" w:type="dxa"/>
          </w:tcPr>
          <w:p w14:paraId="61323F09" w14:textId="77777777" w:rsidR="00C1680D" w:rsidRPr="005F1234" w:rsidRDefault="004E13F0">
            <w:pPr>
              <w:tabs>
                <w:tab w:val="center" w:pos="1800"/>
                <w:tab w:val="center" w:pos="6480"/>
              </w:tabs>
              <w:spacing w:before="20" w:after="0" w:line="240" w:lineRule="auto"/>
              <w:jc w:val="center"/>
              <w:rPr>
                <w:b/>
                <w:sz w:val="26"/>
                <w:szCs w:val="26"/>
              </w:rPr>
            </w:pPr>
            <w:r w:rsidRPr="005F1234">
              <w:rPr>
                <w:noProof/>
                <w:sz w:val="26"/>
                <w:szCs w:val="26"/>
              </w:rPr>
              <mc:AlternateContent>
                <mc:Choice Requires="wps">
                  <w:drawing>
                    <wp:anchor distT="0" distB="0" distL="114300" distR="114300" simplePos="0" relativeHeight="251657216" behindDoc="0" locked="0" layoutInCell="1" allowOverlap="1" wp14:anchorId="6108EE71" wp14:editId="2EB04C14">
                      <wp:simplePos x="0" y="0"/>
                      <wp:positionH relativeFrom="column">
                        <wp:posOffset>650875</wp:posOffset>
                      </wp:positionH>
                      <wp:positionV relativeFrom="paragraph">
                        <wp:posOffset>44450</wp:posOffset>
                      </wp:positionV>
                      <wp:extent cx="106680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10668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o:spt="20" style="position:absolute;left:0pt;margin-left:51.25pt;margin-top:3.5pt;height:0pt;width:84pt;z-index:251657216;mso-width-relative:page;mso-height-relative:page;" filled="f" stroked="t" coordsize="21600,21600" o:gfxdata="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W5PtnTAAAABwEAAA8AAAAAAAAAAQAgAAAAIgAA&#10;AGRycy9kb3ducmV2LnhtbFBLAQIUABQAAAAIAIdO4kBX4r80mwEAAC0DAAAOAAAAAAAAAAEAIAAA&#10;ACIBAABkcnMvZTJvRG9jLnhtbFBLBQYAAAAABgAGAFkBAAAvBQAAAAAA&#10;">
                      <v:fill on="f" focussize="0,0"/>
                      <v:stroke color="#000000" joinstyle="round"/>
                      <v:imagedata o:title=""/>
                      <o:lock v:ext="edit" aspectratio="f"/>
                    </v:line>
                  </w:pict>
                </mc:Fallback>
              </mc:AlternateContent>
            </w:r>
          </w:p>
        </w:tc>
        <w:tc>
          <w:tcPr>
            <w:tcW w:w="5646" w:type="dxa"/>
          </w:tcPr>
          <w:p w14:paraId="5FA934AD" w14:textId="77777777" w:rsidR="00C1680D" w:rsidRPr="005F1234" w:rsidRDefault="004E13F0">
            <w:pPr>
              <w:tabs>
                <w:tab w:val="center" w:pos="1800"/>
                <w:tab w:val="center" w:pos="6480"/>
              </w:tabs>
              <w:spacing w:before="20" w:after="0" w:line="240" w:lineRule="auto"/>
              <w:jc w:val="center"/>
              <w:rPr>
                <w:b/>
                <w:sz w:val="26"/>
                <w:szCs w:val="26"/>
              </w:rPr>
            </w:pPr>
            <w:r w:rsidRPr="005F1234">
              <w:rPr>
                <w:noProof/>
                <w:sz w:val="26"/>
                <w:szCs w:val="26"/>
              </w:rPr>
              <mc:AlternateContent>
                <mc:Choice Requires="wps">
                  <w:drawing>
                    <wp:anchor distT="0" distB="0" distL="114300" distR="114300" simplePos="0" relativeHeight="251655168" behindDoc="0" locked="0" layoutInCell="1" allowOverlap="1" wp14:anchorId="3C636BBD" wp14:editId="4D290EA5">
                      <wp:simplePos x="0" y="0"/>
                      <wp:positionH relativeFrom="column">
                        <wp:posOffset>759460</wp:posOffset>
                      </wp:positionH>
                      <wp:positionV relativeFrom="paragraph">
                        <wp:posOffset>41275</wp:posOffset>
                      </wp:positionV>
                      <wp:extent cx="1981200" cy="0"/>
                      <wp:effectExtent l="0" t="0" r="0" b="0"/>
                      <wp:wrapNone/>
                      <wp:docPr id="3" name="Straight Connector 2"/>
                      <wp:cNvGraphicFramePr/>
                      <a:graphic xmlns:a="http://schemas.openxmlformats.org/drawingml/2006/main">
                        <a:graphicData uri="http://schemas.microsoft.com/office/word/2010/wordprocessingShape">
                          <wps:wsp>
                            <wps:cNvCnPr/>
                            <wps:spPr bwMode="auto">
                              <a:xfrm>
                                <a:off x="0" y="0"/>
                                <a:ext cx="19812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o:spt="20" style="position:absolute;left:0pt;margin-left:59.8pt;margin-top:3.25pt;height:0pt;width:156pt;z-index:251655168;mso-width-relative:page;mso-height-relative:page;" filled="f" stroked="t" coordsize="21600,21600" o:gfxdata="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Vjh1dIAAAAHAQAADwAAAAAAAAABACAAAAAiAAAA&#10;ZHJzL2Rvd25yZXYueG1sUEsBAhQAFAAAAAgAh07iQM1ucUqbAQAALQMAAA4AAAAAAAAAAQAgAAAA&#10;IQEAAGRycy9lMm9Eb2MueG1sUEsFBgAAAAAGAAYAWQEAAC4FAAAAAAAA&#10;">
                      <v:fill on="f" focussize="0,0"/>
                      <v:stroke color="#000000" joinstyle="round"/>
                      <v:imagedata o:title=""/>
                      <o:lock v:ext="edit" aspectratio="f"/>
                    </v:line>
                  </w:pict>
                </mc:Fallback>
              </mc:AlternateContent>
            </w:r>
          </w:p>
        </w:tc>
      </w:tr>
      <w:tr w:rsidR="005F1234" w:rsidRPr="005F1234" w14:paraId="0D6B08A6" w14:textId="77777777">
        <w:tc>
          <w:tcPr>
            <w:tcW w:w="4253" w:type="dxa"/>
          </w:tcPr>
          <w:p w14:paraId="12065840" w14:textId="77777777" w:rsidR="00C1680D" w:rsidRPr="005F1234" w:rsidRDefault="00C1680D">
            <w:pPr>
              <w:tabs>
                <w:tab w:val="center" w:pos="1800"/>
                <w:tab w:val="center" w:pos="6480"/>
              </w:tabs>
              <w:spacing w:before="20" w:after="0" w:line="240" w:lineRule="auto"/>
              <w:jc w:val="both"/>
              <w:rPr>
                <w:sz w:val="26"/>
                <w:szCs w:val="26"/>
              </w:rPr>
            </w:pPr>
          </w:p>
        </w:tc>
        <w:tc>
          <w:tcPr>
            <w:tcW w:w="5646" w:type="dxa"/>
          </w:tcPr>
          <w:p w14:paraId="18745CF4" w14:textId="18E448C0" w:rsidR="00C1680D" w:rsidRPr="005F1234" w:rsidRDefault="004E13F0">
            <w:pPr>
              <w:tabs>
                <w:tab w:val="center" w:pos="1800"/>
                <w:tab w:val="center" w:pos="6480"/>
              </w:tabs>
              <w:spacing w:before="20" w:after="0" w:line="240" w:lineRule="auto"/>
              <w:rPr>
                <w:i/>
                <w:sz w:val="26"/>
                <w:szCs w:val="26"/>
              </w:rPr>
            </w:pPr>
            <w:r w:rsidRPr="005F1234">
              <w:rPr>
                <w:i/>
                <w:sz w:val="26"/>
                <w:szCs w:val="26"/>
              </w:rPr>
              <w:t xml:space="preserve">               Bình Phước, ngày </w:t>
            </w:r>
            <w:r w:rsidR="00281A87" w:rsidRPr="005F1234">
              <w:rPr>
                <w:i/>
                <w:sz w:val="26"/>
                <w:szCs w:val="26"/>
              </w:rPr>
              <w:t>04</w:t>
            </w:r>
            <w:r w:rsidRPr="005F1234">
              <w:rPr>
                <w:i/>
                <w:sz w:val="26"/>
                <w:szCs w:val="26"/>
              </w:rPr>
              <w:t xml:space="preserve"> tháng </w:t>
            </w:r>
            <w:r w:rsidR="00281A87" w:rsidRPr="005F1234">
              <w:rPr>
                <w:i/>
                <w:sz w:val="26"/>
                <w:szCs w:val="26"/>
              </w:rPr>
              <w:t>10</w:t>
            </w:r>
            <w:r w:rsidRPr="005F1234">
              <w:rPr>
                <w:i/>
                <w:sz w:val="26"/>
                <w:szCs w:val="26"/>
              </w:rPr>
              <w:t xml:space="preserve"> năm 20</w:t>
            </w:r>
            <w:r w:rsidRPr="005F1234">
              <w:rPr>
                <w:i/>
                <w:sz w:val="26"/>
                <w:szCs w:val="26"/>
                <w:lang w:val="vi-VN"/>
              </w:rPr>
              <w:t>2</w:t>
            </w:r>
            <w:r w:rsidRPr="005F1234">
              <w:rPr>
                <w:i/>
                <w:sz w:val="26"/>
                <w:szCs w:val="26"/>
              </w:rPr>
              <w:t>4</w:t>
            </w:r>
          </w:p>
          <w:p w14:paraId="431EBDFA" w14:textId="77777777" w:rsidR="00C1680D" w:rsidRPr="005F1234" w:rsidRDefault="00C1680D">
            <w:pPr>
              <w:tabs>
                <w:tab w:val="center" w:pos="1800"/>
                <w:tab w:val="center" w:pos="6480"/>
              </w:tabs>
              <w:spacing w:before="20" w:after="0" w:line="240" w:lineRule="auto"/>
              <w:rPr>
                <w:sz w:val="26"/>
                <w:szCs w:val="26"/>
              </w:rPr>
            </w:pPr>
          </w:p>
        </w:tc>
      </w:tr>
    </w:tbl>
    <w:p w14:paraId="5E378033" w14:textId="77777777" w:rsidR="00C1680D" w:rsidRPr="005F1234" w:rsidRDefault="00C1680D">
      <w:pPr>
        <w:pStyle w:val="BodyText"/>
        <w:spacing w:before="0" w:after="0" w:line="240" w:lineRule="auto"/>
        <w:rPr>
          <w:rFonts w:ascii="Times New Roman" w:hAnsi="Times New Roman"/>
          <w:sz w:val="28"/>
          <w:szCs w:val="28"/>
        </w:rPr>
      </w:pPr>
      <w:bookmarkStart w:id="0" w:name="_GoBack"/>
      <w:bookmarkEnd w:id="0"/>
    </w:p>
    <w:p w14:paraId="123E11B3" w14:textId="77777777" w:rsidR="00C1680D" w:rsidRPr="008563AD" w:rsidRDefault="004E13F0">
      <w:pPr>
        <w:pStyle w:val="BodyText"/>
        <w:spacing w:before="0" w:after="0" w:line="240" w:lineRule="auto"/>
        <w:rPr>
          <w:rFonts w:ascii="Times New Roman" w:hAnsi="Times New Roman"/>
          <w:sz w:val="26"/>
          <w:szCs w:val="26"/>
        </w:rPr>
      </w:pPr>
      <w:r w:rsidRPr="008563AD">
        <w:rPr>
          <w:rFonts w:ascii="Times New Roman" w:hAnsi="Times New Roman"/>
          <w:sz w:val="26"/>
          <w:szCs w:val="26"/>
        </w:rPr>
        <w:t xml:space="preserve">LỊCH LÀM VIỆC CƠ QUAN </w:t>
      </w:r>
    </w:p>
    <w:p w14:paraId="7239CC74" w14:textId="68B54F68" w:rsidR="00C1680D" w:rsidRPr="008563AD" w:rsidRDefault="004E13F0">
      <w:pPr>
        <w:spacing w:after="0" w:line="240" w:lineRule="auto"/>
        <w:jc w:val="center"/>
        <w:rPr>
          <w:b/>
          <w:sz w:val="26"/>
          <w:szCs w:val="26"/>
        </w:rPr>
      </w:pPr>
      <w:r w:rsidRPr="008563AD">
        <w:rPr>
          <w:noProof/>
          <w:sz w:val="26"/>
          <w:szCs w:val="26"/>
        </w:rPr>
        <mc:AlternateContent>
          <mc:Choice Requires="wps">
            <w:drawing>
              <wp:anchor distT="0" distB="0" distL="113665" distR="113665" simplePos="0" relativeHeight="251659264" behindDoc="0" locked="0" layoutInCell="1" allowOverlap="1" wp14:anchorId="3B23B9BE" wp14:editId="649973C8">
                <wp:simplePos x="0" y="0"/>
                <wp:positionH relativeFrom="column">
                  <wp:posOffset>1828165</wp:posOffset>
                </wp:positionH>
                <wp:positionV relativeFrom="paragraph">
                  <wp:posOffset>161290</wp:posOffset>
                </wp:positionV>
                <wp:extent cx="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o:spt="20" style="position:absolute;left:0pt;margin-left:143.95pt;margin-top:12.7pt;height:0pt;width:0pt;z-index:251659264;mso-width-relative:page;mso-height-relative:page;" filled="f" stroked="t" coordsize="21600,21600" o:gfxdata="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7n3E4tQAAAAJAQAADwAAAAAAAAABACAAAAAiAAAAZHJzL2Rv&#10;d25yZXYueG1sUEsBAhQAFAAAAAgAh07iQIqwlICTAQAAJwMAAA4AAAAAAAAAAQAgAAAAIwEAAGRy&#10;cy9lMm9Eb2MueG1sUEsFBgAAAAAGAAYAWQEAACgFAAAAAAAA&#10;">
                <v:fill on="f" focussize="0,0"/>
                <v:stroke color="#000000" joinstyle="round"/>
                <v:imagedata o:title=""/>
                <o:lock v:ext="edit" aspectratio="f"/>
              </v:line>
            </w:pict>
          </mc:Fallback>
        </mc:AlternateContent>
      </w:r>
      <w:r w:rsidR="00C87D02" w:rsidRPr="008563AD">
        <w:rPr>
          <w:b/>
          <w:sz w:val="26"/>
          <w:szCs w:val="26"/>
        </w:rPr>
        <w:t xml:space="preserve">Tuần </w:t>
      </w:r>
      <w:r w:rsidR="00661A00" w:rsidRPr="008563AD">
        <w:rPr>
          <w:b/>
          <w:sz w:val="26"/>
          <w:szCs w:val="26"/>
        </w:rPr>
        <w:t>4</w:t>
      </w:r>
      <w:r w:rsidR="00281A87" w:rsidRPr="008563AD">
        <w:rPr>
          <w:b/>
          <w:sz w:val="26"/>
          <w:szCs w:val="26"/>
        </w:rPr>
        <w:t>1</w:t>
      </w:r>
      <w:r w:rsidRPr="008563AD">
        <w:rPr>
          <w:b/>
          <w:sz w:val="26"/>
          <w:szCs w:val="26"/>
        </w:rPr>
        <w:t xml:space="preserve"> năm 2024 (từ ngày </w:t>
      </w:r>
      <w:r w:rsidR="00281A87" w:rsidRPr="008563AD">
        <w:rPr>
          <w:b/>
          <w:sz w:val="26"/>
          <w:szCs w:val="26"/>
        </w:rPr>
        <w:t>07/10</w:t>
      </w:r>
      <w:r w:rsidRPr="008563AD">
        <w:rPr>
          <w:b/>
          <w:sz w:val="26"/>
          <w:szCs w:val="26"/>
        </w:rPr>
        <w:t xml:space="preserve"> đến ngày </w:t>
      </w:r>
      <w:r w:rsidR="00281A87" w:rsidRPr="008563AD">
        <w:rPr>
          <w:b/>
          <w:sz w:val="26"/>
          <w:szCs w:val="26"/>
        </w:rPr>
        <w:t>11</w:t>
      </w:r>
      <w:r w:rsidR="00661A00" w:rsidRPr="008563AD">
        <w:rPr>
          <w:b/>
          <w:sz w:val="26"/>
          <w:szCs w:val="26"/>
        </w:rPr>
        <w:t>/10</w:t>
      </w:r>
      <w:r w:rsidRPr="008563AD">
        <w:rPr>
          <w:b/>
          <w:sz w:val="26"/>
          <w:szCs w:val="26"/>
        </w:rPr>
        <w:t>/2024)</w:t>
      </w:r>
    </w:p>
    <w:p w14:paraId="2E656279" w14:textId="77777777" w:rsidR="00C1680D" w:rsidRPr="008563AD" w:rsidRDefault="004E13F0">
      <w:pPr>
        <w:spacing w:after="0" w:line="240" w:lineRule="auto"/>
        <w:jc w:val="center"/>
        <w:rPr>
          <w:b/>
          <w:sz w:val="26"/>
          <w:szCs w:val="26"/>
          <w:u w:val="single"/>
        </w:rPr>
      </w:pPr>
      <w:r w:rsidRPr="008563AD">
        <w:rPr>
          <w:noProof/>
          <w:sz w:val="26"/>
          <w:szCs w:val="26"/>
        </w:rPr>
        <mc:AlternateContent>
          <mc:Choice Requires="wps">
            <w:drawing>
              <wp:anchor distT="0" distB="0" distL="114300" distR="114300" simplePos="0" relativeHeight="251661312" behindDoc="0" locked="0" layoutInCell="1" allowOverlap="1" wp14:anchorId="6DFB9D9D" wp14:editId="68DA87B2">
                <wp:simplePos x="0" y="0"/>
                <wp:positionH relativeFrom="column">
                  <wp:posOffset>2077720</wp:posOffset>
                </wp:positionH>
                <wp:positionV relativeFrom="paragraph">
                  <wp:posOffset>38735</wp:posOffset>
                </wp:positionV>
                <wp:extent cx="1503045" cy="0"/>
                <wp:effectExtent l="0" t="0" r="1905" b="0"/>
                <wp:wrapNone/>
                <wp:docPr id="1" name="Straight Connector 4"/>
                <wp:cNvGraphicFramePr/>
                <a:graphic xmlns:a="http://schemas.openxmlformats.org/drawingml/2006/main">
                  <a:graphicData uri="http://schemas.microsoft.com/office/word/2010/wordprocessingShape">
                    <wps:wsp>
                      <wps:cNvCnPr/>
                      <wps:spPr bwMode="auto">
                        <a:xfrm>
                          <a:off x="0" y="0"/>
                          <a:ext cx="1503045"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6" o:spt="20" style="position:absolute;left:0pt;margin-left:163.6pt;margin-top:3.05pt;height:0pt;width:118.35pt;z-index:251661312;mso-width-relative:page;mso-height-relative:page;" filled="f" stroked="t" coordsize="21600,21600" o:gfxdata="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DzBl9UAAAAHAQAADwAAAAAAAAABACAAAAAi&#10;AAAAZHJzL2Rvd25yZXYueG1sUEsBAhQAFAAAAAgAh07iQJESGvqbAQAALQMAAA4AAAAAAAAAAQAg&#10;AAAAJAEAAGRycy9lMm9Eb2MueG1sUEsFBgAAAAAGAAYAWQEAADEFAAAAAAAA&#10;">
                <v:fill on="f" focussize="0,0"/>
                <v:stroke color="#000000" joinstyle="round"/>
                <v:imagedata o:title=""/>
                <o:lock v:ext="edit" aspectratio="f"/>
              </v:line>
            </w:pict>
          </mc:Fallback>
        </mc:AlternateContent>
      </w:r>
    </w:p>
    <w:p w14:paraId="027F77D4" w14:textId="306A5E5D" w:rsidR="00C1680D" w:rsidRPr="008563AD" w:rsidRDefault="00AA4ADD">
      <w:pPr>
        <w:spacing w:before="120" w:after="120" w:line="240" w:lineRule="auto"/>
        <w:ind w:hanging="567"/>
        <w:jc w:val="both"/>
        <w:rPr>
          <w:b/>
          <w:bCs/>
          <w:sz w:val="26"/>
          <w:szCs w:val="26"/>
          <w:u w:val="single"/>
        </w:rPr>
      </w:pPr>
      <w:r w:rsidRPr="008563AD">
        <w:rPr>
          <w:b/>
          <w:bCs/>
          <w:sz w:val="26"/>
          <w:szCs w:val="26"/>
          <w:u w:val="single"/>
        </w:rPr>
        <w:t xml:space="preserve">THỨ HAI (ngày </w:t>
      </w:r>
      <w:r w:rsidR="00281A87" w:rsidRPr="008563AD">
        <w:rPr>
          <w:b/>
          <w:bCs/>
          <w:sz w:val="26"/>
          <w:szCs w:val="26"/>
          <w:u w:val="single"/>
        </w:rPr>
        <w:t>07/10</w:t>
      </w:r>
      <w:r w:rsidR="004E13F0" w:rsidRPr="008563AD">
        <w:rPr>
          <w:b/>
          <w:bCs/>
          <w:sz w:val="26"/>
          <w:szCs w:val="26"/>
          <w:u w:val="single"/>
        </w:rPr>
        <w:t xml:space="preserve">) </w:t>
      </w:r>
    </w:p>
    <w:p w14:paraId="6F24B882"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SÁNG:</w:t>
      </w:r>
    </w:p>
    <w:p w14:paraId="5A7452C3" w14:textId="3EE7477C" w:rsidR="00281A87" w:rsidRPr="008563AD" w:rsidRDefault="00281A87" w:rsidP="00281A87">
      <w:pPr>
        <w:spacing w:before="120" w:after="120"/>
        <w:jc w:val="both"/>
        <w:rPr>
          <w:sz w:val="26"/>
          <w:szCs w:val="26"/>
        </w:rPr>
      </w:pPr>
      <w:r w:rsidRPr="008563AD">
        <w:rPr>
          <w:b/>
          <w:bCs/>
          <w:sz w:val="26"/>
          <w:szCs w:val="26"/>
        </w:rPr>
        <w:t>1) Đ/c Bùi Thị Minh Th</w:t>
      </w:r>
      <w:r w:rsidR="00BA0D28" w:rsidRPr="008563AD">
        <w:rPr>
          <w:b/>
          <w:bCs/>
          <w:sz w:val="26"/>
          <w:szCs w:val="26"/>
        </w:rPr>
        <w:t>úy</w:t>
      </w:r>
      <w:r w:rsidRPr="008563AD">
        <w:rPr>
          <w:b/>
          <w:bCs/>
          <w:sz w:val="26"/>
          <w:szCs w:val="26"/>
        </w:rPr>
        <w:t xml:space="preserve"> - GĐ Sở</w:t>
      </w:r>
      <w:r w:rsidRPr="008563AD">
        <w:rPr>
          <w:b/>
          <w:sz w:val="26"/>
          <w:szCs w:val="26"/>
        </w:rPr>
        <w:t xml:space="preserve">: </w:t>
      </w:r>
      <w:r w:rsidRPr="008563AD">
        <w:rPr>
          <w:sz w:val="26"/>
          <w:szCs w:val="26"/>
        </w:rPr>
        <w:t>Tiếp công dân định kỳ</w:t>
      </w:r>
    </w:p>
    <w:p w14:paraId="3B97FC39" w14:textId="4ACDE7B8" w:rsidR="00281A87" w:rsidRPr="008563AD" w:rsidRDefault="00281A87" w:rsidP="00281A87">
      <w:pPr>
        <w:spacing w:before="80" w:after="80"/>
        <w:jc w:val="both"/>
        <w:rPr>
          <w:spacing w:val="3"/>
          <w:sz w:val="26"/>
          <w:szCs w:val="26"/>
          <w:shd w:val="clear" w:color="auto" w:fill="FFFFFF"/>
        </w:rPr>
      </w:pPr>
      <w:r w:rsidRPr="008563AD">
        <w:rPr>
          <w:sz w:val="26"/>
          <w:szCs w:val="26"/>
        </w:rPr>
        <w:t>Cùng dự:</w:t>
      </w:r>
      <w:r w:rsidRPr="008563AD">
        <w:rPr>
          <w:spacing w:val="3"/>
          <w:sz w:val="26"/>
          <w:szCs w:val="26"/>
          <w:shd w:val="clear" w:color="auto" w:fill="FFFFFF"/>
          <w:lang w:val="vi-VN"/>
        </w:rPr>
        <w:t xml:space="preserve"> </w:t>
      </w:r>
      <w:r w:rsidRPr="008563AD">
        <w:rPr>
          <w:spacing w:val="3"/>
          <w:sz w:val="26"/>
          <w:szCs w:val="26"/>
          <w:shd w:val="clear" w:color="auto" w:fill="FFFFFF"/>
        </w:rPr>
        <w:t>Đ/c Lý Văn Dưỡng - Chánh Thanh tra.</w:t>
      </w:r>
    </w:p>
    <w:p w14:paraId="50B3FA70" w14:textId="77777777" w:rsidR="00281A87" w:rsidRPr="008563AD" w:rsidRDefault="00281A87" w:rsidP="00281A87">
      <w:pPr>
        <w:spacing w:before="80" w:after="80"/>
        <w:jc w:val="both"/>
        <w:rPr>
          <w:sz w:val="26"/>
          <w:szCs w:val="26"/>
        </w:rPr>
      </w:pPr>
      <w:r w:rsidRPr="008563AD">
        <w:rPr>
          <w:sz w:val="26"/>
          <w:szCs w:val="26"/>
        </w:rPr>
        <w:t>Thời gian, đ</w:t>
      </w:r>
      <w:r w:rsidRPr="008563AD">
        <w:rPr>
          <w:sz w:val="26"/>
          <w:szCs w:val="26"/>
          <w:lang w:val="vi-VN"/>
        </w:rPr>
        <w:t>ịa điểm:</w:t>
      </w:r>
      <w:r w:rsidRPr="008563AD">
        <w:rPr>
          <w:b/>
          <w:sz w:val="26"/>
          <w:szCs w:val="26"/>
          <w:lang w:val="vi-VN"/>
        </w:rPr>
        <w:t xml:space="preserve"> </w:t>
      </w:r>
      <w:r w:rsidRPr="008563AD">
        <w:rPr>
          <w:sz w:val="26"/>
          <w:szCs w:val="26"/>
        </w:rPr>
        <w:t xml:space="preserve">01 ngày, tại Phòng tiếp dân của Sở </w:t>
      </w:r>
      <w:r w:rsidRPr="008563AD">
        <w:rPr>
          <w:bCs/>
          <w:sz w:val="26"/>
          <w:szCs w:val="26"/>
          <w:lang w:val="ca-ES"/>
        </w:rPr>
        <w:t>KHCN</w:t>
      </w:r>
      <w:r w:rsidRPr="008563AD">
        <w:rPr>
          <w:sz w:val="26"/>
          <w:szCs w:val="26"/>
        </w:rPr>
        <w:t>.</w:t>
      </w:r>
    </w:p>
    <w:p w14:paraId="4F8442E0" w14:textId="320A2B47" w:rsidR="00E13332" w:rsidRPr="008563AD" w:rsidRDefault="00E13332" w:rsidP="00281A87">
      <w:pPr>
        <w:spacing w:before="80" w:after="80"/>
        <w:jc w:val="both"/>
        <w:rPr>
          <w:bCs/>
          <w:sz w:val="26"/>
          <w:szCs w:val="26"/>
        </w:rPr>
      </w:pPr>
      <w:r w:rsidRPr="008563AD">
        <w:rPr>
          <w:b/>
          <w:bCs/>
          <w:sz w:val="26"/>
          <w:szCs w:val="26"/>
        </w:rPr>
        <w:t>2) Đ/c Bùi Thị Minh Thúy - GĐ Sở</w:t>
      </w:r>
      <w:r w:rsidRPr="008563AD">
        <w:rPr>
          <w:b/>
          <w:sz w:val="26"/>
          <w:szCs w:val="26"/>
        </w:rPr>
        <w:t xml:space="preserve">: </w:t>
      </w:r>
      <w:r w:rsidRPr="008563AD">
        <w:rPr>
          <w:bCs/>
          <w:sz w:val="26"/>
          <w:szCs w:val="26"/>
        </w:rPr>
        <w:t>Viếng và chia buồn cùng gia đình Đồng chí Nguyễn Tiến Phát, UVTV - CN UBKT Đảng ủy Khối Cơ quan và Doanh nghiệp tỉnh.</w:t>
      </w:r>
    </w:p>
    <w:p w14:paraId="4FC566B9" w14:textId="386FFB98" w:rsidR="00E13332" w:rsidRPr="008563AD" w:rsidRDefault="00E13332" w:rsidP="00281A87">
      <w:pPr>
        <w:spacing w:before="80" w:after="80"/>
        <w:jc w:val="both"/>
        <w:rPr>
          <w:spacing w:val="3"/>
          <w:sz w:val="26"/>
          <w:szCs w:val="26"/>
          <w:shd w:val="clear" w:color="auto" w:fill="FFFFFF"/>
        </w:rPr>
      </w:pPr>
      <w:r w:rsidRPr="008563AD">
        <w:rPr>
          <w:bCs/>
          <w:sz w:val="26"/>
          <w:szCs w:val="26"/>
        </w:rPr>
        <w:t xml:space="preserve">Cùng đi: Đ/c Lê Minh Quang – CVP; </w:t>
      </w:r>
      <w:r w:rsidRPr="008563AD">
        <w:rPr>
          <w:spacing w:val="3"/>
          <w:sz w:val="26"/>
          <w:szCs w:val="26"/>
          <w:shd w:val="clear" w:color="auto" w:fill="FFFFFF"/>
        </w:rPr>
        <w:t>Đ/c Lý Văn Dưỡng - Chánh Thanh tra; Đ/c Nguyễn Ngọc Lai – TP.QLTCĐLCL.</w:t>
      </w:r>
    </w:p>
    <w:p w14:paraId="64902FE9" w14:textId="3F6C397B" w:rsidR="00E13332" w:rsidRPr="008563AD" w:rsidRDefault="00E13332" w:rsidP="00281A87">
      <w:pPr>
        <w:spacing w:before="80" w:after="80"/>
        <w:jc w:val="both"/>
        <w:rPr>
          <w:spacing w:val="3"/>
          <w:sz w:val="26"/>
          <w:szCs w:val="26"/>
          <w:shd w:val="clear" w:color="auto" w:fill="FFFFFF"/>
        </w:rPr>
      </w:pPr>
      <w:r w:rsidRPr="008563AD">
        <w:rPr>
          <w:spacing w:val="3"/>
          <w:sz w:val="26"/>
          <w:szCs w:val="26"/>
          <w:shd w:val="clear" w:color="auto" w:fill="FFFFFF"/>
        </w:rPr>
        <w:t>Thời gian, địa điểm: tại tỉnh Bình Dương (xuất phat tại Sở lúc 10 giờ 00)</w:t>
      </w:r>
    </w:p>
    <w:p w14:paraId="7EB7C86F" w14:textId="723C16E2" w:rsidR="00E13332" w:rsidRPr="008563AD" w:rsidRDefault="00E13332" w:rsidP="00281A87">
      <w:pPr>
        <w:spacing w:before="80" w:after="80"/>
        <w:jc w:val="both"/>
        <w:rPr>
          <w:bCs/>
          <w:sz w:val="26"/>
          <w:szCs w:val="26"/>
        </w:rPr>
      </w:pPr>
      <w:r w:rsidRPr="008563AD">
        <w:rPr>
          <w:spacing w:val="3"/>
          <w:sz w:val="26"/>
          <w:szCs w:val="26"/>
          <w:shd w:val="clear" w:color="auto" w:fill="FFFFFF"/>
        </w:rPr>
        <w:t>Xe đi: 93A/003.22</w:t>
      </w:r>
    </w:p>
    <w:p w14:paraId="3CB59E0E" w14:textId="77777777" w:rsidR="008C3F41" w:rsidRPr="008563AD" w:rsidRDefault="00281A87" w:rsidP="008C3F41">
      <w:pPr>
        <w:spacing w:before="80" w:after="80"/>
        <w:jc w:val="both"/>
        <w:rPr>
          <w:sz w:val="26"/>
          <w:szCs w:val="26"/>
        </w:rPr>
      </w:pPr>
      <w:r w:rsidRPr="008563AD">
        <w:rPr>
          <w:b/>
          <w:bCs/>
          <w:sz w:val="26"/>
          <w:szCs w:val="26"/>
        </w:rPr>
        <w:t xml:space="preserve">2) </w:t>
      </w:r>
      <w:r w:rsidR="00F523B9" w:rsidRPr="008563AD">
        <w:rPr>
          <w:b/>
          <w:bCs/>
          <w:sz w:val="26"/>
          <w:szCs w:val="26"/>
        </w:rPr>
        <w:t>Đ/c Phan Minh Hiển – PGĐ Sở</w:t>
      </w:r>
      <w:r w:rsidR="008C3F41" w:rsidRPr="008563AD">
        <w:rPr>
          <w:b/>
          <w:bCs/>
          <w:sz w:val="26"/>
          <w:szCs w:val="26"/>
        </w:rPr>
        <w:t xml:space="preserve">: </w:t>
      </w:r>
      <w:r w:rsidR="008C3F41" w:rsidRPr="008563AD">
        <w:rPr>
          <w:bCs/>
          <w:spacing w:val="-2"/>
          <w:sz w:val="26"/>
          <w:szCs w:val="26"/>
        </w:rPr>
        <w:t>D</w:t>
      </w:r>
      <w:r w:rsidR="008C3F41" w:rsidRPr="008563AD">
        <w:rPr>
          <w:bCs/>
          <w:sz w:val="26"/>
          <w:szCs w:val="26"/>
          <w:shd w:val="clear" w:color="auto" w:fill="FFFFFF"/>
        </w:rPr>
        <w:t>ự Hội nghị trực tuyến Chính phủ với địa phương do Thủ tướng Chính phủ và các Phó Thủ tướng Chính phủ chủ trì</w:t>
      </w:r>
    </w:p>
    <w:p w14:paraId="7E1B1982" w14:textId="58F09F8C" w:rsidR="008C3F41" w:rsidRPr="008563AD" w:rsidRDefault="008C3F41" w:rsidP="00281A87">
      <w:pPr>
        <w:spacing w:before="120" w:after="120" w:line="240" w:lineRule="auto"/>
        <w:jc w:val="both"/>
        <w:rPr>
          <w:sz w:val="26"/>
          <w:szCs w:val="26"/>
        </w:rPr>
      </w:pPr>
      <w:r w:rsidRPr="008563AD">
        <w:rPr>
          <w:sz w:val="26"/>
          <w:szCs w:val="26"/>
        </w:rPr>
        <w:t>Thời gian, địa điểm: 07 giờ 30 tại phòng họp G - UBND tỉnh.</w:t>
      </w:r>
    </w:p>
    <w:p w14:paraId="1A2A9DD2" w14:textId="7597AE96" w:rsidR="008C3F41" w:rsidRPr="008563AD" w:rsidRDefault="008C3F41" w:rsidP="00281A87">
      <w:pPr>
        <w:spacing w:before="120" w:after="120" w:line="240" w:lineRule="auto"/>
        <w:jc w:val="both"/>
        <w:rPr>
          <w:sz w:val="26"/>
          <w:szCs w:val="26"/>
        </w:rPr>
      </w:pPr>
      <w:r w:rsidRPr="008563AD">
        <w:rPr>
          <w:sz w:val="26"/>
          <w:szCs w:val="26"/>
        </w:rPr>
        <w:t>Xe đi: 93A/003.22</w:t>
      </w:r>
    </w:p>
    <w:p w14:paraId="7B749ADA" w14:textId="77777777" w:rsidR="00D928B6" w:rsidRPr="008563AD" w:rsidRDefault="008C3F41" w:rsidP="00281A87">
      <w:pPr>
        <w:spacing w:before="120" w:after="120" w:line="240" w:lineRule="auto"/>
        <w:jc w:val="both"/>
        <w:rPr>
          <w:bCs/>
          <w:sz w:val="26"/>
          <w:szCs w:val="26"/>
        </w:rPr>
      </w:pPr>
      <w:r w:rsidRPr="008563AD">
        <w:rPr>
          <w:b/>
          <w:bCs/>
          <w:sz w:val="26"/>
          <w:szCs w:val="26"/>
        </w:rPr>
        <w:t xml:space="preserve">3) </w:t>
      </w:r>
      <w:r w:rsidR="00A13F44" w:rsidRPr="008563AD">
        <w:rPr>
          <w:b/>
          <w:bCs/>
          <w:sz w:val="26"/>
          <w:szCs w:val="26"/>
        </w:rPr>
        <w:t xml:space="preserve">Đ/c Trịnh Thị Hòa - PGĐ Sở: </w:t>
      </w:r>
      <w:r w:rsidR="00D928B6" w:rsidRPr="008563AD">
        <w:rPr>
          <w:bCs/>
          <w:sz w:val="26"/>
          <w:szCs w:val="26"/>
        </w:rPr>
        <w:t>Họp chấm điểm xây dựng nếp sống văn minh cá nhân năm 2024; Xây dựng cơ quan đơn vị đạt chuẩn văn hoá năm 2024.</w:t>
      </w:r>
    </w:p>
    <w:p w14:paraId="2C14E6A6" w14:textId="78EF916D" w:rsidR="00D928B6" w:rsidRPr="008563AD" w:rsidRDefault="00D928B6" w:rsidP="00D928B6">
      <w:pPr>
        <w:spacing w:before="120" w:after="120" w:line="240" w:lineRule="auto"/>
        <w:jc w:val="both"/>
        <w:rPr>
          <w:bCs/>
          <w:sz w:val="26"/>
          <w:szCs w:val="26"/>
        </w:rPr>
      </w:pPr>
      <w:r w:rsidRPr="008563AD">
        <w:rPr>
          <w:bCs/>
          <w:sz w:val="26"/>
          <w:szCs w:val="26"/>
        </w:rPr>
        <w:t>Thành phần: Đ/c Lê Minh Quang - Phó bí thư Đảng uỷ; Đ/c Đàm Văn Toàn- Phó chủ tịch Công đoàn; Đ/c Đào Đức Thanh- Phó GĐ phụ trách Trung tâm KHCN; Đ/c Lê Minh Hải – Bí thư Đoàn thanh niên; Đ/c Nguyễn Thị Thanh Nga - Uỷ viên BCHCĐ.</w:t>
      </w:r>
    </w:p>
    <w:p w14:paraId="4F8070D7" w14:textId="6E81CBB9" w:rsidR="00D928B6" w:rsidRPr="008563AD" w:rsidRDefault="00D928B6" w:rsidP="00D928B6">
      <w:pPr>
        <w:spacing w:before="120" w:after="120" w:line="240" w:lineRule="auto"/>
        <w:jc w:val="both"/>
        <w:rPr>
          <w:bCs/>
          <w:sz w:val="26"/>
          <w:szCs w:val="26"/>
        </w:rPr>
      </w:pPr>
      <w:r w:rsidRPr="008563AD">
        <w:rPr>
          <w:bCs/>
          <w:sz w:val="26"/>
          <w:szCs w:val="26"/>
        </w:rPr>
        <w:t>Thời gian, địa điểm: 09 giờ 00 tại phòng hợp sở.</w:t>
      </w:r>
    </w:p>
    <w:p w14:paraId="6F502870" w14:textId="38B10E0B" w:rsidR="008D1F6F" w:rsidRPr="008563AD" w:rsidRDefault="00327D8B" w:rsidP="00281A87">
      <w:pPr>
        <w:spacing w:before="120" w:after="120" w:line="240" w:lineRule="auto"/>
        <w:jc w:val="both"/>
        <w:rPr>
          <w:bCs/>
          <w:sz w:val="26"/>
          <w:szCs w:val="26"/>
        </w:rPr>
      </w:pPr>
      <w:r w:rsidRPr="008563AD">
        <w:rPr>
          <w:b/>
          <w:sz w:val="26"/>
          <w:szCs w:val="26"/>
        </w:rPr>
        <w:t>4</w:t>
      </w:r>
      <w:r w:rsidR="008D1F6F" w:rsidRPr="008563AD">
        <w:rPr>
          <w:b/>
          <w:sz w:val="26"/>
          <w:szCs w:val="26"/>
        </w:rPr>
        <w:t xml:space="preserve">) </w:t>
      </w:r>
      <w:r w:rsidR="00B935A3" w:rsidRPr="008563AD">
        <w:rPr>
          <w:b/>
          <w:sz w:val="26"/>
          <w:szCs w:val="26"/>
        </w:rPr>
        <w:t xml:space="preserve">Đ/c Hoàng Phước Anh  - Phó Chánh VP </w:t>
      </w:r>
      <w:r w:rsidR="00131954" w:rsidRPr="008563AD">
        <w:rPr>
          <w:b/>
          <w:sz w:val="26"/>
          <w:szCs w:val="26"/>
        </w:rPr>
        <w:t>S</w:t>
      </w:r>
      <w:r w:rsidR="00B935A3" w:rsidRPr="008563AD">
        <w:rPr>
          <w:b/>
          <w:sz w:val="26"/>
          <w:szCs w:val="26"/>
        </w:rPr>
        <w:t xml:space="preserve">ở, Đ/c Huỳnh Thị Kim Thoa -Chuyên viên VP Sở: </w:t>
      </w:r>
      <w:r w:rsidR="008D1F6F" w:rsidRPr="008563AD">
        <w:rPr>
          <w:bCs/>
          <w:sz w:val="26"/>
          <w:szCs w:val="26"/>
        </w:rPr>
        <w:t>Tham gia nghiệm thu bản tin khoa học công nghệ số 01 - 02/2024</w:t>
      </w:r>
    </w:p>
    <w:p w14:paraId="02CE21B7" w14:textId="7019B8D2" w:rsidR="008D1F6F" w:rsidRPr="008563AD" w:rsidRDefault="008D1F6F" w:rsidP="00281A87">
      <w:pPr>
        <w:spacing w:before="120" w:after="120" w:line="240" w:lineRule="auto"/>
        <w:jc w:val="both"/>
        <w:rPr>
          <w:bCs/>
          <w:sz w:val="26"/>
          <w:szCs w:val="26"/>
        </w:rPr>
      </w:pPr>
      <w:r w:rsidRPr="008563AD">
        <w:rPr>
          <w:bCs/>
          <w:sz w:val="26"/>
          <w:szCs w:val="26"/>
        </w:rPr>
        <w:t>Thời gian, địa điểm: 08 giờ 00 tại phòng họp Trung tâm KH&amp;CN.</w:t>
      </w:r>
    </w:p>
    <w:p w14:paraId="3A006E70" w14:textId="04E3896C" w:rsidR="00C1680D" w:rsidRPr="008563AD" w:rsidRDefault="00327D8B" w:rsidP="00A13F44">
      <w:pPr>
        <w:spacing w:before="90" w:after="90"/>
        <w:jc w:val="both"/>
        <w:rPr>
          <w:sz w:val="26"/>
          <w:szCs w:val="26"/>
        </w:rPr>
      </w:pPr>
      <w:r w:rsidRPr="008563AD">
        <w:rPr>
          <w:b/>
          <w:bCs/>
          <w:sz w:val="26"/>
          <w:szCs w:val="26"/>
        </w:rPr>
        <w:t>5</w:t>
      </w:r>
      <w:r w:rsidR="004E13F0" w:rsidRPr="008563AD">
        <w:rPr>
          <w:b/>
          <w:bCs/>
          <w:sz w:val="26"/>
          <w:szCs w:val="26"/>
        </w:rPr>
        <w:t>) Đ/c Nguyễn Ngọc Lai – Trưởng phòng QLTCĐLCL:</w:t>
      </w:r>
      <w:r w:rsidR="004E13F0" w:rsidRPr="008563AD">
        <w:rPr>
          <w:sz w:val="26"/>
          <w:szCs w:val="26"/>
        </w:rPr>
        <w:t xml:space="preserve"> Tham gia Đoàn kiểm tra Công tác cải cách hành chính và Công tác chuyển đổi số do Sở Nội vụ chủ trì theo Quyết định số 5</w:t>
      </w:r>
      <w:r w:rsidR="00A03E63" w:rsidRPr="008563AD">
        <w:rPr>
          <w:sz w:val="26"/>
          <w:szCs w:val="26"/>
        </w:rPr>
        <w:t>20/QĐ-UBND ngày 29/3/2024 của Ủy</w:t>
      </w:r>
      <w:r w:rsidR="004E13F0" w:rsidRPr="008563AD">
        <w:rPr>
          <w:sz w:val="26"/>
          <w:szCs w:val="26"/>
        </w:rPr>
        <w:t xml:space="preserve"> ban nhân dân tỉnh</w:t>
      </w:r>
    </w:p>
    <w:p w14:paraId="3D99A4D1" w14:textId="09F91A49" w:rsidR="00C1680D" w:rsidRPr="008563AD" w:rsidRDefault="007110EC">
      <w:pPr>
        <w:spacing w:before="120" w:after="120"/>
        <w:jc w:val="both"/>
        <w:rPr>
          <w:sz w:val="26"/>
          <w:szCs w:val="26"/>
        </w:rPr>
      </w:pPr>
      <w:r w:rsidRPr="008563AD">
        <w:rPr>
          <w:sz w:val="26"/>
          <w:szCs w:val="26"/>
        </w:rPr>
        <w:t xml:space="preserve">Thời gian: Từ ngày </w:t>
      </w:r>
      <w:r w:rsidR="00281A87" w:rsidRPr="008563AD">
        <w:rPr>
          <w:sz w:val="26"/>
          <w:szCs w:val="26"/>
        </w:rPr>
        <w:t>07/10</w:t>
      </w:r>
      <w:r w:rsidR="0019167F" w:rsidRPr="008563AD">
        <w:rPr>
          <w:sz w:val="26"/>
          <w:szCs w:val="26"/>
        </w:rPr>
        <w:t xml:space="preserve"> đến hết ngày </w:t>
      </w:r>
      <w:r w:rsidR="00281A87" w:rsidRPr="008563AD">
        <w:rPr>
          <w:sz w:val="26"/>
          <w:szCs w:val="26"/>
        </w:rPr>
        <w:t>11</w:t>
      </w:r>
      <w:r w:rsidRPr="008563AD">
        <w:rPr>
          <w:sz w:val="26"/>
          <w:szCs w:val="26"/>
        </w:rPr>
        <w:t>/10</w:t>
      </w:r>
      <w:r w:rsidR="004E13F0" w:rsidRPr="008563AD">
        <w:rPr>
          <w:sz w:val="26"/>
          <w:szCs w:val="26"/>
        </w:rPr>
        <w:t xml:space="preserve">/2024. </w:t>
      </w:r>
    </w:p>
    <w:p w14:paraId="338F5246" w14:textId="77777777" w:rsidR="00281A87" w:rsidRPr="008563AD" w:rsidRDefault="004E13F0" w:rsidP="00281A87">
      <w:pPr>
        <w:widowControl w:val="0"/>
        <w:pBdr>
          <w:bottom w:val="none" w:sz="0" w:space="8" w:color="000000"/>
        </w:pBdr>
        <w:shd w:val="clear" w:color="auto" w:fill="FFFFFF"/>
        <w:spacing w:before="120" w:after="120" w:line="240" w:lineRule="auto"/>
        <w:jc w:val="both"/>
        <w:rPr>
          <w:b/>
          <w:bCs/>
          <w:sz w:val="26"/>
          <w:szCs w:val="26"/>
        </w:rPr>
      </w:pPr>
      <w:r w:rsidRPr="008563AD">
        <w:rPr>
          <w:sz w:val="26"/>
          <w:szCs w:val="26"/>
        </w:rPr>
        <w:t>Địa điểm: Do trưởng đoàn quyết định.</w:t>
      </w:r>
      <w:r w:rsidR="00281A87" w:rsidRPr="008563AD">
        <w:rPr>
          <w:b/>
          <w:bCs/>
          <w:sz w:val="26"/>
          <w:szCs w:val="26"/>
        </w:rPr>
        <w:t xml:space="preserve"> </w:t>
      </w:r>
    </w:p>
    <w:p w14:paraId="5A971E81" w14:textId="455A412E" w:rsidR="00281A87" w:rsidRPr="008563AD" w:rsidRDefault="00327D8B" w:rsidP="00281A87">
      <w:pPr>
        <w:widowControl w:val="0"/>
        <w:pBdr>
          <w:bottom w:val="none" w:sz="0" w:space="8" w:color="000000"/>
        </w:pBdr>
        <w:shd w:val="clear" w:color="auto" w:fill="FFFFFF"/>
        <w:spacing w:before="120" w:after="120" w:line="240" w:lineRule="auto"/>
        <w:jc w:val="both"/>
        <w:rPr>
          <w:bCs/>
          <w:sz w:val="26"/>
          <w:szCs w:val="26"/>
        </w:rPr>
      </w:pPr>
      <w:r w:rsidRPr="008563AD">
        <w:rPr>
          <w:b/>
          <w:bCs/>
          <w:sz w:val="26"/>
          <w:szCs w:val="26"/>
        </w:rPr>
        <w:t>6</w:t>
      </w:r>
      <w:r w:rsidR="00281A87" w:rsidRPr="008563AD">
        <w:rPr>
          <w:b/>
          <w:bCs/>
          <w:sz w:val="26"/>
          <w:szCs w:val="26"/>
        </w:rPr>
        <w:t xml:space="preserve">) Đ/c Lê Minh Hải - CV phòng QLKHCN; Đ/c Phạm Văn Thiêm – CV phòng </w:t>
      </w:r>
      <w:r w:rsidR="00281A87" w:rsidRPr="008563AD">
        <w:rPr>
          <w:b/>
          <w:bCs/>
          <w:sz w:val="26"/>
          <w:szCs w:val="26"/>
        </w:rPr>
        <w:lastRenderedPageBreak/>
        <w:t>QLTCĐLCL:</w:t>
      </w:r>
      <w:r w:rsidR="00281A87" w:rsidRPr="008563AD">
        <w:rPr>
          <w:bCs/>
          <w:sz w:val="26"/>
          <w:szCs w:val="26"/>
        </w:rPr>
        <w:t xml:space="preserve"> Tham gia huấn luyện nâng cao phục vụ kiểm tra bắn đạn thật lực lượng Dân quân tự vệ năm 2024.</w:t>
      </w:r>
    </w:p>
    <w:p w14:paraId="3C4BE4B9" w14:textId="77777777" w:rsidR="00327D8B" w:rsidRPr="008563AD" w:rsidRDefault="00281A87" w:rsidP="00327D8B">
      <w:pPr>
        <w:widowControl w:val="0"/>
        <w:pBdr>
          <w:bottom w:val="none" w:sz="0" w:space="8" w:color="000000"/>
        </w:pBdr>
        <w:shd w:val="clear" w:color="auto" w:fill="FFFFFF"/>
        <w:spacing w:before="120" w:after="120" w:line="240" w:lineRule="auto"/>
        <w:jc w:val="both"/>
        <w:rPr>
          <w:bCs/>
          <w:sz w:val="26"/>
          <w:szCs w:val="26"/>
        </w:rPr>
      </w:pPr>
      <w:r w:rsidRPr="008563AD">
        <w:rPr>
          <w:bCs/>
          <w:sz w:val="26"/>
          <w:szCs w:val="26"/>
        </w:rPr>
        <w:t>Thời gian, địa điểm: Từ ngày 07/10 đến hết ngày 08/10/2024 tại Ban chỉ huy quân sự thành phố Đồng Xoài.</w:t>
      </w:r>
    </w:p>
    <w:p w14:paraId="47C094D2" w14:textId="77777777" w:rsidR="00327D8B" w:rsidRPr="008563AD" w:rsidRDefault="00327D8B" w:rsidP="00327D8B">
      <w:pPr>
        <w:widowControl w:val="0"/>
        <w:pBdr>
          <w:bottom w:val="none" w:sz="0" w:space="8" w:color="000000"/>
        </w:pBdr>
        <w:shd w:val="clear" w:color="auto" w:fill="FFFFFF"/>
        <w:spacing w:before="120" w:after="120" w:line="240" w:lineRule="auto"/>
        <w:jc w:val="both"/>
        <w:rPr>
          <w:bCs/>
          <w:sz w:val="26"/>
          <w:szCs w:val="26"/>
        </w:rPr>
      </w:pPr>
      <w:r w:rsidRPr="008563AD">
        <w:rPr>
          <w:b/>
          <w:sz w:val="26"/>
          <w:szCs w:val="26"/>
        </w:rPr>
        <w:t>7</w:t>
      </w:r>
      <w:r w:rsidR="002B4C46" w:rsidRPr="008563AD">
        <w:rPr>
          <w:b/>
          <w:sz w:val="26"/>
          <w:szCs w:val="26"/>
        </w:rPr>
        <w:t xml:space="preserve">) Đ/c Lê Hoài Phương - CV phòng QLKHCN: </w:t>
      </w:r>
      <w:r w:rsidR="002B4C46" w:rsidRPr="008563AD">
        <w:rPr>
          <w:sz w:val="26"/>
          <w:szCs w:val="26"/>
        </w:rPr>
        <w:t>Học lớp Trung cấp lý luận chính trị TC 150.</w:t>
      </w:r>
    </w:p>
    <w:p w14:paraId="7F9BACF7" w14:textId="1247784B" w:rsidR="00327D8B" w:rsidRPr="008563AD" w:rsidRDefault="004E13F0" w:rsidP="00327D8B">
      <w:pPr>
        <w:widowControl w:val="0"/>
        <w:pBdr>
          <w:bottom w:val="none" w:sz="0" w:space="8" w:color="000000"/>
        </w:pBdr>
        <w:shd w:val="clear" w:color="auto" w:fill="FFFFFF"/>
        <w:spacing w:before="120" w:after="120" w:line="240" w:lineRule="auto"/>
        <w:jc w:val="both"/>
        <w:rPr>
          <w:sz w:val="26"/>
          <w:szCs w:val="26"/>
        </w:rPr>
      </w:pPr>
      <w:r w:rsidRPr="008563AD">
        <w:rPr>
          <w:sz w:val="26"/>
          <w:szCs w:val="26"/>
        </w:rPr>
        <w:t>Thời gian, địa điểm: Hết tuần tại Trường Chính trị tỉnh Bình Phước.</w:t>
      </w:r>
    </w:p>
    <w:p w14:paraId="462BE09C"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CHIỀU:</w:t>
      </w:r>
    </w:p>
    <w:p w14:paraId="61EB5DEC" w14:textId="772FBF44" w:rsidR="00D9742A" w:rsidRPr="008563AD" w:rsidRDefault="00D9742A" w:rsidP="00327D8B">
      <w:pPr>
        <w:spacing w:before="120" w:after="120" w:line="240" w:lineRule="auto"/>
        <w:jc w:val="both"/>
        <w:rPr>
          <w:bCs/>
          <w:sz w:val="26"/>
          <w:szCs w:val="26"/>
        </w:rPr>
      </w:pPr>
      <w:r w:rsidRPr="008563AD">
        <w:rPr>
          <w:b/>
          <w:bCs/>
          <w:sz w:val="26"/>
          <w:szCs w:val="26"/>
        </w:rPr>
        <w:t xml:space="preserve">1) </w:t>
      </w:r>
      <w:r w:rsidR="00327D8B" w:rsidRPr="008563AD">
        <w:rPr>
          <w:b/>
          <w:bCs/>
          <w:sz w:val="26"/>
          <w:szCs w:val="26"/>
        </w:rPr>
        <w:t xml:space="preserve">Đ/c Bùi Thị Minh Thúy – GĐ Sở; </w:t>
      </w:r>
      <w:r w:rsidRPr="008563AD">
        <w:rPr>
          <w:b/>
          <w:bCs/>
          <w:sz w:val="26"/>
          <w:szCs w:val="26"/>
        </w:rPr>
        <w:t>Đ/c Trịnh Thị Hòa – PGĐ Sở</w:t>
      </w:r>
      <w:r w:rsidR="00327D8B" w:rsidRPr="008563AD">
        <w:rPr>
          <w:b/>
          <w:bCs/>
          <w:sz w:val="26"/>
          <w:szCs w:val="26"/>
        </w:rPr>
        <w:t>; Đ/c Phan Minh Hiển – PGĐ Sở:</w:t>
      </w:r>
      <w:r w:rsidRPr="008563AD">
        <w:rPr>
          <w:b/>
          <w:bCs/>
          <w:sz w:val="26"/>
          <w:szCs w:val="26"/>
        </w:rPr>
        <w:t xml:space="preserve"> </w:t>
      </w:r>
      <w:r w:rsidR="00327D8B" w:rsidRPr="008563AD">
        <w:rPr>
          <w:bCs/>
          <w:sz w:val="26"/>
          <w:szCs w:val="26"/>
        </w:rPr>
        <w:t xml:space="preserve">Làm việc </w:t>
      </w:r>
      <w:r w:rsidR="00ED53FD" w:rsidRPr="008563AD">
        <w:rPr>
          <w:bCs/>
          <w:sz w:val="26"/>
          <w:szCs w:val="26"/>
        </w:rPr>
        <w:t>với Phòng Quản lý KHCN</w:t>
      </w:r>
      <w:r w:rsidR="00327D8B" w:rsidRPr="008563AD">
        <w:rPr>
          <w:bCs/>
          <w:sz w:val="26"/>
          <w:szCs w:val="26"/>
        </w:rPr>
        <w:t>.</w:t>
      </w:r>
    </w:p>
    <w:p w14:paraId="171BDCE8" w14:textId="4934B0E7" w:rsidR="00ED53FD" w:rsidRPr="008563AD" w:rsidRDefault="00ED53FD" w:rsidP="00ED53FD">
      <w:pPr>
        <w:spacing w:before="80" w:after="80"/>
        <w:jc w:val="both"/>
        <w:rPr>
          <w:spacing w:val="3"/>
          <w:sz w:val="26"/>
          <w:szCs w:val="26"/>
          <w:shd w:val="clear" w:color="auto" w:fill="FFFFFF"/>
        </w:rPr>
      </w:pPr>
      <w:r w:rsidRPr="008563AD">
        <w:rPr>
          <w:sz w:val="26"/>
          <w:szCs w:val="26"/>
        </w:rPr>
        <w:t>Cùng dự:</w:t>
      </w:r>
      <w:r w:rsidRPr="008563AD">
        <w:rPr>
          <w:spacing w:val="3"/>
          <w:sz w:val="26"/>
          <w:szCs w:val="26"/>
          <w:shd w:val="clear" w:color="auto" w:fill="FFFFFF"/>
          <w:lang w:val="vi-VN"/>
        </w:rPr>
        <w:t xml:space="preserve"> </w:t>
      </w:r>
      <w:r w:rsidRPr="008563AD">
        <w:rPr>
          <w:spacing w:val="3"/>
          <w:sz w:val="26"/>
          <w:szCs w:val="26"/>
          <w:shd w:val="clear" w:color="auto" w:fill="FFFFFF"/>
        </w:rPr>
        <w:t>Đ/c Lê Minh Quang – Chánh Văn phòng, Đ/c Lý Văn Dưỡng - Chánh Thanh tra</w:t>
      </w:r>
      <w:r w:rsidR="009F0AEE" w:rsidRPr="008563AD">
        <w:rPr>
          <w:spacing w:val="3"/>
          <w:sz w:val="26"/>
          <w:szCs w:val="26"/>
          <w:shd w:val="clear" w:color="auto" w:fill="FFFFFF"/>
        </w:rPr>
        <w:t>, Đ/c Nguyễn Ngọc Lai - Trưởng phòng TĐC</w:t>
      </w:r>
      <w:r w:rsidRPr="008563AD">
        <w:rPr>
          <w:spacing w:val="3"/>
          <w:sz w:val="26"/>
          <w:szCs w:val="26"/>
          <w:shd w:val="clear" w:color="auto" w:fill="FFFFFF"/>
        </w:rPr>
        <w:t>.</w:t>
      </w:r>
    </w:p>
    <w:p w14:paraId="4A47E719" w14:textId="55968B0A" w:rsidR="00156276" w:rsidRPr="008563AD" w:rsidRDefault="00156276" w:rsidP="00156276">
      <w:pPr>
        <w:spacing w:before="80" w:after="80"/>
        <w:jc w:val="both"/>
        <w:rPr>
          <w:sz w:val="26"/>
          <w:szCs w:val="26"/>
        </w:rPr>
      </w:pPr>
      <w:r w:rsidRPr="008563AD">
        <w:rPr>
          <w:sz w:val="26"/>
          <w:szCs w:val="26"/>
        </w:rPr>
        <w:t>Thời gian, đ</w:t>
      </w:r>
      <w:r w:rsidRPr="008563AD">
        <w:rPr>
          <w:sz w:val="26"/>
          <w:szCs w:val="26"/>
          <w:lang w:val="vi-VN"/>
        </w:rPr>
        <w:t>ịa điểm:</w:t>
      </w:r>
      <w:r w:rsidRPr="008563AD">
        <w:rPr>
          <w:b/>
          <w:sz w:val="26"/>
          <w:szCs w:val="26"/>
          <w:lang w:val="vi-VN"/>
        </w:rPr>
        <w:t xml:space="preserve"> </w:t>
      </w:r>
      <w:r w:rsidRPr="008563AD">
        <w:rPr>
          <w:bCs/>
          <w:sz w:val="26"/>
          <w:szCs w:val="26"/>
        </w:rPr>
        <w:t>14</w:t>
      </w:r>
      <w:r w:rsidR="005809FC" w:rsidRPr="008563AD">
        <w:rPr>
          <w:bCs/>
          <w:sz w:val="26"/>
          <w:szCs w:val="26"/>
        </w:rPr>
        <w:t xml:space="preserve"> giờ 00</w:t>
      </w:r>
      <w:r w:rsidRPr="008563AD">
        <w:rPr>
          <w:sz w:val="26"/>
          <w:szCs w:val="26"/>
        </w:rPr>
        <w:t xml:space="preserve"> tại Phòng họp Sở </w:t>
      </w:r>
      <w:r w:rsidRPr="008563AD">
        <w:rPr>
          <w:bCs/>
          <w:sz w:val="26"/>
          <w:szCs w:val="26"/>
          <w:lang w:val="ca-ES"/>
        </w:rPr>
        <w:t>KHCN</w:t>
      </w:r>
      <w:r w:rsidRPr="008563AD">
        <w:rPr>
          <w:sz w:val="26"/>
          <w:szCs w:val="26"/>
        </w:rPr>
        <w:t>.</w:t>
      </w:r>
    </w:p>
    <w:p w14:paraId="27B9B2F4" w14:textId="19FEA60B" w:rsidR="00C1680D" w:rsidRPr="008563AD" w:rsidRDefault="004E13F0">
      <w:pPr>
        <w:spacing w:before="120" w:after="120" w:line="240" w:lineRule="auto"/>
        <w:ind w:hanging="567"/>
        <w:jc w:val="both"/>
        <w:rPr>
          <w:sz w:val="26"/>
          <w:szCs w:val="26"/>
        </w:rPr>
      </w:pPr>
      <w:r w:rsidRPr="008563AD">
        <w:rPr>
          <w:b/>
          <w:bCs/>
          <w:sz w:val="26"/>
          <w:szCs w:val="26"/>
          <w:u w:val="single"/>
        </w:rPr>
        <w:t xml:space="preserve">THỨ BA (ngày </w:t>
      </w:r>
      <w:r w:rsidR="00661A00" w:rsidRPr="008563AD">
        <w:rPr>
          <w:b/>
          <w:bCs/>
          <w:sz w:val="26"/>
          <w:szCs w:val="26"/>
          <w:u w:val="single"/>
        </w:rPr>
        <w:t>0</w:t>
      </w:r>
      <w:r w:rsidR="00281A87" w:rsidRPr="008563AD">
        <w:rPr>
          <w:b/>
          <w:bCs/>
          <w:sz w:val="26"/>
          <w:szCs w:val="26"/>
          <w:u w:val="single"/>
        </w:rPr>
        <w:t>8</w:t>
      </w:r>
      <w:r w:rsidR="00661A00" w:rsidRPr="008563AD">
        <w:rPr>
          <w:b/>
          <w:bCs/>
          <w:sz w:val="26"/>
          <w:szCs w:val="26"/>
          <w:u w:val="single"/>
        </w:rPr>
        <w:t>/10</w:t>
      </w:r>
      <w:r w:rsidRPr="008563AD">
        <w:rPr>
          <w:b/>
          <w:bCs/>
          <w:sz w:val="26"/>
          <w:szCs w:val="26"/>
          <w:u w:val="single"/>
        </w:rPr>
        <w:t xml:space="preserve">) </w:t>
      </w:r>
    </w:p>
    <w:p w14:paraId="1A1311C9"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SÁNG:</w:t>
      </w:r>
    </w:p>
    <w:p w14:paraId="726137F6" w14:textId="147E38C6" w:rsidR="00281A87" w:rsidRPr="008563AD" w:rsidRDefault="008C3F41" w:rsidP="00706BB2">
      <w:pPr>
        <w:spacing w:before="120" w:after="120" w:line="240" w:lineRule="auto"/>
        <w:jc w:val="both"/>
        <w:rPr>
          <w:i/>
          <w:iCs/>
          <w:sz w:val="26"/>
          <w:szCs w:val="26"/>
          <w:shd w:val="clear" w:color="auto" w:fill="FFFFFF"/>
        </w:rPr>
      </w:pPr>
      <w:r w:rsidRPr="008563AD">
        <w:rPr>
          <w:b/>
          <w:bCs/>
          <w:sz w:val="26"/>
          <w:szCs w:val="26"/>
        </w:rPr>
        <w:t xml:space="preserve">1) Đ/c Bùi Thị Minh Thúy  - GĐ Sở: </w:t>
      </w:r>
      <w:r w:rsidRPr="008563AD">
        <w:rPr>
          <w:sz w:val="26"/>
          <w:szCs w:val="26"/>
        </w:rPr>
        <w:t xml:space="preserve">Họp Thường trực Tỉnh ủy, phiên thứ 42/2024; nội dung: </w:t>
      </w:r>
      <w:r w:rsidRPr="008563AD">
        <w:rPr>
          <w:sz w:val="26"/>
          <w:szCs w:val="26"/>
          <w:shd w:val="clear" w:color="auto" w:fill="FFFFFF"/>
        </w:rPr>
        <w:t xml:space="preserve">Kế hoạch triển khai thực hiện Chỉ thị số 38-CT/TW, ngày 30/7/2024 của Ban Bí thư về đẩy mạnh công tác tiêu chuẩn, đo lường, chất lượng quốc gia đến năm 2030 và những năm tiếp theo </w:t>
      </w:r>
      <w:r w:rsidRPr="008563AD">
        <w:rPr>
          <w:i/>
          <w:iCs/>
          <w:sz w:val="26"/>
          <w:szCs w:val="26"/>
          <w:shd w:val="clear" w:color="auto" w:fill="FFFFFF"/>
        </w:rPr>
        <w:t>(Giao phòng Quản lý TCĐLCL chuẩn bị nội dung).</w:t>
      </w:r>
    </w:p>
    <w:p w14:paraId="3B7A1A22" w14:textId="464538B2" w:rsidR="009F0AEE" w:rsidRPr="008563AD" w:rsidRDefault="009F0AEE" w:rsidP="009F0AEE">
      <w:pPr>
        <w:spacing w:before="80" w:after="80"/>
        <w:jc w:val="both"/>
        <w:rPr>
          <w:spacing w:val="3"/>
          <w:sz w:val="26"/>
          <w:szCs w:val="26"/>
          <w:shd w:val="clear" w:color="auto" w:fill="FFFFFF"/>
        </w:rPr>
      </w:pPr>
      <w:r w:rsidRPr="008563AD">
        <w:rPr>
          <w:sz w:val="26"/>
          <w:szCs w:val="26"/>
        </w:rPr>
        <w:t>Cùng dự:</w:t>
      </w:r>
      <w:r w:rsidRPr="008563AD">
        <w:rPr>
          <w:spacing w:val="3"/>
          <w:sz w:val="26"/>
          <w:szCs w:val="26"/>
          <w:shd w:val="clear" w:color="auto" w:fill="FFFFFF"/>
          <w:lang w:val="vi-VN"/>
        </w:rPr>
        <w:t xml:space="preserve"> </w:t>
      </w:r>
      <w:r w:rsidRPr="008563AD">
        <w:rPr>
          <w:spacing w:val="3"/>
          <w:sz w:val="26"/>
          <w:szCs w:val="26"/>
          <w:shd w:val="clear" w:color="auto" w:fill="FFFFFF"/>
        </w:rPr>
        <w:t xml:space="preserve">Đ/c </w:t>
      </w:r>
      <w:r w:rsidR="004147E6" w:rsidRPr="008563AD">
        <w:rPr>
          <w:spacing w:val="3"/>
          <w:sz w:val="26"/>
          <w:szCs w:val="26"/>
          <w:shd w:val="clear" w:color="auto" w:fill="FFFFFF"/>
        </w:rPr>
        <w:t xml:space="preserve">Trần Quang Thành – Phó </w:t>
      </w:r>
      <w:r w:rsidRPr="008563AD">
        <w:rPr>
          <w:spacing w:val="3"/>
          <w:sz w:val="26"/>
          <w:szCs w:val="26"/>
          <w:shd w:val="clear" w:color="auto" w:fill="FFFFFF"/>
        </w:rPr>
        <w:t>Trưởng phòng TĐC.</w:t>
      </w:r>
    </w:p>
    <w:p w14:paraId="6037EF4F" w14:textId="77777777" w:rsidR="008C3F41" w:rsidRPr="008563AD" w:rsidRDefault="008C3F41" w:rsidP="00706BB2">
      <w:pPr>
        <w:spacing w:before="120" w:after="120" w:line="240" w:lineRule="auto"/>
        <w:jc w:val="both"/>
        <w:rPr>
          <w:sz w:val="26"/>
          <w:szCs w:val="26"/>
          <w:shd w:val="clear" w:color="auto" w:fill="FFFFFF"/>
        </w:rPr>
      </w:pPr>
      <w:r w:rsidRPr="008563AD">
        <w:rPr>
          <w:sz w:val="26"/>
          <w:szCs w:val="26"/>
          <w:shd w:val="clear" w:color="auto" w:fill="FFFFFF"/>
        </w:rPr>
        <w:t>Thời gian, địa điểm: 08 giờ 00 tại phòng họp B - Tỉnh ủy.</w:t>
      </w:r>
    </w:p>
    <w:p w14:paraId="42B3A92E" w14:textId="557B850C" w:rsidR="008C3F41" w:rsidRPr="008563AD" w:rsidRDefault="008C3F41" w:rsidP="00706BB2">
      <w:pPr>
        <w:spacing w:before="120" w:after="120" w:line="240" w:lineRule="auto"/>
        <w:jc w:val="both"/>
        <w:rPr>
          <w:sz w:val="26"/>
          <w:szCs w:val="26"/>
          <w:shd w:val="clear" w:color="auto" w:fill="FFFFFF"/>
        </w:rPr>
      </w:pPr>
      <w:r w:rsidRPr="008563AD">
        <w:rPr>
          <w:sz w:val="26"/>
          <w:szCs w:val="26"/>
          <w:shd w:val="clear" w:color="auto" w:fill="FFFFFF"/>
        </w:rPr>
        <w:t>Xe đi: 93A/003.22</w:t>
      </w:r>
    </w:p>
    <w:p w14:paraId="09EFE073" w14:textId="0119BE10" w:rsidR="00281A87" w:rsidRPr="008563AD" w:rsidRDefault="00281A87" w:rsidP="00281A87">
      <w:pPr>
        <w:spacing w:before="120" w:after="120" w:line="240" w:lineRule="auto"/>
        <w:jc w:val="both"/>
        <w:rPr>
          <w:sz w:val="26"/>
          <w:szCs w:val="26"/>
        </w:rPr>
      </w:pPr>
      <w:r w:rsidRPr="008563AD">
        <w:rPr>
          <w:b/>
          <w:bCs/>
          <w:sz w:val="26"/>
          <w:szCs w:val="26"/>
        </w:rPr>
        <w:t>2</w:t>
      </w:r>
      <w:r w:rsidR="00B22E08" w:rsidRPr="008563AD">
        <w:rPr>
          <w:b/>
          <w:bCs/>
          <w:sz w:val="26"/>
          <w:szCs w:val="26"/>
        </w:rPr>
        <w:t xml:space="preserve">) </w:t>
      </w:r>
      <w:r w:rsidRPr="008563AD">
        <w:rPr>
          <w:b/>
          <w:bCs/>
          <w:sz w:val="26"/>
          <w:szCs w:val="26"/>
        </w:rPr>
        <w:t>Đ/c Trịnh Thị Hòa - PGĐ Sở</w:t>
      </w:r>
      <w:r w:rsidRPr="008563AD">
        <w:rPr>
          <w:sz w:val="26"/>
          <w:szCs w:val="26"/>
        </w:rPr>
        <w:t xml:space="preserve">: Họp thống nhất dự thảo kịch bản diễn tập ứng phó sự cố bức xạ và hạt nhân trên địa bàn tỉnh Bình Phước năm 2024 với chủ đề “Phát tán nguồn phóng xạ do tai nạn trong quá trình vận chuyển nguồn”. </w:t>
      </w:r>
    </w:p>
    <w:p w14:paraId="7FB7C2EE" w14:textId="77777777" w:rsidR="00281A87" w:rsidRPr="008563AD" w:rsidRDefault="00281A87" w:rsidP="00281A87">
      <w:pPr>
        <w:spacing w:before="120" w:after="120" w:line="240" w:lineRule="auto"/>
        <w:jc w:val="both"/>
        <w:rPr>
          <w:sz w:val="26"/>
          <w:szCs w:val="26"/>
        </w:rPr>
      </w:pPr>
      <w:r w:rsidRPr="008563AD">
        <w:rPr>
          <w:sz w:val="26"/>
          <w:szCs w:val="26"/>
        </w:rPr>
        <w:t xml:space="preserve">Cùng dự: Đ/c Nguyễn Ngọc Lai – Trưởng phòng QLTCĐLCL, Đ/c Nguyễn Thị Lệ Nhi – Chuyên viên Phòng QLTCĐLCL, Lãnh đạo Trung tâm Khoa học và Công nghệ tỉnh Bình Phước và các cơ quan, đơn vị theo Giấy mời số 2105/GM-SKHCN ngày 03/10/2024: </w:t>
      </w:r>
    </w:p>
    <w:p w14:paraId="48FE8059" w14:textId="0A3DCB95" w:rsidR="00281A87" w:rsidRPr="008563AD" w:rsidRDefault="00281A87" w:rsidP="00281A87">
      <w:pPr>
        <w:spacing w:before="120" w:after="120" w:line="240" w:lineRule="auto"/>
        <w:jc w:val="both"/>
        <w:rPr>
          <w:sz w:val="26"/>
          <w:szCs w:val="26"/>
        </w:rPr>
      </w:pPr>
      <w:r w:rsidRPr="008563AD">
        <w:rPr>
          <w:sz w:val="26"/>
          <w:szCs w:val="26"/>
        </w:rPr>
        <w:t xml:space="preserve">Thời gian và địa điểm: 08 giờ 30 phút tại phòng họp Sở. </w:t>
      </w:r>
    </w:p>
    <w:p w14:paraId="4BBBB516" w14:textId="2B635B7B" w:rsidR="00706BB2" w:rsidRPr="008563AD" w:rsidRDefault="00706BB2" w:rsidP="00706BB2">
      <w:pPr>
        <w:spacing w:before="90" w:after="90"/>
        <w:jc w:val="both"/>
        <w:rPr>
          <w:sz w:val="26"/>
          <w:szCs w:val="26"/>
        </w:rPr>
      </w:pPr>
      <w:r w:rsidRPr="008563AD">
        <w:rPr>
          <w:b/>
          <w:bCs/>
          <w:sz w:val="26"/>
          <w:szCs w:val="26"/>
        </w:rPr>
        <w:t>3) Đ/c Phan Minh Hiển – PGĐ Sở:</w:t>
      </w:r>
      <w:r w:rsidRPr="008563AD">
        <w:rPr>
          <w:sz w:val="26"/>
          <w:szCs w:val="26"/>
        </w:rPr>
        <w:t xml:space="preserve"> dự Hội thảo chuyên đề “Tăng tốc chuyển đổi số trong sản xuất, kinh doanh, thương mại điện tử cho doanh nghiệp vừa và nhỏ, hợp tác xã, chủ trang trại trên địa bàn tỉnh”</w:t>
      </w:r>
    </w:p>
    <w:p w14:paraId="7B1EF2D1" w14:textId="77777777" w:rsidR="00706BB2" w:rsidRPr="008563AD" w:rsidRDefault="00706BB2" w:rsidP="00706BB2">
      <w:pPr>
        <w:spacing w:before="90" w:after="90"/>
        <w:jc w:val="both"/>
        <w:rPr>
          <w:sz w:val="26"/>
          <w:szCs w:val="26"/>
        </w:rPr>
      </w:pPr>
      <w:r w:rsidRPr="008563AD">
        <w:rPr>
          <w:sz w:val="26"/>
          <w:szCs w:val="26"/>
        </w:rPr>
        <w:t>Cùng dự: Đ/c Đỗ Thị Lệ Xuân - CV Văn phòng Sở.</w:t>
      </w:r>
    </w:p>
    <w:p w14:paraId="6D56365B" w14:textId="77777777" w:rsidR="00706BB2" w:rsidRPr="008563AD" w:rsidRDefault="00706BB2" w:rsidP="00706BB2">
      <w:pPr>
        <w:spacing w:before="90" w:after="90"/>
        <w:jc w:val="both"/>
        <w:rPr>
          <w:sz w:val="26"/>
          <w:szCs w:val="26"/>
        </w:rPr>
      </w:pPr>
      <w:r w:rsidRPr="008563AD">
        <w:rPr>
          <w:sz w:val="26"/>
          <w:szCs w:val="26"/>
        </w:rPr>
        <w:t>Thời gian và địa điểm: 08 giờ 00 phút tại Hội trường Trung tâm Chính trị thành phố Đồng Xoài.</w:t>
      </w:r>
    </w:p>
    <w:p w14:paraId="0F9FB3D3" w14:textId="675D2402" w:rsidR="00281A87" w:rsidRPr="008563AD" w:rsidRDefault="00706BB2" w:rsidP="00B22E08">
      <w:pPr>
        <w:spacing w:before="90" w:after="90"/>
        <w:jc w:val="both"/>
        <w:rPr>
          <w:sz w:val="26"/>
          <w:szCs w:val="26"/>
        </w:rPr>
      </w:pPr>
      <w:r w:rsidRPr="008563AD">
        <w:rPr>
          <w:b/>
          <w:bCs/>
          <w:sz w:val="26"/>
          <w:szCs w:val="26"/>
        </w:rPr>
        <w:t>4</w:t>
      </w:r>
      <w:r w:rsidR="00652B71" w:rsidRPr="008563AD">
        <w:rPr>
          <w:b/>
          <w:bCs/>
          <w:sz w:val="26"/>
          <w:szCs w:val="26"/>
        </w:rPr>
        <w:t xml:space="preserve">) Đ/c Lê Minh Quang – PBT Đảng bộ, Chánh Văn phòng: </w:t>
      </w:r>
      <w:r w:rsidR="00652B71" w:rsidRPr="008563AD">
        <w:rPr>
          <w:sz w:val="26"/>
          <w:szCs w:val="26"/>
        </w:rPr>
        <w:t>Dự Hội nghị Ban chấp hành Đảng bộ Khối lần 20 (mở rộng) và Hội nghị thông tin thời sự lần 5.2024</w:t>
      </w:r>
    </w:p>
    <w:p w14:paraId="4DC2134D" w14:textId="6001D2FF" w:rsidR="00652B71" w:rsidRPr="008563AD" w:rsidRDefault="00652B71" w:rsidP="00652B71">
      <w:pPr>
        <w:spacing w:before="120" w:after="120" w:line="240" w:lineRule="auto"/>
        <w:jc w:val="both"/>
        <w:rPr>
          <w:sz w:val="26"/>
          <w:szCs w:val="26"/>
        </w:rPr>
      </w:pPr>
      <w:r w:rsidRPr="008563AD">
        <w:rPr>
          <w:sz w:val="26"/>
          <w:szCs w:val="26"/>
        </w:rPr>
        <w:lastRenderedPageBreak/>
        <w:t>Thời gian và địa điểm: 08 giờ 00 phút tại Hội trường Đảng ủy Khối Cơ quan và Doanh nghiệp tỉnh.</w:t>
      </w:r>
    </w:p>
    <w:p w14:paraId="21E79EC1" w14:textId="2EBAAAE1" w:rsidR="00652B71" w:rsidRPr="008563AD" w:rsidRDefault="00706BB2" w:rsidP="00B22E08">
      <w:pPr>
        <w:spacing w:before="90" w:after="90"/>
        <w:jc w:val="both"/>
        <w:rPr>
          <w:i/>
          <w:iCs/>
          <w:sz w:val="26"/>
          <w:szCs w:val="26"/>
        </w:rPr>
      </w:pPr>
      <w:r w:rsidRPr="008563AD">
        <w:rPr>
          <w:b/>
          <w:bCs/>
          <w:sz w:val="26"/>
          <w:szCs w:val="26"/>
        </w:rPr>
        <w:t>5</w:t>
      </w:r>
      <w:r w:rsidR="00327D8B" w:rsidRPr="008563AD">
        <w:rPr>
          <w:b/>
          <w:bCs/>
          <w:sz w:val="26"/>
          <w:szCs w:val="26"/>
        </w:rPr>
        <w:t>) Đ/c Lê Văn Duyệt – PTP phụ trách phòng QLKHCN</w:t>
      </w:r>
      <w:r w:rsidR="00AC2EEE" w:rsidRPr="008563AD">
        <w:rPr>
          <w:b/>
          <w:bCs/>
          <w:sz w:val="26"/>
          <w:szCs w:val="26"/>
        </w:rPr>
        <w:t>:</w:t>
      </w:r>
      <w:r w:rsidR="00AC2EEE" w:rsidRPr="008563AD">
        <w:rPr>
          <w:sz w:val="26"/>
          <w:szCs w:val="26"/>
        </w:rPr>
        <w:t xml:space="preserve"> dự làm việc với Cục Bảo tồn thiên nhiên và Đa dạng sinh học về công tác quản lý di sản thiên nhiên trên địa bàn tỉnh Bình Phước </w:t>
      </w:r>
      <w:r w:rsidR="00AC2EEE" w:rsidRPr="008563AD">
        <w:rPr>
          <w:i/>
          <w:iCs/>
          <w:sz w:val="26"/>
          <w:szCs w:val="26"/>
        </w:rPr>
        <w:t>(Phòng QLKHCN chuẩn bị nội dung).</w:t>
      </w:r>
    </w:p>
    <w:p w14:paraId="7865DC41" w14:textId="48626590" w:rsidR="00AC2EEE" w:rsidRPr="008563AD" w:rsidRDefault="00AC2EEE" w:rsidP="00B22E08">
      <w:pPr>
        <w:spacing w:before="90" w:after="90"/>
        <w:jc w:val="both"/>
        <w:rPr>
          <w:sz w:val="26"/>
          <w:szCs w:val="26"/>
        </w:rPr>
      </w:pPr>
      <w:r w:rsidRPr="008563AD">
        <w:rPr>
          <w:sz w:val="26"/>
          <w:szCs w:val="26"/>
        </w:rPr>
        <w:t>Thời gian và địa điểm: 08 giờ 30 phút tại Hội trường Sở Tài nguyên và Môi trường.</w:t>
      </w:r>
    </w:p>
    <w:p w14:paraId="055487D2" w14:textId="04C5101E" w:rsidR="00E13332" w:rsidRPr="008563AD" w:rsidRDefault="00E13332" w:rsidP="00E13332">
      <w:pPr>
        <w:spacing w:before="90" w:after="90"/>
        <w:jc w:val="both"/>
        <w:rPr>
          <w:b/>
          <w:sz w:val="26"/>
          <w:szCs w:val="26"/>
        </w:rPr>
      </w:pPr>
      <w:r w:rsidRPr="008563AD">
        <w:rPr>
          <w:b/>
          <w:sz w:val="26"/>
          <w:szCs w:val="26"/>
        </w:rPr>
        <w:t>6) Làm việc với Đoàn thanh tra số 60/QĐ-T.Tr</w:t>
      </w:r>
    </w:p>
    <w:p w14:paraId="16EB3079" w14:textId="77777777" w:rsidR="00E13332" w:rsidRPr="008563AD" w:rsidRDefault="00E13332" w:rsidP="00E13332">
      <w:pPr>
        <w:spacing w:before="90" w:after="90"/>
        <w:jc w:val="both"/>
        <w:rPr>
          <w:i/>
          <w:iCs/>
          <w:sz w:val="26"/>
          <w:szCs w:val="26"/>
        </w:rPr>
      </w:pPr>
      <w:r w:rsidRPr="008563AD">
        <w:rPr>
          <w:sz w:val="26"/>
          <w:szCs w:val="26"/>
        </w:rPr>
        <w:t xml:space="preserve">Cùng dự: Lãnh đạo và chuyên viên liên quan Phòng QLKHCN và Văn phòng Sở (Bộ phận Kế hoạch  - Tài chính), </w:t>
      </w:r>
      <w:r w:rsidRPr="008563AD">
        <w:rPr>
          <w:i/>
          <w:sz w:val="26"/>
          <w:szCs w:val="26"/>
        </w:rPr>
        <w:t>(</w:t>
      </w:r>
      <w:r w:rsidRPr="008563AD">
        <w:rPr>
          <w:i/>
          <w:iCs/>
          <w:sz w:val="26"/>
          <w:szCs w:val="26"/>
        </w:rPr>
        <w:t>Giao phòng QLKHCN chủ trì, phối hợp Văn phòng Sở chuẩn bị nội dung).</w:t>
      </w:r>
    </w:p>
    <w:p w14:paraId="57AF59BD" w14:textId="5BD108A1" w:rsidR="00E13332" w:rsidRPr="008563AD" w:rsidRDefault="00E13332" w:rsidP="00E13332">
      <w:pPr>
        <w:spacing w:before="90" w:after="90"/>
        <w:jc w:val="both"/>
        <w:rPr>
          <w:sz w:val="26"/>
          <w:szCs w:val="26"/>
        </w:rPr>
      </w:pPr>
      <w:r w:rsidRPr="008563AD">
        <w:rPr>
          <w:sz w:val="26"/>
          <w:szCs w:val="26"/>
          <w:lang w:val="ca-ES"/>
        </w:rPr>
        <w:t xml:space="preserve">Thời gian, địa điểm: </w:t>
      </w:r>
      <w:r w:rsidRPr="008563AD">
        <w:rPr>
          <w:sz w:val="26"/>
          <w:szCs w:val="26"/>
        </w:rPr>
        <w:t>Bắt đầu lúc 08 giờ 00 phút, ngày 08/10/2024 đến ngày 11/10/2024 tại phòng họp Sở.</w:t>
      </w:r>
    </w:p>
    <w:p w14:paraId="47596EE0"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CHIỀU:</w:t>
      </w:r>
    </w:p>
    <w:p w14:paraId="1471146A" w14:textId="6B911082" w:rsidR="00706BB2" w:rsidRPr="008563AD" w:rsidRDefault="00706BB2" w:rsidP="00706BB2">
      <w:pPr>
        <w:spacing w:before="90" w:after="90"/>
        <w:jc w:val="both"/>
        <w:rPr>
          <w:sz w:val="26"/>
          <w:szCs w:val="26"/>
        </w:rPr>
      </w:pPr>
      <w:r w:rsidRPr="008563AD">
        <w:rPr>
          <w:b/>
          <w:bCs/>
          <w:sz w:val="26"/>
          <w:szCs w:val="26"/>
        </w:rPr>
        <w:t>1) Đ/c Bùi Thị Minh Thúy – GĐ Sở:</w:t>
      </w:r>
      <w:r w:rsidRPr="008563AD">
        <w:rPr>
          <w:sz w:val="26"/>
          <w:szCs w:val="26"/>
        </w:rPr>
        <w:t xml:space="preserve"> dự Hội nghị tổng kết các hoạt động hưởng ứng Ngày Chuyển đổi số quốc gia năm 2024; Giới thiệu mô hình sáng tạo chuyển đổi số cho Doanh nghiệp</w:t>
      </w:r>
    </w:p>
    <w:p w14:paraId="5128D69C" w14:textId="77777777" w:rsidR="00706BB2" w:rsidRPr="008563AD" w:rsidRDefault="00706BB2" w:rsidP="00706BB2">
      <w:pPr>
        <w:spacing w:before="90" w:after="90"/>
        <w:jc w:val="both"/>
        <w:rPr>
          <w:sz w:val="26"/>
          <w:szCs w:val="26"/>
        </w:rPr>
      </w:pPr>
      <w:r w:rsidRPr="008563AD">
        <w:rPr>
          <w:sz w:val="26"/>
          <w:szCs w:val="26"/>
        </w:rPr>
        <w:t>Cùng dự: Đ/c Đỗ Thị Lệ Xuân - CV Văn phòng Sở.</w:t>
      </w:r>
    </w:p>
    <w:p w14:paraId="26BE100A" w14:textId="77777777" w:rsidR="00706BB2" w:rsidRPr="008563AD" w:rsidRDefault="00706BB2" w:rsidP="00706BB2">
      <w:pPr>
        <w:spacing w:before="90" w:after="90"/>
        <w:jc w:val="both"/>
        <w:rPr>
          <w:sz w:val="26"/>
          <w:szCs w:val="26"/>
        </w:rPr>
      </w:pPr>
      <w:r w:rsidRPr="008563AD">
        <w:rPr>
          <w:sz w:val="26"/>
          <w:szCs w:val="26"/>
        </w:rPr>
        <w:t>Thời gian và địa điểm: 13 giờ 30 phút tại Hội trường Trung tâm Chính trị thành phố Đồng Xoài.</w:t>
      </w:r>
    </w:p>
    <w:p w14:paraId="647A22A7" w14:textId="77777777" w:rsidR="00706BB2" w:rsidRPr="008563AD" w:rsidRDefault="00706BB2" w:rsidP="00706BB2">
      <w:pPr>
        <w:spacing w:before="90" w:after="90"/>
        <w:jc w:val="both"/>
        <w:rPr>
          <w:sz w:val="26"/>
          <w:szCs w:val="26"/>
        </w:rPr>
      </w:pPr>
      <w:r w:rsidRPr="008563AD">
        <w:rPr>
          <w:sz w:val="26"/>
          <w:szCs w:val="26"/>
        </w:rPr>
        <w:t>Xe đi: 93A/003.22</w:t>
      </w:r>
    </w:p>
    <w:p w14:paraId="2B6CA071" w14:textId="198F6A28" w:rsidR="001E59F9" w:rsidRPr="008563AD" w:rsidRDefault="00706BB2" w:rsidP="00FA082F">
      <w:pPr>
        <w:spacing w:before="120" w:after="120" w:line="240" w:lineRule="auto"/>
        <w:jc w:val="both"/>
        <w:rPr>
          <w:bCs/>
          <w:sz w:val="26"/>
          <w:szCs w:val="26"/>
          <w:lang w:val="ca-ES"/>
        </w:rPr>
      </w:pPr>
      <w:r w:rsidRPr="008563AD">
        <w:rPr>
          <w:b/>
          <w:bCs/>
          <w:sz w:val="26"/>
          <w:szCs w:val="26"/>
        </w:rPr>
        <w:t>2</w:t>
      </w:r>
      <w:r w:rsidR="00652B71" w:rsidRPr="008563AD">
        <w:rPr>
          <w:b/>
          <w:bCs/>
          <w:sz w:val="26"/>
          <w:szCs w:val="26"/>
        </w:rPr>
        <w:t xml:space="preserve">) Đ/c </w:t>
      </w:r>
      <w:r w:rsidRPr="008563AD">
        <w:rPr>
          <w:b/>
          <w:bCs/>
          <w:sz w:val="26"/>
          <w:szCs w:val="26"/>
        </w:rPr>
        <w:t>Trịnh Thị Hòa</w:t>
      </w:r>
      <w:r w:rsidR="00652B71" w:rsidRPr="008563AD">
        <w:rPr>
          <w:b/>
          <w:bCs/>
          <w:sz w:val="26"/>
          <w:szCs w:val="26"/>
        </w:rPr>
        <w:t xml:space="preserve"> – </w:t>
      </w:r>
      <w:r w:rsidRPr="008563AD">
        <w:rPr>
          <w:b/>
          <w:bCs/>
          <w:sz w:val="26"/>
          <w:szCs w:val="26"/>
        </w:rPr>
        <w:t>P</w:t>
      </w:r>
      <w:r w:rsidR="00652B71" w:rsidRPr="008563AD">
        <w:rPr>
          <w:b/>
          <w:bCs/>
          <w:sz w:val="26"/>
          <w:szCs w:val="26"/>
        </w:rPr>
        <w:t>GĐ Sở:</w:t>
      </w:r>
      <w:r w:rsidR="00652B71" w:rsidRPr="008563AD">
        <w:rPr>
          <w:bCs/>
          <w:sz w:val="26"/>
          <w:szCs w:val="26"/>
          <w:lang w:val="ca-ES"/>
        </w:rPr>
        <w:t xml:space="preserve"> </w:t>
      </w:r>
    </w:p>
    <w:p w14:paraId="04FC3E3F" w14:textId="086E2349" w:rsidR="00652B71" w:rsidRPr="008563AD" w:rsidRDefault="001E59F9" w:rsidP="00FA082F">
      <w:pPr>
        <w:spacing w:before="120" w:after="120" w:line="240" w:lineRule="auto"/>
        <w:jc w:val="both"/>
        <w:rPr>
          <w:bCs/>
          <w:sz w:val="26"/>
          <w:szCs w:val="26"/>
          <w:lang w:val="ca-ES"/>
        </w:rPr>
      </w:pPr>
      <w:r w:rsidRPr="008563AD">
        <w:rPr>
          <w:bCs/>
          <w:sz w:val="26"/>
          <w:szCs w:val="26"/>
          <w:lang w:val="ca-ES"/>
        </w:rPr>
        <w:t xml:space="preserve">- </w:t>
      </w:r>
      <w:r w:rsidR="00652B71" w:rsidRPr="008563AD">
        <w:rPr>
          <w:bCs/>
          <w:sz w:val="26"/>
          <w:szCs w:val="26"/>
          <w:lang w:val="ca-ES"/>
        </w:rPr>
        <w:t>Dự phiên thứ nhất Đại hội đại biểu Hội liên hiệp Thanh niên Việt Nam tỉnh Bình Phước lần thứ VIII, nhiệm kỳ 2024-2029</w:t>
      </w:r>
    </w:p>
    <w:p w14:paraId="5224DEC8" w14:textId="08D20043" w:rsidR="00652B71" w:rsidRPr="008563AD" w:rsidRDefault="00652B71" w:rsidP="00FA082F">
      <w:pPr>
        <w:spacing w:before="120" w:after="120" w:line="240" w:lineRule="auto"/>
        <w:jc w:val="both"/>
        <w:rPr>
          <w:sz w:val="26"/>
          <w:szCs w:val="26"/>
        </w:rPr>
      </w:pPr>
      <w:r w:rsidRPr="008563AD">
        <w:rPr>
          <w:sz w:val="26"/>
          <w:szCs w:val="26"/>
        </w:rPr>
        <w:t>Thời gian, địa điểm: 13 giờ 30 tại Tòa nhà Trung tâm, Trường Chính trị tỉnh.</w:t>
      </w:r>
    </w:p>
    <w:p w14:paraId="57801EAE" w14:textId="109AC4CA" w:rsidR="001E59F9" w:rsidRPr="008563AD" w:rsidRDefault="001E59F9" w:rsidP="001E59F9">
      <w:pPr>
        <w:spacing w:before="120" w:after="120" w:line="240" w:lineRule="auto"/>
        <w:jc w:val="both"/>
        <w:rPr>
          <w:bCs/>
          <w:sz w:val="26"/>
          <w:szCs w:val="26"/>
          <w:lang w:val="ca-ES"/>
        </w:rPr>
      </w:pPr>
      <w:r w:rsidRPr="008563AD">
        <w:rPr>
          <w:bCs/>
          <w:sz w:val="26"/>
          <w:szCs w:val="26"/>
          <w:lang w:val="ca-ES"/>
        </w:rPr>
        <w:t>- Tham dự Tổ thảo luận số 01 Hội liên hiệp Thanh niên Việt Nam tỉnh Bình Phước lần thứ VIII với chủ đề: Vai trò của Thanh niên trong phát triển kinh tế số, chính quyền số, xã hội số.</w:t>
      </w:r>
    </w:p>
    <w:p w14:paraId="448A50D9" w14:textId="78895869" w:rsidR="007C23A7" w:rsidRPr="008563AD" w:rsidRDefault="007C23A7" w:rsidP="007C23A7">
      <w:pPr>
        <w:spacing w:before="120" w:after="120" w:line="240" w:lineRule="auto"/>
        <w:jc w:val="both"/>
        <w:rPr>
          <w:sz w:val="26"/>
          <w:szCs w:val="26"/>
        </w:rPr>
      </w:pPr>
      <w:r w:rsidRPr="008563AD">
        <w:rPr>
          <w:sz w:val="26"/>
          <w:szCs w:val="26"/>
        </w:rPr>
        <w:t>Thời gian, địa điểm: 16 giờ 10 tại Hội trường lầu 8, Trường Chính trị tỉnh.</w:t>
      </w:r>
    </w:p>
    <w:p w14:paraId="6AA6F170" w14:textId="37078EF9" w:rsidR="00706BB2" w:rsidRPr="008563AD" w:rsidRDefault="00706BB2" w:rsidP="00706BB2">
      <w:pPr>
        <w:spacing w:before="120" w:after="120" w:line="240" w:lineRule="auto"/>
        <w:jc w:val="both"/>
        <w:rPr>
          <w:bCs/>
          <w:sz w:val="26"/>
          <w:szCs w:val="26"/>
          <w:lang w:val="ca-ES"/>
        </w:rPr>
      </w:pPr>
      <w:r w:rsidRPr="008563AD">
        <w:rPr>
          <w:b/>
          <w:bCs/>
          <w:sz w:val="26"/>
          <w:szCs w:val="26"/>
        </w:rPr>
        <w:t xml:space="preserve">2) Đ/c </w:t>
      </w:r>
      <w:r w:rsidR="00BA0D28" w:rsidRPr="008563AD">
        <w:rPr>
          <w:b/>
          <w:bCs/>
          <w:sz w:val="26"/>
          <w:szCs w:val="26"/>
        </w:rPr>
        <w:t>Phan Minh Hiển</w:t>
      </w:r>
      <w:r w:rsidRPr="008563AD">
        <w:rPr>
          <w:b/>
          <w:bCs/>
          <w:sz w:val="26"/>
          <w:szCs w:val="26"/>
        </w:rPr>
        <w:t xml:space="preserve"> – PGĐ Sở:</w:t>
      </w:r>
      <w:r w:rsidRPr="008563AD">
        <w:rPr>
          <w:bCs/>
          <w:sz w:val="26"/>
          <w:szCs w:val="26"/>
          <w:lang w:val="ca-ES"/>
        </w:rPr>
        <w:t xml:space="preserve"> làm việc tại trụ sở.</w:t>
      </w:r>
    </w:p>
    <w:p w14:paraId="6CD98855" w14:textId="7C334F8F" w:rsidR="00C1680D" w:rsidRPr="008563AD" w:rsidRDefault="004E13F0" w:rsidP="001E59F9">
      <w:pPr>
        <w:spacing w:before="120" w:after="120" w:line="240" w:lineRule="auto"/>
        <w:ind w:hanging="567"/>
        <w:jc w:val="both"/>
        <w:rPr>
          <w:b/>
          <w:bCs/>
          <w:sz w:val="26"/>
          <w:szCs w:val="26"/>
          <w:u w:val="single"/>
        </w:rPr>
      </w:pPr>
      <w:r w:rsidRPr="008563AD">
        <w:rPr>
          <w:b/>
          <w:bCs/>
          <w:sz w:val="26"/>
          <w:szCs w:val="26"/>
          <w:u w:val="single"/>
        </w:rPr>
        <w:t xml:space="preserve">THỨ TƯ (ngày </w:t>
      </w:r>
      <w:r w:rsidR="00661A00" w:rsidRPr="008563AD">
        <w:rPr>
          <w:b/>
          <w:bCs/>
          <w:sz w:val="26"/>
          <w:szCs w:val="26"/>
          <w:u w:val="single"/>
        </w:rPr>
        <w:t>0</w:t>
      </w:r>
      <w:r w:rsidR="00281A87" w:rsidRPr="008563AD">
        <w:rPr>
          <w:b/>
          <w:bCs/>
          <w:sz w:val="26"/>
          <w:szCs w:val="26"/>
          <w:u w:val="single"/>
        </w:rPr>
        <w:t>9</w:t>
      </w:r>
      <w:r w:rsidR="00661A00" w:rsidRPr="008563AD">
        <w:rPr>
          <w:b/>
          <w:bCs/>
          <w:sz w:val="26"/>
          <w:szCs w:val="26"/>
          <w:u w:val="single"/>
        </w:rPr>
        <w:t>/10</w:t>
      </w:r>
      <w:r w:rsidRPr="008563AD">
        <w:rPr>
          <w:b/>
          <w:bCs/>
          <w:sz w:val="26"/>
          <w:szCs w:val="26"/>
          <w:u w:val="single"/>
        </w:rPr>
        <w:t>)</w:t>
      </w:r>
    </w:p>
    <w:p w14:paraId="70502048"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SÁNG:</w:t>
      </w:r>
    </w:p>
    <w:p w14:paraId="34FAAE40" w14:textId="77777777" w:rsidR="00706BB2" w:rsidRPr="008563AD" w:rsidRDefault="00706BB2" w:rsidP="00706BB2">
      <w:pPr>
        <w:spacing w:before="120" w:after="120" w:line="240" w:lineRule="auto"/>
        <w:jc w:val="both"/>
        <w:rPr>
          <w:i/>
          <w:iCs/>
          <w:sz w:val="26"/>
          <w:szCs w:val="26"/>
          <w:shd w:val="clear" w:color="auto" w:fill="FFFFFF"/>
        </w:rPr>
      </w:pPr>
      <w:r w:rsidRPr="008563AD">
        <w:rPr>
          <w:b/>
          <w:bCs/>
          <w:sz w:val="26"/>
          <w:szCs w:val="26"/>
        </w:rPr>
        <w:t xml:space="preserve">1) Đ/c Bùi Thị Minh Thúy  - GĐ Sở: </w:t>
      </w:r>
      <w:r w:rsidRPr="008563AD">
        <w:rPr>
          <w:sz w:val="26"/>
          <w:szCs w:val="26"/>
        </w:rPr>
        <w:t xml:space="preserve">dự họp Ban Thường vụ Tỉnh ủy, phiên thứ 28/2024; nội dung: </w:t>
      </w:r>
      <w:r w:rsidRPr="008563AD">
        <w:rPr>
          <w:sz w:val="26"/>
          <w:szCs w:val="26"/>
          <w:shd w:val="clear" w:color="auto" w:fill="FFFFFF"/>
        </w:rPr>
        <w:t xml:space="preserve">Kế hoạch triển khai thực hiện Chỉ thị số 38-CT/TW, ngày 30/7/2024 của Ban Bí thư về đẩy mạnh công tác tiêu chuẩn, đo lường, chất lượng quốc gia đến năm 2030 và những năm tiếp theo </w:t>
      </w:r>
      <w:r w:rsidRPr="008563AD">
        <w:rPr>
          <w:i/>
          <w:iCs/>
          <w:sz w:val="26"/>
          <w:szCs w:val="26"/>
          <w:shd w:val="clear" w:color="auto" w:fill="FFFFFF"/>
        </w:rPr>
        <w:t>(Giao phòng Quản lý TCĐLCL chuẩn bị nội dung).</w:t>
      </w:r>
    </w:p>
    <w:p w14:paraId="2FF88977" w14:textId="521134E9" w:rsidR="004147E6" w:rsidRPr="008563AD" w:rsidRDefault="004147E6" w:rsidP="00706BB2">
      <w:pPr>
        <w:spacing w:before="120" w:after="120" w:line="240" w:lineRule="auto"/>
        <w:jc w:val="both"/>
        <w:rPr>
          <w:i/>
          <w:iCs/>
          <w:sz w:val="26"/>
          <w:szCs w:val="26"/>
          <w:shd w:val="clear" w:color="auto" w:fill="FFFFFF"/>
        </w:rPr>
      </w:pPr>
      <w:r w:rsidRPr="008563AD">
        <w:rPr>
          <w:sz w:val="26"/>
          <w:szCs w:val="26"/>
        </w:rPr>
        <w:t>Cùng dự:</w:t>
      </w:r>
      <w:r w:rsidRPr="008563AD">
        <w:rPr>
          <w:spacing w:val="3"/>
          <w:sz w:val="26"/>
          <w:szCs w:val="26"/>
          <w:shd w:val="clear" w:color="auto" w:fill="FFFFFF"/>
          <w:lang w:val="vi-VN"/>
        </w:rPr>
        <w:t xml:space="preserve"> </w:t>
      </w:r>
      <w:r w:rsidRPr="008563AD">
        <w:rPr>
          <w:spacing w:val="3"/>
          <w:sz w:val="26"/>
          <w:szCs w:val="26"/>
          <w:shd w:val="clear" w:color="auto" w:fill="FFFFFF"/>
        </w:rPr>
        <w:t>Đ/c Trần Quang Thành – Phó Trưởng phòng TĐC.</w:t>
      </w:r>
    </w:p>
    <w:p w14:paraId="0FFB94E2" w14:textId="77777777" w:rsidR="00706BB2" w:rsidRPr="008563AD" w:rsidRDefault="00706BB2" w:rsidP="00706BB2">
      <w:pPr>
        <w:spacing w:before="100"/>
        <w:jc w:val="both"/>
        <w:rPr>
          <w:sz w:val="26"/>
          <w:szCs w:val="26"/>
          <w:shd w:val="clear" w:color="auto" w:fill="FFFFFF"/>
        </w:rPr>
      </w:pPr>
      <w:r w:rsidRPr="008563AD">
        <w:rPr>
          <w:sz w:val="26"/>
          <w:szCs w:val="26"/>
          <w:shd w:val="clear" w:color="auto" w:fill="FFFFFF"/>
        </w:rPr>
        <w:t>Thời gian, địa điểm: 08 giờ 00 tại phòng họp B - Tỉnh ủy.</w:t>
      </w:r>
    </w:p>
    <w:p w14:paraId="418B6E74" w14:textId="77777777" w:rsidR="00706BB2" w:rsidRPr="008563AD" w:rsidRDefault="00706BB2" w:rsidP="00706BB2">
      <w:pPr>
        <w:spacing w:before="100"/>
        <w:jc w:val="both"/>
        <w:rPr>
          <w:sz w:val="26"/>
          <w:szCs w:val="26"/>
          <w:shd w:val="clear" w:color="auto" w:fill="FFFFFF"/>
        </w:rPr>
      </w:pPr>
      <w:r w:rsidRPr="008563AD">
        <w:rPr>
          <w:sz w:val="26"/>
          <w:szCs w:val="26"/>
          <w:shd w:val="clear" w:color="auto" w:fill="FFFFFF"/>
        </w:rPr>
        <w:lastRenderedPageBreak/>
        <w:t>Xe đi: 93A/003.22</w:t>
      </w:r>
    </w:p>
    <w:p w14:paraId="185BAED5" w14:textId="1353CA3C" w:rsidR="0098589A" w:rsidRPr="008563AD" w:rsidRDefault="00706BB2" w:rsidP="0098589A">
      <w:pPr>
        <w:spacing w:before="120" w:after="120" w:line="240" w:lineRule="auto"/>
        <w:jc w:val="both"/>
        <w:rPr>
          <w:bCs/>
          <w:sz w:val="26"/>
          <w:szCs w:val="26"/>
          <w:lang w:val="ca-ES"/>
        </w:rPr>
      </w:pPr>
      <w:r w:rsidRPr="008563AD">
        <w:rPr>
          <w:b/>
          <w:bCs/>
          <w:sz w:val="26"/>
          <w:szCs w:val="26"/>
        </w:rPr>
        <w:t>2</w:t>
      </w:r>
      <w:r w:rsidR="0098589A" w:rsidRPr="008563AD">
        <w:rPr>
          <w:b/>
          <w:bCs/>
          <w:sz w:val="26"/>
          <w:szCs w:val="26"/>
        </w:rPr>
        <w:t xml:space="preserve">) </w:t>
      </w:r>
      <w:r w:rsidRPr="008563AD">
        <w:rPr>
          <w:b/>
          <w:bCs/>
          <w:sz w:val="26"/>
          <w:szCs w:val="26"/>
        </w:rPr>
        <w:t>Đ/c Trịnh Thị Hòa – PGĐ Sở</w:t>
      </w:r>
      <w:r w:rsidR="0098589A" w:rsidRPr="008563AD">
        <w:rPr>
          <w:b/>
          <w:bCs/>
          <w:sz w:val="26"/>
          <w:szCs w:val="26"/>
        </w:rPr>
        <w:t>:</w:t>
      </w:r>
      <w:r w:rsidR="0098589A" w:rsidRPr="008563AD">
        <w:rPr>
          <w:bCs/>
          <w:sz w:val="26"/>
          <w:szCs w:val="26"/>
          <w:lang w:val="ca-ES"/>
        </w:rPr>
        <w:t xml:space="preserve"> Dự phiên trọng thể Đại hội đại biểu Hội liên hiệp Thanh niên Việt Nam tỉnh Bình Phước lần thứ VIII, nhiệm kỳ 2024-2029</w:t>
      </w:r>
    </w:p>
    <w:p w14:paraId="104EE172" w14:textId="621B623F" w:rsidR="0098589A" w:rsidRPr="008563AD" w:rsidRDefault="0098589A" w:rsidP="0098589A">
      <w:pPr>
        <w:spacing w:before="120" w:after="120" w:line="240" w:lineRule="auto"/>
        <w:jc w:val="both"/>
        <w:rPr>
          <w:sz w:val="26"/>
          <w:szCs w:val="26"/>
        </w:rPr>
      </w:pPr>
      <w:r w:rsidRPr="008563AD">
        <w:rPr>
          <w:sz w:val="26"/>
          <w:szCs w:val="26"/>
        </w:rPr>
        <w:t>Thời gian, địa điểm: 07 giờ 30 tại Tòa nhà Trung tâm, Trường Chính trị tỉnh.</w:t>
      </w:r>
    </w:p>
    <w:p w14:paraId="44A65B50" w14:textId="38B58ACF" w:rsidR="00CD052B" w:rsidRPr="008563AD" w:rsidRDefault="00706BB2" w:rsidP="0098589A">
      <w:pPr>
        <w:spacing w:before="120" w:after="120" w:line="240" w:lineRule="auto"/>
        <w:jc w:val="both"/>
        <w:rPr>
          <w:rFonts w:eastAsia="SimSun"/>
          <w:bCs/>
          <w:sz w:val="26"/>
          <w:szCs w:val="26"/>
        </w:rPr>
      </w:pPr>
      <w:r w:rsidRPr="008563AD">
        <w:rPr>
          <w:rFonts w:eastAsia="SimSun"/>
          <w:b/>
          <w:sz w:val="26"/>
          <w:szCs w:val="26"/>
        </w:rPr>
        <w:t xml:space="preserve">3) </w:t>
      </w:r>
      <w:r w:rsidR="00EA7E18" w:rsidRPr="008563AD">
        <w:rPr>
          <w:rFonts w:eastAsia="SimSun"/>
          <w:b/>
          <w:sz w:val="26"/>
          <w:szCs w:val="26"/>
        </w:rPr>
        <w:t>Đ/c Phan Minh Hiển – PGĐ Sở:</w:t>
      </w:r>
      <w:r w:rsidR="00EA7E18" w:rsidRPr="008563AD">
        <w:rPr>
          <w:rFonts w:eastAsia="SimSun"/>
          <w:bCs/>
          <w:sz w:val="26"/>
          <w:szCs w:val="26"/>
        </w:rPr>
        <w:t xml:space="preserve"> Hội nghị tọa đàm trao đổi trực tiếp với các tỉnh, thành phố, lãnh đạo doanh nghiệp về Hệ sinh thái tận dụng các FTA, trong đó có Hiệp định EVFTA, trong lĩnh vực nông sản (tập trung ngành Điều) tại tỉnh Bình Phước.</w:t>
      </w:r>
    </w:p>
    <w:p w14:paraId="059E50CD" w14:textId="1C7B3022" w:rsidR="00EA7E18" w:rsidRPr="008563AD" w:rsidRDefault="00EA7E18" w:rsidP="0098589A">
      <w:pPr>
        <w:spacing w:before="120" w:after="120" w:line="240" w:lineRule="auto"/>
        <w:jc w:val="both"/>
        <w:rPr>
          <w:bCs/>
          <w:sz w:val="26"/>
          <w:szCs w:val="26"/>
          <w:lang w:val="ca-ES"/>
        </w:rPr>
      </w:pPr>
      <w:r w:rsidRPr="008563AD">
        <w:rPr>
          <w:bCs/>
          <w:sz w:val="26"/>
          <w:szCs w:val="26"/>
          <w:lang w:val="ca-ES"/>
        </w:rPr>
        <w:t>Thời gian, địa điểm: 08 giờ 00 tại Hội trường khách sạn Bom Bo, thành phố Đồng Xoài.</w:t>
      </w:r>
    </w:p>
    <w:p w14:paraId="0EE4E24C" w14:textId="34D86550" w:rsidR="00E13332" w:rsidRPr="008563AD" w:rsidRDefault="00E13332" w:rsidP="0098589A">
      <w:pPr>
        <w:spacing w:before="120" w:after="120" w:line="240" w:lineRule="auto"/>
        <w:jc w:val="both"/>
        <w:rPr>
          <w:bCs/>
          <w:sz w:val="26"/>
          <w:szCs w:val="26"/>
          <w:lang w:val="ca-ES"/>
        </w:rPr>
      </w:pPr>
      <w:r w:rsidRPr="008563AD">
        <w:rPr>
          <w:b/>
          <w:bCs/>
          <w:sz w:val="26"/>
          <w:szCs w:val="26"/>
        </w:rPr>
        <w:t>4) Đ/c Bùi Thị Minh Thúy  - GĐ Sở ủy quyền Đ/c Lê Minh Quang – CVP:</w:t>
      </w:r>
      <w:r w:rsidRPr="008563AD">
        <w:rPr>
          <w:bCs/>
          <w:sz w:val="26"/>
          <w:szCs w:val="26"/>
          <w:lang w:val="ca-ES"/>
        </w:rPr>
        <w:t xml:space="preserve"> Dự trực tuyến Diễn đàn “Kinh doanh và Pháp luật” năm 2024 do Phó Thủ tướng Chính phủ Lê Thành Long chủ trì.</w:t>
      </w:r>
    </w:p>
    <w:p w14:paraId="3BDC5856" w14:textId="3AC14C3C" w:rsidR="00E13332" w:rsidRPr="008563AD" w:rsidRDefault="00E13332" w:rsidP="0098589A">
      <w:pPr>
        <w:spacing w:before="120" w:after="120" w:line="240" w:lineRule="auto"/>
        <w:jc w:val="both"/>
        <w:rPr>
          <w:bCs/>
          <w:sz w:val="26"/>
          <w:szCs w:val="26"/>
          <w:lang w:val="ca-ES"/>
        </w:rPr>
      </w:pPr>
      <w:r w:rsidRPr="008563AD">
        <w:rPr>
          <w:bCs/>
          <w:sz w:val="26"/>
          <w:szCs w:val="26"/>
          <w:lang w:val="ca-ES"/>
        </w:rPr>
        <w:t>Thời gian, địa điểm: 07 giờ 30 tại phòng họp G, UBND tỉnh.</w:t>
      </w:r>
    </w:p>
    <w:p w14:paraId="4B87C7B0"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CHIỀU:</w:t>
      </w:r>
    </w:p>
    <w:p w14:paraId="7F01DC15" w14:textId="454B2CAC" w:rsidR="00706BB2" w:rsidRPr="008563AD" w:rsidRDefault="00F30020" w:rsidP="00706BB2">
      <w:pPr>
        <w:widowControl w:val="0"/>
        <w:pBdr>
          <w:bottom w:val="none" w:sz="0" w:space="8" w:color="000000"/>
        </w:pBdr>
        <w:shd w:val="clear" w:color="auto" w:fill="FFFFFF"/>
        <w:spacing w:before="120" w:after="120" w:line="240" w:lineRule="auto"/>
        <w:jc w:val="both"/>
        <w:rPr>
          <w:bCs/>
          <w:sz w:val="26"/>
          <w:szCs w:val="26"/>
        </w:rPr>
      </w:pPr>
      <w:r w:rsidRPr="008563AD">
        <w:rPr>
          <w:b/>
          <w:sz w:val="26"/>
          <w:szCs w:val="26"/>
          <w:lang w:val="ca-ES"/>
        </w:rPr>
        <w:t xml:space="preserve">1) </w:t>
      </w:r>
      <w:r w:rsidR="00706BB2" w:rsidRPr="008563AD">
        <w:rPr>
          <w:b/>
          <w:bCs/>
          <w:sz w:val="26"/>
          <w:szCs w:val="26"/>
        </w:rPr>
        <w:t xml:space="preserve">Đ/c Bùi Thị Minh Thúy – GĐ Sở; Đ/c Trịnh Thị Hòa – PGĐ Sở; Đ/c Phan Minh Hiển – PGĐ Sở: </w:t>
      </w:r>
      <w:r w:rsidR="00706BB2" w:rsidRPr="008563AD">
        <w:rPr>
          <w:bCs/>
          <w:sz w:val="26"/>
          <w:szCs w:val="26"/>
        </w:rPr>
        <w:t>làm việc</w:t>
      </w:r>
      <w:r w:rsidR="00ED53FD" w:rsidRPr="008563AD">
        <w:rPr>
          <w:bCs/>
          <w:sz w:val="26"/>
          <w:szCs w:val="26"/>
        </w:rPr>
        <w:t xml:space="preserve"> </w:t>
      </w:r>
      <w:r w:rsidR="00706BB2" w:rsidRPr="008563AD">
        <w:rPr>
          <w:bCs/>
          <w:sz w:val="26"/>
          <w:szCs w:val="26"/>
        </w:rPr>
        <w:t>tại trụ sở.</w:t>
      </w:r>
    </w:p>
    <w:p w14:paraId="778FE154" w14:textId="056512A9" w:rsidR="00C1680D" w:rsidRPr="008563AD" w:rsidRDefault="00F30020" w:rsidP="00706BB2">
      <w:pPr>
        <w:spacing w:before="120" w:after="120" w:line="240" w:lineRule="auto"/>
        <w:ind w:hanging="567"/>
        <w:jc w:val="both"/>
        <w:rPr>
          <w:sz w:val="26"/>
          <w:szCs w:val="26"/>
        </w:rPr>
      </w:pPr>
      <w:r w:rsidRPr="008563AD">
        <w:rPr>
          <w:b/>
          <w:bCs/>
          <w:sz w:val="26"/>
          <w:szCs w:val="26"/>
          <w:u w:val="single"/>
        </w:rPr>
        <w:t xml:space="preserve">THỨ </w:t>
      </w:r>
      <w:r w:rsidR="004E13F0" w:rsidRPr="008563AD">
        <w:rPr>
          <w:b/>
          <w:bCs/>
          <w:sz w:val="26"/>
          <w:szCs w:val="26"/>
          <w:u w:val="single"/>
        </w:rPr>
        <w:t xml:space="preserve">NĂM (ngày </w:t>
      </w:r>
      <w:r w:rsidR="00281A87" w:rsidRPr="008563AD">
        <w:rPr>
          <w:b/>
          <w:bCs/>
          <w:sz w:val="26"/>
          <w:szCs w:val="26"/>
          <w:u w:val="single"/>
        </w:rPr>
        <w:t>10</w:t>
      </w:r>
      <w:r w:rsidR="00661A00" w:rsidRPr="008563AD">
        <w:rPr>
          <w:b/>
          <w:bCs/>
          <w:sz w:val="26"/>
          <w:szCs w:val="26"/>
          <w:u w:val="single"/>
        </w:rPr>
        <w:t>/10</w:t>
      </w:r>
      <w:r w:rsidR="004E13F0" w:rsidRPr="008563AD">
        <w:rPr>
          <w:b/>
          <w:bCs/>
          <w:sz w:val="26"/>
          <w:szCs w:val="26"/>
          <w:u w:val="single"/>
        </w:rPr>
        <w:t>)</w:t>
      </w:r>
    </w:p>
    <w:p w14:paraId="65C43F8F"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SÁNG:</w:t>
      </w:r>
    </w:p>
    <w:p w14:paraId="69A165B3" w14:textId="531A6943" w:rsidR="00327D8B" w:rsidRPr="008563AD" w:rsidRDefault="00677B1B" w:rsidP="00327D8B">
      <w:pPr>
        <w:widowControl w:val="0"/>
        <w:pBdr>
          <w:bottom w:val="none" w:sz="0" w:space="8" w:color="000000"/>
        </w:pBdr>
        <w:shd w:val="clear" w:color="auto" w:fill="FFFFFF"/>
        <w:spacing w:before="120" w:after="120" w:line="240" w:lineRule="auto"/>
        <w:jc w:val="both"/>
        <w:rPr>
          <w:bCs/>
          <w:sz w:val="26"/>
          <w:szCs w:val="26"/>
        </w:rPr>
      </w:pPr>
      <w:r w:rsidRPr="008563AD">
        <w:rPr>
          <w:b/>
          <w:bCs/>
          <w:sz w:val="26"/>
          <w:szCs w:val="26"/>
        </w:rPr>
        <w:t>1) Đ/c Bùi Thị Minh Thuý - GĐ</w:t>
      </w:r>
      <w:r w:rsidR="00506883" w:rsidRPr="008563AD">
        <w:rPr>
          <w:b/>
          <w:bCs/>
          <w:sz w:val="26"/>
          <w:szCs w:val="26"/>
        </w:rPr>
        <w:t xml:space="preserve"> Sở</w:t>
      </w:r>
      <w:r w:rsidRPr="008563AD">
        <w:rPr>
          <w:b/>
          <w:bCs/>
          <w:sz w:val="26"/>
          <w:szCs w:val="26"/>
        </w:rPr>
        <w:t xml:space="preserve">: </w:t>
      </w:r>
      <w:r w:rsidR="00327D8B" w:rsidRPr="008563AD">
        <w:rPr>
          <w:sz w:val="26"/>
          <w:szCs w:val="26"/>
        </w:rPr>
        <w:t xml:space="preserve">dự </w:t>
      </w:r>
      <w:r w:rsidR="00327D8B" w:rsidRPr="008563AD">
        <w:rPr>
          <w:bCs/>
          <w:spacing w:val="-2"/>
          <w:sz w:val="26"/>
          <w:szCs w:val="26"/>
        </w:rPr>
        <w:t xml:space="preserve">họp </w:t>
      </w:r>
      <w:r w:rsidR="00327D8B" w:rsidRPr="008563AD">
        <w:rPr>
          <w:spacing w:val="4"/>
          <w:sz w:val="26"/>
          <w:szCs w:val="26"/>
        </w:rPr>
        <w:t>UBND tỉnh thông qua: (1) Phương án quy hoạch phân khu Khu đô thị Suối Cam; (2) Đ</w:t>
      </w:r>
      <w:r w:rsidR="00327D8B" w:rsidRPr="008563AD">
        <w:rPr>
          <w:bCs/>
          <w:sz w:val="26"/>
          <w:szCs w:val="26"/>
          <w:shd w:val="clear" w:color="auto" w:fill="FFFFFF"/>
          <w:lang w:val="nb-NO"/>
        </w:rPr>
        <w:t>iều chỉnh cục bộ quy hoạch phân khu xây dựng tỷ lệ 1/2000 Khu công nghiệp Becamex - Bình Phước</w:t>
      </w:r>
      <w:r w:rsidR="00327D8B" w:rsidRPr="008563AD">
        <w:rPr>
          <w:bCs/>
          <w:sz w:val="26"/>
          <w:szCs w:val="26"/>
        </w:rPr>
        <w:t>.</w:t>
      </w:r>
    </w:p>
    <w:p w14:paraId="6EFC75B1" w14:textId="542FC419" w:rsidR="00327D8B" w:rsidRPr="008563AD" w:rsidRDefault="00327D8B" w:rsidP="00327D8B">
      <w:pPr>
        <w:widowControl w:val="0"/>
        <w:pBdr>
          <w:bottom w:val="none" w:sz="0" w:space="8" w:color="000000"/>
        </w:pBdr>
        <w:shd w:val="clear" w:color="auto" w:fill="FFFFFF"/>
        <w:spacing w:before="120" w:after="120" w:line="240" w:lineRule="auto"/>
        <w:jc w:val="both"/>
        <w:rPr>
          <w:bCs/>
          <w:sz w:val="26"/>
          <w:szCs w:val="26"/>
        </w:rPr>
      </w:pPr>
      <w:r w:rsidRPr="008563AD">
        <w:rPr>
          <w:bCs/>
          <w:sz w:val="26"/>
          <w:szCs w:val="26"/>
        </w:rPr>
        <w:t>Thời gian, địa điểm: 08 giờ 00 tại phòng họp G, UBND tỉnh.</w:t>
      </w:r>
    </w:p>
    <w:p w14:paraId="142E6293" w14:textId="1499C182" w:rsidR="00F523B9" w:rsidRPr="008563AD" w:rsidRDefault="00D24DAA" w:rsidP="00327D8B">
      <w:pPr>
        <w:widowControl w:val="0"/>
        <w:pBdr>
          <w:bottom w:val="none" w:sz="0" w:space="8" w:color="000000"/>
        </w:pBdr>
        <w:shd w:val="clear" w:color="auto" w:fill="FFFFFF"/>
        <w:spacing w:before="120" w:after="120" w:line="240" w:lineRule="auto"/>
        <w:jc w:val="both"/>
        <w:rPr>
          <w:bCs/>
          <w:sz w:val="26"/>
          <w:szCs w:val="26"/>
        </w:rPr>
      </w:pPr>
      <w:r w:rsidRPr="008563AD">
        <w:rPr>
          <w:bCs/>
          <w:sz w:val="26"/>
          <w:szCs w:val="26"/>
        </w:rPr>
        <w:t>Xe đi: 93A/003.22</w:t>
      </w:r>
    </w:p>
    <w:p w14:paraId="7C372DE9" w14:textId="68AE8166" w:rsidR="00F523B9" w:rsidRPr="008563AD" w:rsidRDefault="00706BB2" w:rsidP="00F523B9">
      <w:pPr>
        <w:widowControl w:val="0"/>
        <w:pBdr>
          <w:bottom w:val="none" w:sz="0" w:space="8" w:color="000000"/>
        </w:pBdr>
        <w:shd w:val="clear" w:color="auto" w:fill="FFFFFF"/>
        <w:spacing w:before="120" w:after="120" w:line="240" w:lineRule="auto"/>
        <w:jc w:val="both"/>
        <w:rPr>
          <w:bCs/>
          <w:sz w:val="26"/>
          <w:szCs w:val="26"/>
        </w:rPr>
      </w:pPr>
      <w:r w:rsidRPr="008563AD">
        <w:rPr>
          <w:b/>
          <w:bCs/>
          <w:sz w:val="26"/>
          <w:szCs w:val="26"/>
        </w:rPr>
        <w:t>2</w:t>
      </w:r>
      <w:r w:rsidR="00F94453" w:rsidRPr="008563AD">
        <w:rPr>
          <w:b/>
          <w:bCs/>
          <w:sz w:val="26"/>
          <w:szCs w:val="26"/>
        </w:rPr>
        <w:t>) Đ/c Trịnh Thị Hòa – PGĐ Sở</w:t>
      </w:r>
      <w:r w:rsidR="00F523B9" w:rsidRPr="008563AD">
        <w:rPr>
          <w:b/>
          <w:bCs/>
          <w:sz w:val="26"/>
          <w:szCs w:val="26"/>
        </w:rPr>
        <w:t xml:space="preserve">; </w:t>
      </w:r>
      <w:r w:rsidR="00506883" w:rsidRPr="008563AD">
        <w:rPr>
          <w:b/>
          <w:bCs/>
          <w:sz w:val="26"/>
          <w:szCs w:val="26"/>
        </w:rPr>
        <w:t xml:space="preserve">Đ/c Phan Minh Hiển – PGĐ Sở: </w:t>
      </w:r>
      <w:r w:rsidR="00F523B9" w:rsidRPr="008563AD">
        <w:rPr>
          <w:bCs/>
          <w:sz w:val="26"/>
          <w:szCs w:val="26"/>
        </w:rPr>
        <w:t>làm việc tại trụ sở.</w:t>
      </w:r>
    </w:p>
    <w:p w14:paraId="079F27BE" w14:textId="493E96F1" w:rsidR="00FF0A72" w:rsidRPr="008563AD" w:rsidRDefault="00FF0A72" w:rsidP="00F523B9">
      <w:pPr>
        <w:widowControl w:val="0"/>
        <w:pBdr>
          <w:bottom w:val="none" w:sz="0" w:space="8" w:color="000000"/>
        </w:pBdr>
        <w:shd w:val="clear" w:color="auto" w:fill="FFFFFF"/>
        <w:spacing w:before="120" w:after="120" w:line="240" w:lineRule="auto"/>
        <w:jc w:val="both"/>
        <w:rPr>
          <w:bCs/>
          <w:sz w:val="26"/>
          <w:szCs w:val="26"/>
        </w:rPr>
      </w:pPr>
      <w:r w:rsidRPr="008563AD">
        <w:rPr>
          <w:b/>
          <w:sz w:val="26"/>
          <w:szCs w:val="26"/>
        </w:rPr>
        <w:t>3) Đ/c Nguyễn Thị Thanh Nga – CV Văn phòng Sở:</w:t>
      </w:r>
      <w:r w:rsidRPr="008563AD">
        <w:rPr>
          <w:bCs/>
          <w:sz w:val="26"/>
          <w:szCs w:val="26"/>
        </w:rPr>
        <w:t xml:space="preserve"> Tham dự chương trình “ Gửi lời yêu thương” năm 2024 do Công đoàn viên chức tổ chức.</w:t>
      </w:r>
    </w:p>
    <w:p w14:paraId="63EC926B" w14:textId="2FE51B3C" w:rsidR="00FF0A72" w:rsidRPr="008563AD" w:rsidRDefault="00FF0A72" w:rsidP="00F523B9">
      <w:pPr>
        <w:widowControl w:val="0"/>
        <w:pBdr>
          <w:bottom w:val="none" w:sz="0" w:space="8" w:color="000000"/>
        </w:pBdr>
        <w:shd w:val="clear" w:color="auto" w:fill="FFFFFF"/>
        <w:spacing w:before="120" w:after="120" w:line="240" w:lineRule="auto"/>
        <w:jc w:val="both"/>
        <w:rPr>
          <w:bCs/>
          <w:sz w:val="26"/>
          <w:szCs w:val="26"/>
        </w:rPr>
      </w:pPr>
      <w:r w:rsidRPr="008563AD">
        <w:rPr>
          <w:bCs/>
          <w:sz w:val="26"/>
          <w:szCs w:val="26"/>
        </w:rPr>
        <w:t>Thời gian, địa điểm: 01 ngày tại Tại Ladona Farmstay, ấp Phước Tâm, xã Tân Phước, huyện Đồng Phú tỉnh Bình Phước.</w:t>
      </w:r>
    </w:p>
    <w:p w14:paraId="5A75F741"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CHIỀU:</w:t>
      </w:r>
    </w:p>
    <w:p w14:paraId="01FCA283" w14:textId="77777777" w:rsidR="00F90725" w:rsidRPr="008563AD" w:rsidRDefault="00F90725" w:rsidP="00F90725">
      <w:pPr>
        <w:widowControl w:val="0"/>
        <w:pBdr>
          <w:bottom w:val="none" w:sz="0" w:space="8" w:color="000000"/>
        </w:pBdr>
        <w:shd w:val="clear" w:color="auto" w:fill="FFFFFF"/>
        <w:spacing w:before="120" w:after="120" w:line="240" w:lineRule="auto"/>
        <w:jc w:val="both"/>
        <w:rPr>
          <w:bCs/>
          <w:sz w:val="26"/>
          <w:szCs w:val="26"/>
        </w:rPr>
      </w:pPr>
      <w:r w:rsidRPr="008563AD">
        <w:rPr>
          <w:b/>
          <w:sz w:val="26"/>
          <w:szCs w:val="26"/>
          <w:lang w:val="ca-ES"/>
        </w:rPr>
        <w:t xml:space="preserve">1) </w:t>
      </w:r>
      <w:r w:rsidRPr="008563AD">
        <w:rPr>
          <w:b/>
          <w:bCs/>
          <w:sz w:val="26"/>
          <w:szCs w:val="26"/>
        </w:rPr>
        <w:t xml:space="preserve">Đ/c Bùi Thị Minh Thúy – GĐ Sở; Đ/c Trịnh Thị Hòa – PGĐ Sở; Đ/c Phan Minh Hiển – PGĐ Sở: </w:t>
      </w:r>
      <w:r w:rsidRPr="008563AD">
        <w:rPr>
          <w:bCs/>
          <w:sz w:val="26"/>
          <w:szCs w:val="26"/>
        </w:rPr>
        <w:t>làm việc tại trụ sở.</w:t>
      </w:r>
    </w:p>
    <w:p w14:paraId="37EAC57F" w14:textId="5446FC07" w:rsidR="00C1680D" w:rsidRPr="008563AD" w:rsidRDefault="004E13F0">
      <w:pPr>
        <w:spacing w:before="120" w:after="120" w:line="240" w:lineRule="auto"/>
        <w:ind w:hanging="567"/>
        <w:jc w:val="both"/>
        <w:rPr>
          <w:b/>
          <w:bCs/>
          <w:sz w:val="26"/>
          <w:szCs w:val="26"/>
          <w:u w:val="single"/>
        </w:rPr>
      </w:pPr>
      <w:r w:rsidRPr="008563AD">
        <w:rPr>
          <w:b/>
          <w:bCs/>
          <w:sz w:val="26"/>
          <w:szCs w:val="26"/>
          <w:u w:val="single"/>
        </w:rPr>
        <w:t xml:space="preserve">THỨ SÁU (ngày </w:t>
      </w:r>
      <w:r w:rsidR="00281A87" w:rsidRPr="008563AD">
        <w:rPr>
          <w:b/>
          <w:bCs/>
          <w:sz w:val="26"/>
          <w:szCs w:val="26"/>
          <w:u w:val="single"/>
        </w:rPr>
        <w:t>11</w:t>
      </w:r>
      <w:r w:rsidR="00661A00" w:rsidRPr="008563AD">
        <w:rPr>
          <w:b/>
          <w:bCs/>
          <w:sz w:val="26"/>
          <w:szCs w:val="26"/>
          <w:u w:val="single"/>
        </w:rPr>
        <w:t>/10</w:t>
      </w:r>
      <w:r w:rsidRPr="008563AD">
        <w:rPr>
          <w:b/>
          <w:bCs/>
          <w:sz w:val="26"/>
          <w:szCs w:val="26"/>
          <w:u w:val="single"/>
        </w:rPr>
        <w:t xml:space="preserve">) </w:t>
      </w:r>
    </w:p>
    <w:p w14:paraId="44A764D0"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SÁNG:</w:t>
      </w:r>
    </w:p>
    <w:p w14:paraId="79E31AE6" w14:textId="03976D22" w:rsidR="00327D8B" w:rsidRPr="008563AD" w:rsidRDefault="005F271C" w:rsidP="00F523B9">
      <w:pPr>
        <w:spacing w:before="90" w:after="90"/>
        <w:jc w:val="both"/>
        <w:rPr>
          <w:b/>
          <w:bCs/>
          <w:sz w:val="26"/>
          <w:szCs w:val="26"/>
        </w:rPr>
      </w:pPr>
      <w:r w:rsidRPr="008563AD">
        <w:rPr>
          <w:b/>
          <w:bCs/>
          <w:sz w:val="26"/>
          <w:szCs w:val="26"/>
        </w:rPr>
        <w:t>1</w:t>
      </w:r>
      <w:r w:rsidR="00F523B9" w:rsidRPr="008563AD">
        <w:rPr>
          <w:b/>
          <w:bCs/>
          <w:sz w:val="26"/>
          <w:szCs w:val="26"/>
        </w:rPr>
        <w:t xml:space="preserve">) </w:t>
      </w:r>
      <w:r w:rsidR="00706BB2" w:rsidRPr="008563AD">
        <w:rPr>
          <w:b/>
          <w:bCs/>
          <w:sz w:val="26"/>
          <w:szCs w:val="26"/>
        </w:rPr>
        <w:t>Đ/c Bùi Thị Minh Thúy – GĐ Sở</w:t>
      </w:r>
      <w:r w:rsidR="00327D8B" w:rsidRPr="008563AD">
        <w:rPr>
          <w:b/>
          <w:bCs/>
          <w:sz w:val="26"/>
          <w:szCs w:val="26"/>
        </w:rPr>
        <w:t xml:space="preserve">: </w:t>
      </w:r>
    </w:p>
    <w:p w14:paraId="2C0E9DD6" w14:textId="5F919036" w:rsidR="00327D8B" w:rsidRPr="008563AD" w:rsidRDefault="00327D8B" w:rsidP="00F523B9">
      <w:pPr>
        <w:spacing w:before="90" w:after="90"/>
        <w:jc w:val="both"/>
        <w:rPr>
          <w:b/>
          <w:bCs/>
          <w:sz w:val="26"/>
          <w:szCs w:val="26"/>
        </w:rPr>
      </w:pPr>
      <w:r w:rsidRPr="008563AD">
        <w:rPr>
          <w:b/>
          <w:bCs/>
          <w:sz w:val="26"/>
          <w:szCs w:val="26"/>
        </w:rPr>
        <w:t xml:space="preserve">- 08 giờ 00: </w:t>
      </w:r>
      <w:r w:rsidRPr="008563AD">
        <w:rPr>
          <w:spacing w:val="-2"/>
          <w:sz w:val="26"/>
          <w:szCs w:val="26"/>
        </w:rPr>
        <w:t>họp Tổ</w:t>
      </w:r>
      <w:r w:rsidRPr="008563AD">
        <w:rPr>
          <w:spacing w:val="-2"/>
          <w:sz w:val="26"/>
          <w:szCs w:val="26"/>
          <w:lang w:val="vi-VN"/>
        </w:rPr>
        <w:t xml:space="preserve"> biên tập</w:t>
      </w:r>
      <w:r w:rsidRPr="008563AD">
        <w:rPr>
          <w:spacing w:val="-2"/>
          <w:sz w:val="26"/>
          <w:szCs w:val="26"/>
        </w:rPr>
        <w:t xml:space="preserve"> nội dung </w:t>
      </w:r>
      <w:r w:rsidRPr="008563AD">
        <w:rPr>
          <w:bCs/>
          <w:sz w:val="26"/>
          <w:szCs w:val="26"/>
        </w:rPr>
        <w:t>Văn kiện Đại hội đại biểu Đảng bộ tỉnh khóa XII, nhiệm kỳ 2025 - 2030 lĩnh vực Văn hóa - Xã hội</w:t>
      </w:r>
    </w:p>
    <w:p w14:paraId="0D881EDF" w14:textId="0FD0903B" w:rsidR="00327D8B" w:rsidRPr="008563AD" w:rsidRDefault="00327D8B" w:rsidP="00F523B9">
      <w:pPr>
        <w:spacing w:before="90" w:after="90"/>
        <w:jc w:val="both"/>
        <w:rPr>
          <w:sz w:val="26"/>
          <w:szCs w:val="26"/>
        </w:rPr>
      </w:pPr>
      <w:r w:rsidRPr="008563AD">
        <w:rPr>
          <w:b/>
          <w:bCs/>
          <w:sz w:val="26"/>
          <w:szCs w:val="26"/>
        </w:rPr>
        <w:lastRenderedPageBreak/>
        <w:t>- 10 giờ 00:</w:t>
      </w:r>
      <w:r w:rsidRPr="008563AD">
        <w:rPr>
          <w:sz w:val="26"/>
          <w:szCs w:val="26"/>
        </w:rPr>
        <w:t xml:space="preserve"> họp Thường trực Ban Chỉ đạo về Chuyển đổi số Quý III năm 2024</w:t>
      </w:r>
      <w:r w:rsidRPr="008563AD">
        <w:rPr>
          <w:b/>
          <w:bCs/>
          <w:sz w:val="26"/>
          <w:szCs w:val="26"/>
        </w:rPr>
        <w:t xml:space="preserve"> </w:t>
      </w:r>
      <w:r w:rsidRPr="008563AD">
        <w:rPr>
          <w:sz w:val="26"/>
          <w:szCs w:val="26"/>
        </w:rPr>
        <w:t>thống nhất và thông qua danh mục nhiệm vụ, dự án đưa vào Kế hoạch Chuyển đổi số năm 2025</w:t>
      </w:r>
    </w:p>
    <w:p w14:paraId="552AB74D" w14:textId="04221589" w:rsidR="00327D8B" w:rsidRPr="008563AD" w:rsidRDefault="00327D8B" w:rsidP="00F523B9">
      <w:pPr>
        <w:spacing w:before="90" w:after="90"/>
        <w:jc w:val="both"/>
        <w:rPr>
          <w:sz w:val="26"/>
          <w:szCs w:val="26"/>
        </w:rPr>
      </w:pPr>
      <w:r w:rsidRPr="008563AD">
        <w:rPr>
          <w:sz w:val="26"/>
          <w:szCs w:val="26"/>
        </w:rPr>
        <w:t>Địa điểm: Tại phòng họp D, UBND tỉnh.</w:t>
      </w:r>
    </w:p>
    <w:p w14:paraId="6574872F" w14:textId="72C9A098" w:rsidR="00706BB2" w:rsidRPr="008563AD" w:rsidRDefault="00F54902" w:rsidP="00706BB2">
      <w:pPr>
        <w:spacing w:before="90" w:after="90"/>
        <w:jc w:val="both"/>
        <w:rPr>
          <w:sz w:val="26"/>
          <w:szCs w:val="26"/>
        </w:rPr>
      </w:pPr>
      <w:r w:rsidRPr="008563AD">
        <w:rPr>
          <w:b/>
          <w:bCs/>
          <w:sz w:val="26"/>
          <w:szCs w:val="26"/>
        </w:rPr>
        <w:t>2</w:t>
      </w:r>
      <w:r w:rsidR="00706BB2" w:rsidRPr="008563AD">
        <w:rPr>
          <w:b/>
          <w:bCs/>
          <w:sz w:val="26"/>
          <w:szCs w:val="26"/>
        </w:rPr>
        <w:t xml:space="preserve">) Đ/c Trịnh Thị Hòa – PGĐ Sở; Đ/c Phan Minh Hiển – PGĐ Sở: </w:t>
      </w:r>
      <w:r w:rsidR="00706BB2" w:rsidRPr="008563AD">
        <w:rPr>
          <w:sz w:val="26"/>
          <w:szCs w:val="26"/>
        </w:rPr>
        <w:t>làm việc tại trụ sở.</w:t>
      </w:r>
    </w:p>
    <w:p w14:paraId="10BE0983" w14:textId="77777777" w:rsidR="00C1680D" w:rsidRPr="008563AD" w:rsidRDefault="004E13F0">
      <w:pPr>
        <w:spacing w:before="120" w:after="120" w:line="240" w:lineRule="auto"/>
        <w:ind w:hanging="567"/>
        <w:jc w:val="both"/>
        <w:rPr>
          <w:i/>
          <w:iCs/>
          <w:sz w:val="26"/>
          <w:szCs w:val="26"/>
          <w:u w:val="single"/>
        </w:rPr>
      </w:pPr>
      <w:r w:rsidRPr="008563AD">
        <w:rPr>
          <w:i/>
          <w:iCs/>
          <w:sz w:val="26"/>
          <w:szCs w:val="26"/>
          <w:u w:val="single"/>
        </w:rPr>
        <w:t>BUỔI CHIỀU:</w:t>
      </w:r>
    </w:p>
    <w:p w14:paraId="46FDD507" w14:textId="77777777" w:rsidR="008D1F6F" w:rsidRPr="008563AD" w:rsidRDefault="008D1F6F" w:rsidP="008D1F6F">
      <w:pPr>
        <w:spacing w:before="120" w:after="120" w:line="240" w:lineRule="auto"/>
        <w:jc w:val="both"/>
        <w:rPr>
          <w:sz w:val="26"/>
          <w:szCs w:val="26"/>
        </w:rPr>
      </w:pPr>
      <w:r w:rsidRPr="008563AD">
        <w:rPr>
          <w:b/>
          <w:bCs/>
          <w:sz w:val="26"/>
          <w:szCs w:val="26"/>
          <w:lang w:val="ca-ES"/>
        </w:rPr>
        <w:t>1) Đ/c Bùi Thị Minh Thúy – GĐ Sở</w:t>
      </w:r>
      <w:r w:rsidRPr="008563AD">
        <w:rPr>
          <w:b/>
          <w:bCs/>
          <w:sz w:val="26"/>
          <w:szCs w:val="26"/>
        </w:rPr>
        <w:t xml:space="preserve">: </w:t>
      </w:r>
      <w:r w:rsidRPr="008563AD">
        <w:rPr>
          <w:sz w:val="26"/>
          <w:szCs w:val="26"/>
        </w:rPr>
        <w:t>dự  lễ công bố xã Đồng Tiến huyện Đồng Phú đạt nông thôn mới nâng cao năm 2023</w:t>
      </w:r>
    </w:p>
    <w:p w14:paraId="12E2503A" w14:textId="3BDAF6CC" w:rsidR="008D1F6F" w:rsidRPr="008563AD" w:rsidRDefault="008D1F6F" w:rsidP="008D1F6F">
      <w:pPr>
        <w:spacing w:before="120" w:after="120" w:line="240" w:lineRule="auto"/>
        <w:jc w:val="both"/>
        <w:rPr>
          <w:bCs/>
          <w:sz w:val="26"/>
          <w:szCs w:val="26"/>
        </w:rPr>
      </w:pPr>
      <w:r w:rsidRPr="008563AD">
        <w:rPr>
          <w:sz w:val="26"/>
          <w:szCs w:val="26"/>
        </w:rPr>
        <w:t>Thời gian, địa điểm: 1</w:t>
      </w:r>
      <w:r w:rsidR="00327D8B" w:rsidRPr="008563AD">
        <w:rPr>
          <w:sz w:val="26"/>
          <w:szCs w:val="26"/>
        </w:rPr>
        <w:t>4</w:t>
      </w:r>
      <w:r w:rsidRPr="008563AD">
        <w:rPr>
          <w:sz w:val="26"/>
          <w:szCs w:val="26"/>
        </w:rPr>
        <w:t xml:space="preserve"> giờ </w:t>
      </w:r>
      <w:r w:rsidR="00327D8B" w:rsidRPr="008563AD">
        <w:rPr>
          <w:sz w:val="26"/>
          <w:szCs w:val="26"/>
        </w:rPr>
        <w:t>0</w:t>
      </w:r>
      <w:r w:rsidRPr="008563AD">
        <w:rPr>
          <w:sz w:val="26"/>
          <w:szCs w:val="26"/>
        </w:rPr>
        <w:t>0 tại UBND xã Đồng Tiến huyện Đồng Phú</w:t>
      </w:r>
      <w:r w:rsidRPr="008563AD">
        <w:rPr>
          <w:bCs/>
          <w:sz w:val="26"/>
          <w:szCs w:val="26"/>
        </w:rPr>
        <w:t>.</w:t>
      </w:r>
    </w:p>
    <w:p w14:paraId="0F2C7D04" w14:textId="77777777" w:rsidR="008D1F6F" w:rsidRPr="008563AD" w:rsidRDefault="008D1F6F" w:rsidP="008D1F6F">
      <w:pPr>
        <w:spacing w:before="120" w:after="120" w:line="240" w:lineRule="auto"/>
        <w:jc w:val="both"/>
        <w:rPr>
          <w:bCs/>
          <w:sz w:val="26"/>
          <w:szCs w:val="26"/>
        </w:rPr>
      </w:pPr>
      <w:r w:rsidRPr="008563AD">
        <w:rPr>
          <w:bCs/>
          <w:sz w:val="26"/>
          <w:szCs w:val="26"/>
        </w:rPr>
        <w:t>Xe đi: 93A/003.22</w:t>
      </w:r>
    </w:p>
    <w:p w14:paraId="480D224A" w14:textId="77777777" w:rsidR="00327D8B" w:rsidRPr="008563AD" w:rsidRDefault="00327D8B" w:rsidP="00327D8B">
      <w:pPr>
        <w:spacing w:before="90" w:after="90"/>
        <w:jc w:val="both"/>
        <w:rPr>
          <w:sz w:val="26"/>
          <w:szCs w:val="26"/>
        </w:rPr>
      </w:pPr>
      <w:r w:rsidRPr="008563AD">
        <w:rPr>
          <w:b/>
          <w:bCs/>
          <w:sz w:val="26"/>
          <w:szCs w:val="26"/>
        </w:rPr>
        <w:t xml:space="preserve">2) Đ/c Trịnh Thị Hòa – PGĐ Sở; Đ/c Phan Minh Hiển – PGĐ Sở: </w:t>
      </w:r>
      <w:r w:rsidRPr="008563AD">
        <w:rPr>
          <w:sz w:val="26"/>
          <w:szCs w:val="26"/>
        </w:rPr>
        <w:t>làm việc tại trụ sở.</w:t>
      </w:r>
    </w:p>
    <w:p w14:paraId="65C0D37B" w14:textId="77777777" w:rsidR="00C1680D" w:rsidRPr="008563AD" w:rsidRDefault="004E13F0">
      <w:pPr>
        <w:spacing w:before="120" w:after="120" w:line="240" w:lineRule="auto"/>
        <w:jc w:val="both"/>
        <w:rPr>
          <w:b/>
          <w:bCs/>
          <w:i/>
          <w:iCs/>
          <w:sz w:val="26"/>
          <w:szCs w:val="26"/>
          <w:u w:val="single"/>
        </w:rPr>
      </w:pPr>
      <w:r w:rsidRPr="008563AD">
        <w:rPr>
          <w:b/>
          <w:bCs/>
          <w:i/>
          <w:iCs/>
          <w:sz w:val="26"/>
          <w:szCs w:val="26"/>
          <w:u w:val="single"/>
        </w:rPr>
        <w:t xml:space="preserve">Ghi chú: </w:t>
      </w:r>
    </w:p>
    <w:p w14:paraId="317E1058" w14:textId="77777777" w:rsidR="00C1680D" w:rsidRPr="008563AD" w:rsidRDefault="004E13F0">
      <w:pPr>
        <w:spacing w:after="120" w:line="240" w:lineRule="auto"/>
        <w:jc w:val="both"/>
        <w:rPr>
          <w:b/>
          <w:bCs/>
          <w:sz w:val="26"/>
          <w:szCs w:val="26"/>
        </w:rPr>
      </w:pPr>
      <w:r w:rsidRPr="008563AD">
        <w:rPr>
          <w:i/>
          <w:iCs/>
          <w:sz w:val="26"/>
          <w:szCs w:val="26"/>
        </w:rPr>
        <w:t>Các phòng, đơn vị trực thuộc và cá nhân công chức, viên chức được giao nhiệm vụ chuẩn bị nội dung cuộc họp gửi tài liệu cho Lãnh đạo Sở (chủ trì cuộc họp) trước tối thiểu 01 ngày, đồng thời phối hợp với Văn phòng Sở để đăng tải tài liệu trên phần mềm họp không giấy (e-cabinet); Dự Hội nghị, hội thảo, tập huấn từ 2 người trở lên bắt buộc phải có Quyết định của giám đốc sở cử đi công tác ./.</w:t>
      </w:r>
    </w:p>
    <w:tbl>
      <w:tblPr>
        <w:tblW w:w="0" w:type="auto"/>
        <w:tblInd w:w="817" w:type="dxa"/>
        <w:tblLayout w:type="fixed"/>
        <w:tblLook w:val="04A0" w:firstRow="1" w:lastRow="0" w:firstColumn="1" w:lastColumn="0" w:noHBand="0" w:noVBand="1"/>
      </w:tblPr>
      <w:tblGrid>
        <w:gridCol w:w="2552"/>
        <w:gridCol w:w="1559"/>
        <w:gridCol w:w="3969"/>
      </w:tblGrid>
      <w:tr w:rsidR="005F1234" w:rsidRPr="008563AD" w14:paraId="3E25B169" w14:textId="77777777">
        <w:tc>
          <w:tcPr>
            <w:tcW w:w="2552" w:type="dxa"/>
            <w:shd w:val="clear" w:color="auto" w:fill="auto"/>
          </w:tcPr>
          <w:p w14:paraId="4C45C0B5" w14:textId="77777777" w:rsidR="00C1680D" w:rsidRPr="008563AD" w:rsidRDefault="00C1680D">
            <w:pPr>
              <w:spacing w:before="120" w:after="120" w:line="240" w:lineRule="auto"/>
              <w:jc w:val="both"/>
              <w:rPr>
                <w:sz w:val="26"/>
                <w:szCs w:val="26"/>
                <w:lang w:val="vi-VN"/>
              </w:rPr>
            </w:pPr>
          </w:p>
        </w:tc>
        <w:tc>
          <w:tcPr>
            <w:tcW w:w="1559" w:type="dxa"/>
            <w:shd w:val="clear" w:color="auto" w:fill="auto"/>
          </w:tcPr>
          <w:p w14:paraId="2AFEB732" w14:textId="77777777" w:rsidR="00C1680D" w:rsidRPr="008563AD" w:rsidRDefault="00C1680D">
            <w:pPr>
              <w:spacing w:before="120" w:after="120" w:line="240" w:lineRule="auto"/>
              <w:jc w:val="both"/>
              <w:rPr>
                <w:sz w:val="26"/>
                <w:szCs w:val="26"/>
                <w:lang w:val="vi-VN"/>
              </w:rPr>
            </w:pPr>
          </w:p>
        </w:tc>
        <w:tc>
          <w:tcPr>
            <w:tcW w:w="3969" w:type="dxa"/>
            <w:shd w:val="clear" w:color="auto" w:fill="auto"/>
            <w:vAlign w:val="center"/>
          </w:tcPr>
          <w:p w14:paraId="08C6D208" w14:textId="77777777" w:rsidR="00C1680D" w:rsidRPr="008563AD" w:rsidRDefault="004E13F0">
            <w:pPr>
              <w:spacing w:before="120" w:after="120" w:line="240" w:lineRule="auto"/>
              <w:jc w:val="center"/>
              <w:rPr>
                <w:b/>
                <w:bCs/>
                <w:sz w:val="26"/>
                <w:szCs w:val="26"/>
                <w:lang w:val="ca-ES"/>
              </w:rPr>
            </w:pPr>
            <w:r w:rsidRPr="008563AD">
              <w:rPr>
                <w:b/>
                <w:sz w:val="26"/>
                <w:szCs w:val="26"/>
                <w:lang w:val="ca-ES"/>
              </w:rPr>
              <w:t>TL. GIÁM ĐỐC</w:t>
            </w:r>
            <w:r w:rsidRPr="008563AD">
              <w:rPr>
                <w:sz w:val="26"/>
                <w:szCs w:val="26"/>
                <w:lang w:val="ca-ES"/>
              </w:rPr>
              <w:t xml:space="preserve">                          </w:t>
            </w:r>
            <w:r w:rsidRPr="008563AD">
              <w:rPr>
                <w:b/>
                <w:bCs/>
                <w:sz w:val="26"/>
                <w:szCs w:val="26"/>
                <w:lang w:val="ca-ES"/>
              </w:rPr>
              <w:t>KT.</w:t>
            </w:r>
            <w:r w:rsidRPr="008563AD">
              <w:rPr>
                <w:sz w:val="26"/>
                <w:szCs w:val="26"/>
                <w:lang w:val="ca-ES"/>
              </w:rPr>
              <w:t xml:space="preserve"> </w:t>
            </w:r>
            <w:r w:rsidRPr="008563AD">
              <w:rPr>
                <w:b/>
                <w:bCs/>
                <w:sz w:val="26"/>
                <w:szCs w:val="26"/>
                <w:lang w:val="ca-ES"/>
              </w:rPr>
              <w:t>CHÁNH VĂN PHÒNG PHÓ CHÁNH VĂN PHÒNG</w:t>
            </w:r>
          </w:p>
          <w:p w14:paraId="4E7440B7" w14:textId="77777777" w:rsidR="00C1680D" w:rsidRPr="008563AD" w:rsidRDefault="00C1680D">
            <w:pPr>
              <w:spacing w:before="120" w:after="120" w:line="240" w:lineRule="auto"/>
              <w:jc w:val="center"/>
              <w:rPr>
                <w:b/>
                <w:bCs/>
                <w:sz w:val="26"/>
                <w:szCs w:val="26"/>
                <w:lang w:val="ca-ES"/>
              </w:rPr>
            </w:pPr>
          </w:p>
          <w:p w14:paraId="5CE39514" w14:textId="77777777" w:rsidR="00C1680D" w:rsidRPr="008563AD" w:rsidRDefault="00C1680D">
            <w:pPr>
              <w:spacing w:before="120" w:after="120" w:line="240" w:lineRule="auto"/>
              <w:jc w:val="center"/>
              <w:rPr>
                <w:b/>
                <w:bCs/>
                <w:sz w:val="26"/>
                <w:szCs w:val="26"/>
                <w:lang w:val="ca-ES"/>
              </w:rPr>
            </w:pPr>
          </w:p>
          <w:p w14:paraId="21DB0FFC" w14:textId="77777777" w:rsidR="00C1680D" w:rsidRPr="008563AD" w:rsidRDefault="00C1680D">
            <w:pPr>
              <w:spacing w:before="120" w:after="120" w:line="240" w:lineRule="auto"/>
              <w:jc w:val="center"/>
              <w:rPr>
                <w:b/>
                <w:bCs/>
                <w:sz w:val="26"/>
                <w:szCs w:val="26"/>
                <w:lang w:val="ca-ES"/>
              </w:rPr>
            </w:pPr>
          </w:p>
          <w:p w14:paraId="6C0109B7" w14:textId="77777777" w:rsidR="00C1680D" w:rsidRPr="008563AD" w:rsidRDefault="00C1680D">
            <w:pPr>
              <w:spacing w:before="120" w:after="120" w:line="240" w:lineRule="auto"/>
              <w:jc w:val="center"/>
              <w:rPr>
                <w:b/>
                <w:bCs/>
                <w:sz w:val="26"/>
                <w:szCs w:val="26"/>
                <w:lang w:val="ca-ES"/>
              </w:rPr>
            </w:pPr>
          </w:p>
          <w:p w14:paraId="7EDEA325" w14:textId="77777777" w:rsidR="00C1680D" w:rsidRPr="008563AD" w:rsidRDefault="004E13F0">
            <w:pPr>
              <w:spacing w:before="120" w:after="120" w:line="240" w:lineRule="auto"/>
              <w:jc w:val="center"/>
              <w:rPr>
                <w:b/>
                <w:bCs/>
                <w:sz w:val="26"/>
                <w:szCs w:val="26"/>
                <w:lang w:val="ca-ES"/>
              </w:rPr>
            </w:pPr>
            <w:r w:rsidRPr="008563AD">
              <w:rPr>
                <w:b/>
                <w:bCs/>
                <w:sz w:val="26"/>
                <w:szCs w:val="26"/>
                <w:lang w:val="ca-ES"/>
              </w:rPr>
              <w:t>Đoàn Thanh Hải</w:t>
            </w:r>
          </w:p>
        </w:tc>
      </w:tr>
    </w:tbl>
    <w:p w14:paraId="4713E36F" w14:textId="77777777" w:rsidR="00C1680D" w:rsidRPr="005F1234" w:rsidRDefault="00C1680D">
      <w:pPr>
        <w:spacing w:before="120" w:after="120" w:line="240" w:lineRule="auto"/>
        <w:jc w:val="both"/>
        <w:rPr>
          <w:b/>
          <w:sz w:val="28"/>
          <w:szCs w:val="28"/>
        </w:rPr>
      </w:pPr>
    </w:p>
    <w:sectPr w:rsidR="00C1680D" w:rsidRPr="005F1234">
      <w:headerReference w:type="default" r:id="rId8"/>
      <w:pgSz w:w="11907" w:h="16840"/>
      <w:pgMar w:top="1134" w:right="1134"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ACCB6" w14:textId="77777777" w:rsidR="00CC21C4" w:rsidRDefault="00CC21C4">
      <w:pPr>
        <w:spacing w:after="0" w:line="240" w:lineRule="auto"/>
      </w:pPr>
      <w:r>
        <w:separator/>
      </w:r>
    </w:p>
  </w:endnote>
  <w:endnote w:type="continuationSeparator" w:id="0">
    <w:p w14:paraId="5F270DA3" w14:textId="77777777" w:rsidR="00CC21C4" w:rsidRDefault="00CC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33538" w14:textId="77777777" w:rsidR="00CC21C4" w:rsidRDefault="00CC21C4">
      <w:pPr>
        <w:spacing w:after="0" w:line="240" w:lineRule="auto"/>
      </w:pPr>
      <w:r>
        <w:separator/>
      </w:r>
    </w:p>
  </w:footnote>
  <w:footnote w:type="continuationSeparator" w:id="0">
    <w:p w14:paraId="2A3A7AEC" w14:textId="77777777" w:rsidR="00CC21C4" w:rsidRDefault="00CC2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FCEE" w14:textId="3D3B6B4D" w:rsidR="00C1680D" w:rsidRDefault="004E13F0">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8563AD">
      <w:rPr>
        <w:rFonts w:ascii="Times New Roman" w:hAnsi="Times New Roman"/>
        <w:noProof/>
        <w:sz w:val="26"/>
        <w:szCs w:val="26"/>
      </w:rPr>
      <w:t>5</w:t>
    </w:r>
    <w:r>
      <w:rPr>
        <w:rFonts w:ascii="Times New Roman" w:hAnsi="Times New Roman"/>
        <w:sz w:val="26"/>
        <w:szCs w:val="26"/>
      </w:rPr>
      <w:fldChar w:fldCharType="end"/>
    </w:r>
  </w:p>
  <w:p w14:paraId="5A260270" w14:textId="77777777" w:rsidR="00C1680D" w:rsidRDefault="00C1680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77C86"/>
    <w:multiLevelType w:val="hybridMultilevel"/>
    <w:tmpl w:val="3228B546"/>
    <w:lvl w:ilvl="0" w:tplc="8662D4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333E3"/>
    <w:multiLevelType w:val="multilevel"/>
    <w:tmpl w:val="465333E3"/>
    <w:lvl w:ilvl="0">
      <w:start w:val="1"/>
      <w:numFmt w:val="decimal"/>
      <w:pStyle w:val="Char11"/>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0D"/>
    <w:rsid w:val="00036627"/>
    <w:rsid w:val="00054144"/>
    <w:rsid w:val="00077D04"/>
    <w:rsid w:val="000812FC"/>
    <w:rsid w:val="000B5709"/>
    <w:rsid w:val="000B5FD0"/>
    <w:rsid w:val="000D3121"/>
    <w:rsid w:val="000E62C4"/>
    <w:rsid w:val="000F58D4"/>
    <w:rsid w:val="00116B08"/>
    <w:rsid w:val="00125CCD"/>
    <w:rsid w:val="00126E1F"/>
    <w:rsid w:val="00131954"/>
    <w:rsid w:val="00136E4C"/>
    <w:rsid w:val="00156276"/>
    <w:rsid w:val="00181D84"/>
    <w:rsid w:val="0018271C"/>
    <w:rsid w:val="0019167F"/>
    <w:rsid w:val="001A630E"/>
    <w:rsid w:val="001B1387"/>
    <w:rsid w:val="001B5E35"/>
    <w:rsid w:val="001E50E2"/>
    <w:rsid w:val="001E59F9"/>
    <w:rsid w:val="001E721A"/>
    <w:rsid w:val="00205AA2"/>
    <w:rsid w:val="00213F03"/>
    <w:rsid w:val="002207BF"/>
    <w:rsid w:val="0023075B"/>
    <w:rsid w:val="00281A87"/>
    <w:rsid w:val="002B444A"/>
    <w:rsid w:val="002B4C46"/>
    <w:rsid w:val="002E0FD7"/>
    <w:rsid w:val="002E1C12"/>
    <w:rsid w:val="002E66E6"/>
    <w:rsid w:val="002F3B08"/>
    <w:rsid w:val="002F3BDA"/>
    <w:rsid w:val="00301E76"/>
    <w:rsid w:val="00320E47"/>
    <w:rsid w:val="00321AB2"/>
    <w:rsid w:val="00327D8B"/>
    <w:rsid w:val="00350572"/>
    <w:rsid w:val="00350614"/>
    <w:rsid w:val="0039251B"/>
    <w:rsid w:val="003E38EE"/>
    <w:rsid w:val="004147E6"/>
    <w:rsid w:val="00416A24"/>
    <w:rsid w:val="00440624"/>
    <w:rsid w:val="004543EE"/>
    <w:rsid w:val="00454522"/>
    <w:rsid w:val="00455444"/>
    <w:rsid w:val="00471BA2"/>
    <w:rsid w:val="00481E27"/>
    <w:rsid w:val="00485285"/>
    <w:rsid w:val="0048615A"/>
    <w:rsid w:val="0049097F"/>
    <w:rsid w:val="00495100"/>
    <w:rsid w:val="004B4480"/>
    <w:rsid w:val="004C78F6"/>
    <w:rsid w:val="004E13F0"/>
    <w:rsid w:val="004F4D51"/>
    <w:rsid w:val="00506883"/>
    <w:rsid w:val="00530C21"/>
    <w:rsid w:val="00553754"/>
    <w:rsid w:val="00554EE1"/>
    <w:rsid w:val="00557E33"/>
    <w:rsid w:val="00565AB3"/>
    <w:rsid w:val="005809FC"/>
    <w:rsid w:val="00584F77"/>
    <w:rsid w:val="00593326"/>
    <w:rsid w:val="005C3651"/>
    <w:rsid w:val="005E7A53"/>
    <w:rsid w:val="005F06C8"/>
    <w:rsid w:val="005F1234"/>
    <w:rsid w:val="005F218A"/>
    <w:rsid w:val="005F271C"/>
    <w:rsid w:val="006152D9"/>
    <w:rsid w:val="00642066"/>
    <w:rsid w:val="00652B71"/>
    <w:rsid w:val="00656A87"/>
    <w:rsid w:val="00661A00"/>
    <w:rsid w:val="0066222C"/>
    <w:rsid w:val="00673E8D"/>
    <w:rsid w:val="00677B1B"/>
    <w:rsid w:val="00681FE6"/>
    <w:rsid w:val="00690BCF"/>
    <w:rsid w:val="0069708A"/>
    <w:rsid w:val="006C55EB"/>
    <w:rsid w:val="006F3427"/>
    <w:rsid w:val="00701399"/>
    <w:rsid w:val="0070232F"/>
    <w:rsid w:val="007048EA"/>
    <w:rsid w:val="00706BB2"/>
    <w:rsid w:val="007110EC"/>
    <w:rsid w:val="007149B3"/>
    <w:rsid w:val="0075490A"/>
    <w:rsid w:val="007658F7"/>
    <w:rsid w:val="00777C4A"/>
    <w:rsid w:val="00781CF5"/>
    <w:rsid w:val="00787925"/>
    <w:rsid w:val="007903E4"/>
    <w:rsid w:val="007A2085"/>
    <w:rsid w:val="007B27CC"/>
    <w:rsid w:val="007B6159"/>
    <w:rsid w:val="007C23A7"/>
    <w:rsid w:val="00817D2F"/>
    <w:rsid w:val="00831EA7"/>
    <w:rsid w:val="0084736C"/>
    <w:rsid w:val="008563AD"/>
    <w:rsid w:val="00872757"/>
    <w:rsid w:val="008A3C72"/>
    <w:rsid w:val="008C1CC7"/>
    <w:rsid w:val="008C3F41"/>
    <w:rsid w:val="008C4527"/>
    <w:rsid w:val="008D1F6F"/>
    <w:rsid w:val="008D3CD3"/>
    <w:rsid w:val="008E7DC8"/>
    <w:rsid w:val="00921F5A"/>
    <w:rsid w:val="00935B78"/>
    <w:rsid w:val="0093696A"/>
    <w:rsid w:val="009458BF"/>
    <w:rsid w:val="009536D0"/>
    <w:rsid w:val="00970CB1"/>
    <w:rsid w:val="00971015"/>
    <w:rsid w:val="0098589A"/>
    <w:rsid w:val="0099785B"/>
    <w:rsid w:val="009A76C1"/>
    <w:rsid w:val="009E45A1"/>
    <w:rsid w:val="009F0AEE"/>
    <w:rsid w:val="009F1A09"/>
    <w:rsid w:val="00A02424"/>
    <w:rsid w:val="00A03E63"/>
    <w:rsid w:val="00A05426"/>
    <w:rsid w:val="00A13F44"/>
    <w:rsid w:val="00A20C8A"/>
    <w:rsid w:val="00A80B4D"/>
    <w:rsid w:val="00A96842"/>
    <w:rsid w:val="00AA2FE1"/>
    <w:rsid w:val="00AA4ADD"/>
    <w:rsid w:val="00AC1B62"/>
    <w:rsid w:val="00AC2EEE"/>
    <w:rsid w:val="00AC73CA"/>
    <w:rsid w:val="00AD1D68"/>
    <w:rsid w:val="00AD63E0"/>
    <w:rsid w:val="00AD78EF"/>
    <w:rsid w:val="00AE3E51"/>
    <w:rsid w:val="00AF28C4"/>
    <w:rsid w:val="00B15CE5"/>
    <w:rsid w:val="00B22E08"/>
    <w:rsid w:val="00B3273A"/>
    <w:rsid w:val="00B35DD6"/>
    <w:rsid w:val="00B50253"/>
    <w:rsid w:val="00B935A3"/>
    <w:rsid w:val="00BA0D28"/>
    <w:rsid w:val="00BA416E"/>
    <w:rsid w:val="00BA4FD7"/>
    <w:rsid w:val="00BA534E"/>
    <w:rsid w:val="00BE49C6"/>
    <w:rsid w:val="00C12B2F"/>
    <w:rsid w:val="00C1680D"/>
    <w:rsid w:val="00C17005"/>
    <w:rsid w:val="00C278F1"/>
    <w:rsid w:val="00C372CE"/>
    <w:rsid w:val="00C462E5"/>
    <w:rsid w:val="00C72218"/>
    <w:rsid w:val="00C7526C"/>
    <w:rsid w:val="00C87D02"/>
    <w:rsid w:val="00CC21C4"/>
    <w:rsid w:val="00CC2AE0"/>
    <w:rsid w:val="00CD052B"/>
    <w:rsid w:val="00CE6880"/>
    <w:rsid w:val="00CF0B80"/>
    <w:rsid w:val="00CF3A2E"/>
    <w:rsid w:val="00CF46EA"/>
    <w:rsid w:val="00D037FD"/>
    <w:rsid w:val="00D06375"/>
    <w:rsid w:val="00D13ECC"/>
    <w:rsid w:val="00D235B2"/>
    <w:rsid w:val="00D24DAA"/>
    <w:rsid w:val="00D47573"/>
    <w:rsid w:val="00D51DD4"/>
    <w:rsid w:val="00D64182"/>
    <w:rsid w:val="00D928B6"/>
    <w:rsid w:val="00D93090"/>
    <w:rsid w:val="00D9742A"/>
    <w:rsid w:val="00DB79B4"/>
    <w:rsid w:val="00DE219F"/>
    <w:rsid w:val="00DE32DF"/>
    <w:rsid w:val="00DE3EB6"/>
    <w:rsid w:val="00E022F9"/>
    <w:rsid w:val="00E0566B"/>
    <w:rsid w:val="00E13332"/>
    <w:rsid w:val="00E267BA"/>
    <w:rsid w:val="00E46191"/>
    <w:rsid w:val="00E50B2D"/>
    <w:rsid w:val="00E565D4"/>
    <w:rsid w:val="00E63798"/>
    <w:rsid w:val="00E71503"/>
    <w:rsid w:val="00E8213D"/>
    <w:rsid w:val="00E84B34"/>
    <w:rsid w:val="00E963CC"/>
    <w:rsid w:val="00EA7E18"/>
    <w:rsid w:val="00ED53FD"/>
    <w:rsid w:val="00F13DA6"/>
    <w:rsid w:val="00F153ED"/>
    <w:rsid w:val="00F30020"/>
    <w:rsid w:val="00F45298"/>
    <w:rsid w:val="00F523B9"/>
    <w:rsid w:val="00F53356"/>
    <w:rsid w:val="00F54902"/>
    <w:rsid w:val="00F6188F"/>
    <w:rsid w:val="00F90725"/>
    <w:rsid w:val="00F93901"/>
    <w:rsid w:val="00F94453"/>
    <w:rsid w:val="00FA082F"/>
    <w:rsid w:val="00FA7142"/>
    <w:rsid w:val="00FD0E43"/>
    <w:rsid w:val="00FF0A72"/>
    <w:rsid w:val="00FF0B12"/>
    <w:rsid w:val="00FF3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27DAF54C"/>
  <w15:docId w15:val="{4EC18669-E6A9-40F4-8F1F-D60D4063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qFormat="1"/>
    <w:lsdException w:name="heading 4"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lock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i/>
      <w:sz w:val="28"/>
      <w:szCs w:val="20"/>
      <w:lang w:val="zh-CN" w:eastAsia="zh-CN"/>
    </w:rPr>
  </w:style>
  <w:style w:type="paragraph" w:styleId="Heading3">
    <w:name w:val="heading 3"/>
    <w:basedOn w:val="Normal"/>
    <w:next w:val="Normal"/>
    <w:qFormat/>
    <w:pPr>
      <w:keepNext/>
      <w:tabs>
        <w:tab w:val="center" w:pos="1800"/>
        <w:tab w:val="center" w:pos="6480"/>
      </w:tabs>
      <w:outlineLvl w:val="2"/>
    </w:pPr>
    <w:rPr>
      <w:b/>
    </w:rPr>
  </w:style>
  <w:style w:type="paragraph" w:styleId="Heading4">
    <w:name w:val="heading 4"/>
    <w:basedOn w:val="Normal"/>
    <w:next w:val="Normal"/>
    <w:qFormat/>
    <w:pPr>
      <w:keepNext/>
      <w:spacing w:before="20"/>
      <w:ind w:left="5040" w:firstLine="720"/>
      <w:jc w:val="both"/>
      <w:outlineLvl w:val="3"/>
    </w:pPr>
    <w:rPr>
      <w:b/>
      <w:bCs/>
    </w:rPr>
  </w:style>
  <w:style w:type="paragraph" w:styleId="Heading6">
    <w:name w:val="heading 6"/>
    <w:basedOn w:val="Normal"/>
    <w:next w:val="Normal"/>
    <w:link w:val="Heading6Char"/>
    <w:qFormat/>
    <w:locked/>
    <w:pPr>
      <w:spacing w:before="240" w:after="60"/>
      <w:outlineLvl w:val="5"/>
    </w:pPr>
    <w:rPr>
      <w:rFonts w:ascii="Calibri" w:hAnsi="Calibri"/>
      <w:b/>
      <w:bCs/>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jc w:val="center"/>
    </w:pPr>
    <w:rPr>
      <w:rFonts w:ascii=".Vn3DH" w:hAnsi=".Vn3DH"/>
      <w:b/>
      <w:sz w:val="36"/>
      <w:szCs w:val="20"/>
    </w:rPr>
  </w:style>
  <w:style w:type="paragraph" w:styleId="BodyText2">
    <w:name w:val="Body Text 2"/>
    <w:basedOn w:val="Normal"/>
    <w:pPr>
      <w:tabs>
        <w:tab w:val="left" w:pos="900"/>
      </w:tabs>
      <w:suppressAutoHyphens/>
      <w:jc w:val="both"/>
    </w:pPr>
    <w:rPr>
      <w:sz w:val="28"/>
      <w:lang w:eastAsia="ar-SA"/>
    </w:rPr>
  </w:style>
  <w:style w:type="paragraph" w:styleId="BodyTextIndent">
    <w:name w:val="Body Text Indent"/>
    <w:basedOn w:val="Normal"/>
    <w:link w:val="BodyTextIndentChar"/>
    <w:pPr>
      <w:spacing w:before="120"/>
      <w:ind w:left="1440"/>
      <w:jc w:val="both"/>
    </w:pPr>
    <w:rPr>
      <w:bCs/>
      <w:iCs/>
      <w:sz w:val="27"/>
    </w:rPr>
  </w:style>
  <w:style w:type="paragraph" w:styleId="BodyTextIndent2">
    <w:name w:val="Body Text Indent 2"/>
    <w:basedOn w:val="Normal"/>
    <w:link w:val="BodyTextIndent2Char"/>
    <w:pPr>
      <w:spacing w:after="120" w:line="480" w:lineRule="auto"/>
      <w:ind w:left="360"/>
    </w:pPr>
    <w:rPr>
      <w:lang w:val="zh-CN" w:eastAsia="zh-CN"/>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nhideWhenUsed/>
    <w:rPr>
      <w:b/>
      <w:bCs/>
    </w:rPr>
  </w:style>
  <w:style w:type="paragraph" w:styleId="Footer">
    <w:name w:val="footer"/>
    <w:basedOn w:val="Normal"/>
    <w:link w:val="FooterChar"/>
    <w:uiPriority w:val="99"/>
    <w:pPr>
      <w:tabs>
        <w:tab w:val="center" w:pos="4320"/>
        <w:tab w:val="right" w:pos="8640"/>
      </w:tabs>
    </w:pPr>
    <w:rPr>
      <w:szCs w:val="20"/>
      <w:lang w:val="zh-CN" w:eastAsia="zh-CN"/>
    </w:rPr>
  </w:style>
  <w:style w:type="paragraph" w:styleId="Header">
    <w:name w:val="header"/>
    <w:basedOn w:val="Normal"/>
    <w:link w:val="HeaderChar"/>
    <w:uiPriority w:val="99"/>
    <w:pPr>
      <w:tabs>
        <w:tab w:val="center" w:pos="4320"/>
        <w:tab w:val="right" w:pos="8640"/>
      </w:tabs>
    </w:pPr>
    <w:rPr>
      <w:rFonts w:ascii="Tms Rmn" w:hAnsi="Tms Rmn"/>
      <w:sz w:val="20"/>
      <w:szCs w:val="20"/>
    </w:rPr>
  </w:style>
  <w:style w:type="paragraph" w:styleId="NormalWeb">
    <w:name w:val="Normal (Web)"/>
    <w:basedOn w:val="Normal"/>
    <w:uiPriority w:val="99"/>
    <w:unhideWhenUsed/>
    <w:pPr>
      <w:spacing w:before="100" w:beforeAutospacing="1" w:after="100" w:afterAutospacing="1"/>
    </w:pPr>
  </w:style>
  <w:style w:type="paragraph" w:styleId="Title">
    <w:name w:val="Title"/>
    <w:basedOn w:val="Normal"/>
    <w:link w:val="TitleChar"/>
    <w:qFormat/>
    <w:locked/>
    <w:pPr>
      <w:spacing w:line="312" w:lineRule="auto"/>
      <w:jc w:val="center"/>
    </w:pPr>
    <w:rPr>
      <w:rFonts w:ascii=".VnTimeH" w:hAnsi=".VnTimeH"/>
      <w:b/>
      <w:bCs/>
      <w:sz w:val="28"/>
      <w:lang w:val="pt-BR" w:eastAsia="zh-CN"/>
    </w:rPr>
  </w:style>
  <w:style w:type="character" w:styleId="CommentReference">
    <w:name w:val="annotation reference"/>
    <w:basedOn w:val="DefaultParagraphFont"/>
    <w:unhideWhenUsed/>
    <w:rPr>
      <w:sz w:val="16"/>
      <w:szCs w:val="16"/>
    </w:rPr>
  </w:style>
  <w:style w:type="character" w:styleId="Emphasis">
    <w:name w:val="Emphasis"/>
    <w:qFormat/>
    <w:locked/>
    <w:rPr>
      <w:i/>
      <w:iCs/>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rPr>
      <w:b/>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
    <w:name w:val="Char Char1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
    <w:name w:val="Char Char Char Char Char Char Char Char Char Char Char"/>
    <w:basedOn w:val="Normal"/>
    <w:pPr>
      <w:spacing w:line="240" w:lineRule="exact"/>
    </w:pPr>
    <w:rPr>
      <w:rFonts w:ascii="Verdana" w:hAnsi="Verdana"/>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1">
    <w:name w:val="Char Char Char Char Char Char Char Char Char Char Char1"/>
    <w:basedOn w:val="Normal"/>
    <w:pPr>
      <w:spacing w:line="240" w:lineRule="exact"/>
    </w:pPr>
    <w:rPr>
      <w:rFonts w:ascii="Verdana" w:hAnsi="Verdana"/>
      <w:sz w:val="2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semiHidden/>
    <w:pPr>
      <w:spacing w:line="240" w:lineRule="exact"/>
    </w:pPr>
    <w:rPr>
      <w:rFonts w:ascii=".VnArial" w:hAnsi=".VnArial" w:cs=".VnArial"/>
      <w:sz w:val="22"/>
      <w:szCs w:val="22"/>
    </w:rPr>
  </w:style>
  <w:style w:type="character" w:customStyle="1" w:styleId="FontStyle20">
    <w:name w:val="Font Style20"/>
    <w:rPr>
      <w:rFonts w:ascii="Times New Roman" w:hAnsi="Times New Roman"/>
      <w:color w:val="000000"/>
      <w:sz w:val="26"/>
    </w:rPr>
  </w:style>
  <w:style w:type="paragraph" w:customStyle="1" w:styleId="CharChar">
    <w:name w:val="Char Char"/>
    <w:basedOn w:val="Normal"/>
    <w:semiHidden/>
    <w:pPr>
      <w:spacing w:line="240" w:lineRule="exact"/>
    </w:pPr>
    <w:rPr>
      <w:rFonts w:ascii=".VnArial" w:hAnsi=".VnArial" w:cs=".VnArial"/>
      <w:sz w:val="22"/>
      <w:szCs w:val="22"/>
    </w:rPr>
  </w:style>
  <w:style w:type="character" w:customStyle="1" w:styleId="5yl5">
    <w:name w:val="_5yl5"/>
  </w:style>
  <w:style w:type="character" w:customStyle="1" w:styleId="apple-converted-space">
    <w:name w:val="apple-converted-space"/>
  </w:style>
  <w:style w:type="paragraph" w:customStyle="1" w:styleId="CharCharCharCharCharCharCharCharCharCharCharCharCharCharCharCharCharChar1">
    <w:name w:val="Char Char Char Char Char Char Char Char Char Char Char Char Char Char Char Char Char Char1"/>
    <w:basedOn w:val="Normal"/>
    <w:semiHidden/>
    <w:pPr>
      <w:spacing w:line="240" w:lineRule="exact"/>
    </w:pPr>
    <w:rPr>
      <w:rFonts w:ascii=".VnArial" w:hAnsi=".VnArial" w:cs=".VnArial"/>
      <w:sz w:val="22"/>
      <w:szCs w:val="22"/>
    </w:rPr>
  </w:style>
  <w:style w:type="character" w:customStyle="1" w:styleId="Heading2Char">
    <w:name w:val="Heading 2 Char"/>
    <w:link w:val="Heading2"/>
    <w:locked/>
    <w:rPr>
      <w:rFonts w:ascii="Cambria" w:hAnsi="Cambria"/>
      <w:b/>
      <w:i/>
      <w:sz w:val="28"/>
    </w:rPr>
  </w:style>
  <w:style w:type="paragraph" w:customStyle="1" w:styleId="DefaultParagraphFontParaCharCharCharCharChar">
    <w:name w:val="Default Paragraph Font Para Char Char Char Char Char"/>
    <w:pPr>
      <w:tabs>
        <w:tab w:val="left" w:pos="720"/>
      </w:tabs>
      <w:spacing w:after="120"/>
      <w:ind w:left="357"/>
    </w:pPr>
  </w:style>
  <w:style w:type="paragraph" w:customStyle="1" w:styleId="Char1">
    <w:name w:val="Char1"/>
    <w:basedOn w:val="Normal"/>
    <w:pPr>
      <w:spacing w:line="240" w:lineRule="exact"/>
    </w:pPr>
    <w:rPr>
      <w:sz w:val="20"/>
      <w:szCs w:val="20"/>
      <w:lang w:val="en-GB"/>
    </w:rPr>
  </w:style>
  <w:style w:type="character" w:customStyle="1" w:styleId="a">
    <w:name w:val="_"/>
  </w:style>
  <w:style w:type="character" w:customStyle="1" w:styleId="FooterChar">
    <w:name w:val="Footer Char"/>
    <w:link w:val="Footer"/>
    <w:uiPriority w:val="99"/>
    <w:locked/>
    <w:rPr>
      <w:sz w:val="24"/>
    </w:rPr>
  </w:style>
  <w:style w:type="character" w:customStyle="1" w:styleId="apple-style-span">
    <w:name w:val="apple-style-span"/>
  </w:style>
  <w:style w:type="paragraph" w:customStyle="1" w:styleId="CharCharCharCharCharCharCharCharCharCharCharCharCharCharCharChar">
    <w:name w:val="Char Char Char Char Char Char Char Char Char Char Char Char Char Char Char Char"/>
    <w:basedOn w:val="Normal"/>
    <w:pPr>
      <w:spacing w:line="240" w:lineRule="exact"/>
    </w:pPr>
    <w:rPr>
      <w:sz w:val="20"/>
      <w:szCs w:val="20"/>
      <w:lang w:val="en-GB"/>
    </w:rPr>
  </w:style>
  <w:style w:type="character" w:customStyle="1" w:styleId="pgff1">
    <w:name w:val="pgff1"/>
  </w:style>
  <w:style w:type="paragraph" w:customStyle="1" w:styleId="CharChar2">
    <w:name w:val="Char Char2"/>
    <w:basedOn w:val="Normal"/>
    <w:semiHidden/>
    <w:pPr>
      <w:spacing w:line="240" w:lineRule="exact"/>
    </w:pPr>
    <w:rPr>
      <w:rFonts w:ascii=".VnArial" w:hAnsi=".VnArial" w:cs=".VnArial"/>
      <w:sz w:val="22"/>
      <w:szCs w:val="22"/>
    </w:rPr>
  </w:style>
  <w:style w:type="paragraph" w:customStyle="1" w:styleId="CharChar1">
    <w:name w:val="Char Char1"/>
    <w:basedOn w:val="Normal"/>
    <w:semiHidden/>
    <w:pPr>
      <w:spacing w:line="240" w:lineRule="exact"/>
    </w:pPr>
    <w:rPr>
      <w:rFonts w:ascii=".VnArial" w:hAnsi=".VnArial" w:cs=".VnArial"/>
      <w:sz w:val="22"/>
      <w:szCs w:val="22"/>
    </w:rPr>
  </w:style>
  <w:style w:type="paragraph" w:customStyle="1" w:styleId="oancuaDanhsach1">
    <w:name w:val="Đoạn của Danh sách1"/>
    <w:basedOn w:val="Normal"/>
    <w:uiPriority w:val="34"/>
    <w:qFormat/>
    <w:pPr>
      <w:ind w:left="720"/>
      <w:contextualSpacing/>
    </w:pPr>
  </w:style>
  <w:style w:type="character" w:customStyle="1" w:styleId="BodyTextIndent2Char">
    <w:name w:val="Body Text Indent 2 Char"/>
    <w:link w:val="BodyTextIndent2"/>
    <w:rPr>
      <w:sz w:val="24"/>
      <w:szCs w:val="24"/>
    </w:rPr>
  </w:style>
  <w:style w:type="paragraph" w:customStyle="1" w:styleId="CharChar7">
    <w:name w:val="Char Char7"/>
    <w:basedOn w:val="Normal"/>
    <w:semiHidden/>
    <w:pPr>
      <w:spacing w:line="240" w:lineRule="exact"/>
    </w:pPr>
    <w:rPr>
      <w:rFonts w:ascii=".VnArial" w:eastAsia=".VnTime" w:hAnsi=".VnArial" w:cs=".VnArial"/>
      <w:sz w:val="22"/>
      <w:szCs w:val="22"/>
    </w:rPr>
  </w:style>
  <w:style w:type="character" w:customStyle="1" w:styleId="pgff4">
    <w:name w:val="pgff4"/>
  </w:style>
  <w:style w:type="character" w:customStyle="1" w:styleId="pgff2">
    <w:name w:val="pgff2"/>
  </w:style>
  <w:style w:type="character" w:customStyle="1" w:styleId="pgff3">
    <w:name w:val="pgff3"/>
  </w:style>
  <w:style w:type="paragraph" w:customStyle="1" w:styleId="CharChar6">
    <w:name w:val="Char Char6"/>
    <w:basedOn w:val="Normal"/>
    <w:semiHidden/>
    <w:pPr>
      <w:spacing w:line="240" w:lineRule="exact"/>
    </w:pPr>
    <w:rPr>
      <w:rFonts w:ascii=".VnArial" w:eastAsia=".VnTime" w:hAnsi=".VnArial" w:cs=".VnArial"/>
      <w:sz w:val="22"/>
      <w:szCs w:val="22"/>
    </w:rPr>
  </w:style>
  <w:style w:type="paragraph" w:customStyle="1" w:styleId="CharChar5">
    <w:name w:val="Char Char5"/>
    <w:basedOn w:val="Normal"/>
    <w:semiHidden/>
    <w:pPr>
      <w:spacing w:line="240" w:lineRule="exact"/>
    </w:pPr>
    <w:rPr>
      <w:rFonts w:ascii=".VnArial" w:eastAsia=".VnTime" w:hAnsi=".VnArial" w:cs=".VnArial"/>
      <w:sz w:val="22"/>
      <w:szCs w:val="22"/>
    </w:rPr>
  </w:style>
  <w:style w:type="character" w:customStyle="1" w:styleId="label-infoz-label">
    <w:name w:val="label-info z-label"/>
  </w:style>
  <w:style w:type="character" w:customStyle="1" w:styleId="newscontent">
    <w:name w:val="newscontent"/>
    <w:basedOn w:val="DefaultParagraphFont"/>
  </w:style>
  <w:style w:type="paragraph" w:customStyle="1" w:styleId="CharChar4">
    <w:name w:val="Char Char4"/>
    <w:basedOn w:val="Normal"/>
    <w:semiHidden/>
    <w:pPr>
      <w:spacing w:line="240" w:lineRule="exact"/>
    </w:pPr>
    <w:rPr>
      <w:rFonts w:ascii=".VnArial" w:eastAsia=".VnTime" w:hAnsi=".VnArial" w:cs=".VnArial"/>
      <w:sz w:val="22"/>
      <w:szCs w:val="22"/>
    </w:rPr>
  </w:style>
  <w:style w:type="paragraph" w:customStyle="1" w:styleId="CharChar3">
    <w:name w:val="Char Char3"/>
    <w:basedOn w:val="Normal"/>
    <w:semiHidden/>
    <w:pPr>
      <w:spacing w:line="240" w:lineRule="exact"/>
    </w:pPr>
    <w:rPr>
      <w:rFonts w:ascii=".VnArial" w:eastAsia=".VnTime" w:hAnsi=".VnArial" w:cs=".VnArial"/>
      <w:sz w:val="22"/>
      <w:szCs w:val="22"/>
    </w:rPr>
  </w:style>
  <w:style w:type="paragraph" w:customStyle="1" w:styleId="CharCharCharChar2">
    <w:name w:val="Char Char Char Char2"/>
    <w:basedOn w:val="Normal"/>
    <w:semiHidden/>
    <w:pPr>
      <w:spacing w:line="240" w:lineRule="exact"/>
    </w:pPr>
    <w:rPr>
      <w:rFonts w:ascii="Arial" w:hAnsi="Arial"/>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3">
    <w:name w:val="Char Char Char Char Char Char Char Char Char Char Char3"/>
    <w:basedOn w:val="Normal"/>
    <w:pPr>
      <w:spacing w:line="240" w:lineRule="exact"/>
    </w:pPr>
    <w:rPr>
      <w:rFonts w:ascii="Verdana" w:hAnsi="Verdana"/>
      <w:sz w:val="20"/>
      <w:szCs w:val="20"/>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2">
    <w:name w:val="Char Char Char Char Char Char Char Char Char Char Char2"/>
    <w:basedOn w:val="Normal"/>
    <w:pPr>
      <w:spacing w:line="240" w:lineRule="exact"/>
    </w:pPr>
    <w:rPr>
      <w:rFonts w:ascii="Verdana" w:hAnsi="Verdana"/>
      <w:sz w:val="20"/>
      <w:szCs w:val="20"/>
    </w:rPr>
  </w:style>
  <w:style w:type="paragraph" w:customStyle="1" w:styleId="CharCharCharChar1">
    <w:name w:val="Char Char Char Char1"/>
    <w:basedOn w:val="Normal"/>
    <w:semiHidden/>
    <w:pPr>
      <w:spacing w:line="240" w:lineRule="exact"/>
    </w:pPr>
    <w:rPr>
      <w:rFonts w:ascii="Arial" w:hAnsi="Arial"/>
      <w:sz w:val="22"/>
      <w:szCs w:val="22"/>
    </w:rPr>
  </w:style>
  <w:style w:type="paragraph" w:customStyle="1" w:styleId="CharCharCharChar1CharCharCharCharCharChar1">
    <w:name w:val="Char Char Char Char1 Char Char Char Char Char Char1"/>
    <w:basedOn w:val="Normal"/>
    <w:semiHidden/>
    <w:pPr>
      <w:spacing w:line="240" w:lineRule="exact"/>
    </w:pPr>
    <w:rPr>
      <w:rFonts w:ascii=".VnArial" w:eastAsia=".VnTime" w:hAnsi=".VnArial" w:cs=".VnArial"/>
      <w:sz w:val="22"/>
      <w:szCs w:val="22"/>
    </w:rPr>
  </w:style>
  <w:style w:type="paragraph" w:customStyle="1" w:styleId="CharCharCharCharCharCharCharCharCharCharChar4">
    <w:name w:val="Char Char Char Char Char Char Char Char Char Char Char4"/>
    <w:basedOn w:val="Normal"/>
    <w:pPr>
      <w:spacing w:line="240" w:lineRule="exact"/>
    </w:pPr>
    <w:rPr>
      <w:rFonts w:ascii="Verdana" w:hAnsi="Verdana"/>
      <w:sz w:val="20"/>
      <w:szCs w:val="20"/>
    </w:rPr>
  </w:style>
  <w:style w:type="character" w:customStyle="1" w:styleId="Heading6Char">
    <w:name w:val="Heading 6 Char"/>
    <w:link w:val="Heading6"/>
    <w:semiHidden/>
    <w:rPr>
      <w:rFonts w:ascii="Calibri" w:eastAsia="Times New Roman" w:hAnsi="Calibri" w:cs="Times New Roman"/>
      <w:b/>
      <w:bCs/>
      <w:sz w:val="22"/>
      <w:szCs w:val="22"/>
    </w:rPr>
  </w:style>
  <w:style w:type="paragraph" w:customStyle="1" w:styleId="CharCharCharChar3">
    <w:name w:val="Char Char Char Char3"/>
    <w:basedOn w:val="Normal"/>
    <w:semiHidden/>
    <w:pPr>
      <w:spacing w:line="240" w:lineRule="exact"/>
    </w:pPr>
    <w:rPr>
      <w:rFonts w:ascii="Arial" w:hAnsi="Arial"/>
      <w:sz w:val="22"/>
      <w:szCs w:val="22"/>
    </w:rPr>
  </w:style>
  <w:style w:type="character" w:customStyle="1" w:styleId="BodytextItalic">
    <w:name w:val="Body text + Italic"/>
    <w:rPr>
      <w:rFonts w:ascii="Times New Roman" w:eastAsia="Times New Roman" w:hAnsi="Times New Roman" w:cs="Times New Roman" w:hint="default"/>
      <w:i/>
      <w:iCs/>
      <w:color w:val="000000"/>
      <w:spacing w:val="0"/>
      <w:w w:val="100"/>
      <w:position w:val="0"/>
      <w:sz w:val="25"/>
      <w:szCs w:val="25"/>
      <w:u w:val="none"/>
      <w:lang w:val="en-US"/>
    </w:rPr>
  </w:style>
  <w:style w:type="character" w:customStyle="1" w:styleId="yiv3906667564s19">
    <w:name w:val="yiv3906667564s19"/>
  </w:style>
  <w:style w:type="paragraph" w:customStyle="1" w:styleId="CharCharCharCharCharCharCharCharCharCharChar5">
    <w:name w:val="Char Char Char Char Char Char Char Char Char Char Char5"/>
    <w:basedOn w:val="Normal"/>
    <w:pPr>
      <w:spacing w:line="240" w:lineRule="exact"/>
    </w:pPr>
    <w:rPr>
      <w:rFonts w:ascii="Verdana" w:hAnsi="Verdana"/>
      <w:sz w:val="20"/>
      <w:szCs w:val="20"/>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acopre">
    <w:name w:val="acopre"/>
    <w:basedOn w:val="DefaultParagraphFont"/>
  </w:style>
  <w:style w:type="paragraph" w:customStyle="1" w:styleId="Char11">
    <w:name w:val="Char11"/>
    <w:pPr>
      <w:numPr>
        <w:numId w:val="1"/>
      </w:numPr>
      <w:tabs>
        <w:tab w:val="clear" w:pos="717"/>
        <w:tab w:val="left" w:pos="720"/>
      </w:tabs>
      <w:spacing w:after="120"/>
      <w:ind w:left="357" w:firstLine="0"/>
    </w:p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Normal1">
    <w:name w:val="Normal1"/>
    <w:rPr>
      <w:sz w:val="24"/>
      <w:szCs w:val="24"/>
    </w:rPr>
  </w:style>
  <w:style w:type="character" w:customStyle="1" w:styleId="BodytextNotBold">
    <w:name w:val="Body text + Not Bold"/>
    <w:rPr>
      <w:rFonts w:ascii="Times New Roman" w:eastAsia="Times New Roman" w:hAnsi="Times New Roman" w:cs="Times New Roman"/>
      <w:b/>
      <w:bCs/>
      <w:color w:val="000000"/>
      <w:spacing w:val="0"/>
      <w:w w:val="100"/>
      <w:position w:val="0"/>
      <w:sz w:val="25"/>
      <w:szCs w:val="25"/>
      <w:u w:val="none"/>
      <w:lang w:val="vi-VN"/>
    </w:rPr>
  </w:style>
  <w:style w:type="character" w:customStyle="1" w:styleId="HeaderChar">
    <w:name w:val="Header Char"/>
    <w:link w:val="Header"/>
    <w:uiPriority w:val="99"/>
    <w:rPr>
      <w:rFonts w:ascii="Tms Rmn" w:hAnsi="Tms Rmn"/>
    </w:rPr>
  </w:style>
  <w:style w:type="character" w:customStyle="1" w:styleId="BodyTextIndentChar">
    <w:name w:val="Body Text Indent Char"/>
    <w:link w:val="BodyTextIndent"/>
    <w:rPr>
      <w:bCs/>
      <w:iCs/>
      <w:sz w:val="27"/>
      <w:szCs w:val="24"/>
    </w:rPr>
  </w:style>
  <w:style w:type="character" w:customStyle="1" w:styleId="Bodytext20">
    <w:name w:val="Body text (2)_"/>
    <w:link w:val="Bodytext21"/>
    <w:qFormat/>
    <w:locked/>
    <w:rPr>
      <w:b/>
      <w:bCs/>
      <w:sz w:val="27"/>
      <w:szCs w:val="27"/>
      <w:shd w:val="clear" w:color="auto" w:fill="FFFFFF"/>
    </w:rPr>
  </w:style>
  <w:style w:type="paragraph" w:customStyle="1" w:styleId="Bodytext21">
    <w:name w:val="Body text (2)"/>
    <w:basedOn w:val="Normal"/>
    <w:link w:val="Bodytext20"/>
    <w:qFormat/>
    <w:pPr>
      <w:widowControl w:val="0"/>
      <w:shd w:val="clear" w:color="auto" w:fill="FFFFFF"/>
      <w:spacing w:line="307" w:lineRule="exact"/>
      <w:jc w:val="both"/>
    </w:pPr>
    <w:rPr>
      <w:b/>
      <w:bCs/>
      <w:sz w:val="27"/>
      <w:szCs w:val="27"/>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TitleChar">
    <w:name w:val="Title Char"/>
    <w:link w:val="Title"/>
    <w:rPr>
      <w:rFonts w:ascii=".VnTimeH" w:hAnsi=".VnTimeH"/>
      <w:b/>
      <w:bCs/>
      <w:sz w:val="28"/>
      <w:szCs w:val="24"/>
      <w:lang w:val="pt-BR" w:eastAsia="zh-CN"/>
    </w:rPr>
  </w:style>
  <w:style w:type="character" w:customStyle="1" w:styleId="ng-binding">
    <w:name w:val="ng-binding"/>
  </w:style>
  <w:style w:type="character" w:customStyle="1" w:styleId="Vnbnnidung">
    <w:name w:val="Văn bản nội dung_"/>
    <w:basedOn w:val="DefaultParagraphFont"/>
    <w:link w:val="Vnbnnidung0"/>
    <w:rPr>
      <w:sz w:val="26"/>
      <w:szCs w:val="26"/>
    </w:rPr>
  </w:style>
  <w:style w:type="paragraph" w:customStyle="1" w:styleId="Vnbnnidung0">
    <w:name w:val="Văn bản nội dung"/>
    <w:basedOn w:val="Normal"/>
    <w:link w:val="Vnbnnidung"/>
    <w:pPr>
      <w:widowControl w:val="0"/>
      <w:spacing w:line="276" w:lineRule="auto"/>
      <w:ind w:firstLine="400"/>
    </w:pPr>
    <w:rPr>
      <w:sz w:val="26"/>
      <w:szCs w:val="26"/>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paragraph" w:customStyle="1" w:styleId="CharChar11">
    <w:name w:val="Char Char11"/>
    <w:basedOn w:val="Normal"/>
    <w:pPr>
      <w:pageBreakBefore/>
      <w:spacing w:before="100" w:beforeAutospacing="1" w:after="100" w:afterAutospacing="1"/>
    </w:pPr>
    <w:rPr>
      <w:rFonts w:ascii="Tahoma" w:hAnsi="Tahoma"/>
      <w:sz w:val="20"/>
      <w:szCs w:val="20"/>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CharChar12">
    <w:name w:val="Char Char12"/>
    <w:basedOn w:val="Normal"/>
    <w:pPr>
      <w:pageBreakBefore/>
      <w:spacing w:before="100" w:beforeAutospacing="1" w:after="100" w:afterAutospacing="1"/>
    </w:pPr>
    <w:rPr>
      <w:rFonts w:ascii="Tahoma" w:hAnsi="Tahoma"/>
      <w:sz w:val="20"/>
      <w:szCs w:val="20"/>
    </w:rPr>
  </w:style>
  <w:style w:type="paragraph" w:customStyle="1" w:styleId="CharChar13">
    <w:name w:val="Char Char13"/>
    <w:basedOn w:val="Normal"/>
    <w:pPr>
      <w:pageBreakBefore/>
      <w:spacing w:before="100" w:beforeAutospacing="1" w:after="100" w:afterAutospacing="1"/>
    </w:pPr>
    <w:rPr>
      <w:rFonts w:ascii="Tahoma" w:hAnsi="Tahoma"/>
      <w:sz w:val="20"/>
      <w:szCs w:val="20"/>
    </w:rPr>
  </w:style>
  <w:style w:type="paragraph" w:customStyle="1" w:styleId="ListParagraph2">
    <w:name w:val="List Paragraph2"/>
    <w:basedOn w:val="Normal"/>
    <w:uiPriority w:val="99"/>
    <w:pPr>
      <w:ind w:left="720"/>
      <w:contextualSpacing/>
    </w:pPr>
  </w:style>
  <w:style w:type="paragraph" w:customStyle="1" w:styleId="CharChar14">
    <w:name w:val="Char Char14"/>
    <w:basedOn w:val="Normal"/>
    <w:pPr>
      <w:pageBreakBefore/>
      <w:spacing w:before="100" w:beforeAutospacing="1" w:after="100" w:afterAutospacing="1" w:line="240" w:lineRule="auto"/>
    </w:pPr>
    <w:rPr>
      <w:rFonts w:ascii="Tahoma" w:hAnsi="Tahoma"/>
      <w:sz w:val="20"/>
      <w:szCs w:val="20"/>
    </w:rPr>
  </w:style>
  <w:style w:type="paragraph" w:customStyle="1" w:styleId="ListParagraph3">
    <w:name w:val="List Paragraph3"/>
    <w:basedOn w:val="Normal"/>
    <w:link w:val="ListParagraphChar"/>
    <w:uiPriority w:val="34"/>
    <w:qFormat/>
    <w:pPr>
      <w:spacing w:after="0" w:line="240" w:lineRule="auto"/>
      <w:ind w:left="720"/>
      <w:contextualSpacing/>
    </w:pPr>
    <w:rPr>
      <w:lang w:val="ca-ES"/>
    </w:rPr>
  </w:style>
  <w:style w:type="character" w:customStyle="1" w:styleId="ListParagraphChar">
    <w:name w:val="List Paragraph Char"/>
    <w:link w:val="ListParagraph3"/>
    <w:uiPriority w:val="34"/>
    <w:qFormat/>
    <w:locked/>
    <w:rPr>
      <w:sz w:val="24"/>
      <w:szCs w:val="24"/>
      <w:lang w:val="ca-ES"/>
    </w:rPr>
  </w:style>
  <w:style w:type="paragraph" w:customStyle="1" w:styleId="ListParagraph4">
    <w:name w:val="List Paragraph4"/>
    <w:basedOn w:val="Normal"/>
    <w:uiPriority w:val="99"/>
    <w:pPr>
      <w:ind w:left="720"/>
      <w:contextualSpacing/>
    </w:pPr>
  </w:style>
  <w:style w:type="paragraph" w:customStyle="1" w:styleId="CharChar15">
    <w:name w:val="Char Char15"/>
    <w:basedOn w:val="Normal"/>
    <w:pPr>
      <w:pageBreakBefore/>
      <w:spacing w:before="100" w:beforeAutospacing="1" w:after="100" w:afterAutospacing="1" w:line="240" w:lineRule="auto"/>
    </w:pPr>
    <w:rPr>
      <w:rFonts w:ascii="Tahoma" w:hAnsi="Tahoma"/>
      <w:sz w:val="20"/>
      <w:szCs w:val="20"/>
    </w:rPr>
  </w:style>
  <w:style w:type="paragraph" w:customStyle="1" w:styleId="CharChar16">
    <w:name w:val="Char Char16"/>
    <w:basedOn w:val="Normal"/>
    <w:pPr>
      <w:pageBreakBefore/>
      <w:spacing w:before="100" w:beforeAutospacing="1" w:after="100" w:afterAutospacing="1" w:line="240" w:lineRule="auto"/>
    </w:pPr>
    <w:rPr>
      <w:rFonts w:ascii="Tahoma" w:hAnsi="Tahoma"/>
      <w:sz w:val="20"/>
      <w:szCs w:val="20"/>
    </w:rPr>
  </w:style>
  <w:style w:type="paragraph" w:customStyle="1" w:styleId="CharChar17">
    <w:name w:val="Char Char17"/>
    <w:basedOn w:val="Normal"/>
    <w:pPr>
      <w:pageBreakBefore/>
      <w:spacing w:before="100" w:beforeAutospacing="1" w:after="100" w:afterAutospacing="1" w:line="240" w:lineRule="auto"/>
    </w:pPr>
    <w:rPr>
      <w:rFonts w:ascii="Tahoma" w:hAnsi="Tahoma"/>
      <w:sz w:val="20"/>
      <w:szCs w:val="20"/>
    </w:rPr>
  </w:style>
  <w:style w:type="paragraph" w:customStyle="1" w:styleId="CharChar18">
    <w:name w:val="Char Char18"/>
    <w:basedOn w:val="Normal"/>
    <w:pPr>
      <w:pageBreakBefore/>
      <w:spacing w:before="100" w:beforeAutospacing="1" w:after="100" w:afterAutospacing="1" w:line="240" w:lineRule="auto"/>
    </w:pPr>
    <w:rPr>
      <w:rFonts w:ascii="Tahoma" w:hAnsi="Tahoma"/>
      <w:sz w:val="20"/>
      <w:szCs w:val="20"/>
    </w:rPr>
  </w:style>
  <w:style w:type="paragraph" w:styleId="ListParagraph">
    <w:name w:val="List Paragraph"/>
    <w:basedOn w:val="Normal"/>
    <w:uiPriority w:val="99"/>
    <w:rsid w:val="00704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295">
      <w:bodyDiv w:val="1"/>
      <w:marLeft w:val="0"/>
      <w:marRight w:val="0"/>
      <w:marTop w:val="0"/>
      <w:marBottom w:val="0"/>
      <w:divBdr>
        <w:top w:val="none" w:sz="0" w:space="0" w:color="auto"/>
        <w:left w:val="none" w:sz="0" w:space="0" w:color="auto"/>
        <w:bottom w:val="none" w:sz="0" w:space="0" w:color="auto"/>
        <w:right w:val="none" w:sz="0" w:space="0" w:color="auto"/>
      </w:divBdr>
    </w:div>
    <w:div w:id="524951762">
      <w:bodyDiv w:val="1"/>
      <w:marLeft w:val="0"/>
      <w:marRight w:val="0"/>
      <w:marTop w:val="0"/>
      <w:marBottom w:val="0"/>
      <w:divBdr>
        <w:top w:val="none" w:sz="0" w:space="0" w:color="auto"/>
        <w:left w:val="none" w:sz="0" w:space="0" w:color="auto"/>
        <w:bottom w:val="none" w:sz="0" w:space="0" w:color="auto"/>
        <w:right w:val="none" w:sz="0" w:space="0" w:color="auto"/>
      </w:divBdr>
    </w:div>
    <w:div w:id="747459543">
      <w:bodyDiv w:val="1"/>
      <w:marLeft w:val="0"/>
      <w:marRight w:val="0"/>
      <w:marTop w:val="0"/>
      <w:marBottom w:val="0"/>
      <w:divBdr>
        <w:top w:val="none" w:sz="0" w:space="0" w:color="auto"/>
        <w:left w:val="none" w:sz="0" w:space="0" w:color="auto"/>
        <w:bottom w:val="none" w:sz="0" w:space="0" w:color="auto"/>
        <w:right w:val="none" w:sz="0" w:space="0" w:color="auto"/>
      </w:divBdr>
    </w:div>
    <w:div w:id="845899463">
      <w:bodyDiv w:val="1"/>
      <w:marLeft w:val="0"/>
      <w:marRight w:val="0"/>
      <w:marTop w:val="0"/>
      <w:marBottom w:val="0"/>
      <w:divBdr>
        <w:top w:val="none" w:sz="0" w:space="0" w:color="auto"/>
        <w:left w:val="none" w:sz="0" w:space="0" w:color="auto"/>
        <w:bottom w:val="none" w:sz="0" w:space="0" w:color="auto"/>
        <w:right w:val="none" w:sz="0" w:space="0" w:color="auto"/>
      </w:divBdr>
    </w:div>
    <w:div w:id="1096484560">
      <w:bodyDiv w:val="1"/>
      <w:marLeft w:val="0"/>
      <w:marRight w:val="0"/>
      <w:marTop w:val="0"/>
      <w:marBottom w:val="0"/>
      <w:divBdr>
        <w:top w:val="none" w:sz="0" w:space="0" w:color="auto"/>
        <w:left w:val="none" w:sz="0" w:space="0" w:color="auto"/>
        <w:bottom w:val="none" w:sz="0" w:space="0" w:color="auto"/>
        <w:right w:val="none" w:sz="0" w:space="0" w:color="auto"/>
      </w:divBdr>
    </w:div>
    <w:div w:id="1333069456">
      <w:bodyDiv w:val="1"/>
      <w:marLeft w:val="0"/>
      <w:marRight w:val="0"/>
      <w:marTop w:val="0"/>
      <w:marBottom w:val="0"/>
      <w:divBdr>
        <w:top w:val="none" w:sz="0" w:space="0" w:color="auto"/>
        <w:left w:val="none" w:sz="0" w:space="0" w:color="auto"/>
        <w:bottom w:val="none" w:sz="0" w:space="0" w:color="auto"/>
        <w:right w:val="none" w:sz="0" w:space="0" w:color="auto"/>
      </w:divBdr>
    </w:div>
    <w:div w:id="1723485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Microsoft Corporation</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com</dc:creator>
  <cp:lastModifiedBy>Mr Vũ</cp:lastModifiedBy>
  <cp:revision>2</cp:revision>
  <cp:lastPrinted>2024-07-05T09:10:00Z</cp:lastPrinted>
  <dcterms:created xsi:type="dcterms:W3CDTF">2024-10-07T00:52:00Z</dcterms:created>
  <dcterms:modified xsi:type="dcterms:W3CDTF">2024-10-07T00:52:00Z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69135AC860B7DCC93E1426654B1C9FB2_32</vt:lpwstr>
  </property>
  <property fmtid="{D5CDD505-2E9C-101B-9397-08002B2CF9AE}" pid="3" name="KSOProductBuildVer">
    <vt:lpwstr>2052-11.33.82</vt:lpwstr>
  </property>
</Properties>
</file>