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AB0485" w:rsidRDefault="009015FF" w:rsidP="00F23283">
      <w:pPr>
        <w:tabs>
          <w:tab w:val="center" w:pos="1800"/>
          <w:tab w:val="center" w:pos="6480"/>
          <w:tab w:val="left" w:pos="8976"/>
        </w:tabs>
        <w:spacing w:after="0"/>
        <w:ind w:right="-18"/>
        <w:jc w:val="both"/>
        <w:rPr>
          <w:b/>
          <w:sz w:val="24"/>
          <w:szCs w:val="24"/>
        </w:rPr>
      </w:pPr>
      <w:r w:rsidRPr="00AB0485">
        <w:rPr>
          <w:sz w:val="24"/>
          <w:szCs w:val="24"/>
        </w:rPr>
        <w:tab/>
        <w:t>UBND TỈNH BÌNH PHƯỚC</w:t>
      </w:r>
      <w:r w:rsidRPr="00AB0485">
        <w:rPr>
          <w:b/>
          <w:sz w:val="24"/>
          <w:szCs w:val="24"/>
        </w:rPr>
        <w:t xml:space="preserve"> </w:t>
      </w:r>
      <w:r w:rsidRPr="00AB0485">
        <w:rPr>
          <w:b/>
          <w:sz w:val="24"/>
          <w:szCs w:val="24"/>
        </w:rPr>
        <w:tab/>
        <w:t>CỘNG HÒA XÃ HỘI CHỦ NGHĨA VIỆT NAM</w:t>
      </w:r>
    </w:p>
    <w:p w14:paraId="034F0497" w14:textId="77777777" w:rsidR="00C30167" w:rsidRPr="00AB0485" w:rsidRDefault="009015FF" w:rsidP="00F23283">
      <w:pPr>
        <w:tabs>
          <w:tab w:val="center" w:pos="1800"/>
          <w:tab w:val="center" w:pos="6480"/>
        </w:tabs>
        <w:spacing w:after="0"/>
        <w:ind w:right="-18"/>
        <w:jc w:val="both"/>
        <w:rPr>
          <w:b/>
          <w:sz w:val="24"/>
          <w:szCs w:val="24"/>
        </w:rPr>
      </w:pPr>
      <w:r w:rsidRPr="00AB0485">
        <w:rPr>
          <w:b/>
          <w:sz w:val="24"/>
          <w:szCs w:val="24"/>
        </w:rPr>
        <w:tab/>
        <w:t>BAN QUẢN LÝ KHU KINH TẾ</w:t>
      </w:r>
      <w:r w:rsidRPr="00AB0485">
        <w:rPr>
          <w:b/>
          <w:sz w:val="24"/>
          <w:szCs w:val="24"/>
        </w:rPr>
        <w:tab/>
      </w:r>
      <w:r w:rsidRPr="00AB0485">
        <w:rPr>
          <w:b/>
          <w:sz w:val="26"/>
          <w:szCs w:val="26"/>
        </w:rPr>
        <w:t>Độc lập - Tự do - Hạnh phúc</w:t>
      </w:r>
    </w:p>
    <w:p w14:paraId="096FCE2E" w14:textId="202428C3" w:rsidR="00C30167" w:rsidRPr="00AB0485" w:rsidRDefault="009015FF" w:rsidP="00614A54">
      <w:pPr>
        <w:tabs>
          <w:tab w:val="center" w:pos="6480"/>
        </w:tabs>
        <w:spacing w:before="120"/>
        <w:ind w:right="-14"/>
        <w:jc w:val="both"/>
        <w:rPr>
          <w:sz w:val="26"/>
          <w:szCs w:val="26"/>
        </w:rPr>
      </w:pPr>
      <w:r w:rsidRPr="00AB0485">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AB0485">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psCustomData="http://www.wps.cn/officeDocument/2013/wpsCustomData" xmlns:w16sdtdh="http://schemas.microsoft.com/office/word/2020/wordml/sdtdatahash">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AB0485">
        <w:rPr>
          <w:i/>
          <w:sz w:val="26"/>
          <w:szCs w:val="26"/>
        </w:rPr>
        <w:t xml:space="preserve"> </w:t>
      </w:r>
      <w:r w:rsidRPr="00AB0485">
        <w:rPr>
          <w:i/>
          <w:sz w:val="26"/>
          <w:szCs w:val="26"/>
        </w:rPr>
        <w:tab/>
        <w:t xml:space="preserve">Bình Phước, ngày </w:t>
      </w:r>
      <w:r w:rsidR="00507FCF" w:rsidRPr="00AB0485">
        <w:rPr>
          <w:i/>
          <w:sz w:val="26"/>
          <w:szCs w:val="26"/>
        </w:rPr>
        <w:t>08</w:t>
      </w:r>
      <w:r w:rsidRPr="00AB0485">
        <w:rPr>
          <w:i/>
          <w:sz w:val="26"/>
          <w:szCs w:val="26"/>
        </w:rPr>
        <w:t xml:space="preserve"> tháng </w:t>
      </w:r>
      <w:r w:rsidR="00507FCF" w:rsidRPr="00AB0485">
        <w:rPr>
          <w:i/>
          <w:sz w:val="26"/>
          <w:szCs w:val="26"/>
        </w:rPr>
        <w:t>01</w:t>
      </w:r>
      <w:r w:rsidRPr="00AB0485">
        <w:rPr>
          <w:i/>
          <w:sz w:val="26"/>
          <w:szCs w:val="26"/>
        </w:rPr>
        <w:t xml:space="preserve"> năm 2023 </w:t>
      </w:r>
    </w:p>
    <w:p w14:paraId="21456C78" w14:textId="77777777" w:rsidR="00C30167" w:rsidRPr="00AB0485" w:rsidRDefault="009015FF">
      <w:pPr>
        <w:ind w:right="-18"/>
        <w:jc w:val="both"/>
        <w:rPr>
          <w:b/>
          <w:sz w:val="2"/>
          <w:szCs w:val="28"/>
        </w:rPr>
      </w:pPr>
      <w:r w:rsidRPr="00AB0485">
        <w:rPr>
          <w:b/>
          <w:szCs w:val="28"/>
        </w:rPr>
        <w:t xml:space="preserve"> </w:t>
      </w:r>
    </w:p>
    <w:p w14:paraId="30FB3918" w14:textId="77777777" w:rsidR="00C30167" w:rsidRPr="00AB0485" w:rsidRDefault="009015FF" w:rsidP="00D972D8">
      <w:pPr>
        <w:spacing w:after="0"/>
        <w:ind w:right="-14"/>
        <w:jc w:val="center"/>
        <w:rPr>
          <w:b/>
          <w:szCs w:val="28"/>
        </w:rPr>
      </w:pPr>
      <w:r w:rsidRPr="00AB0485">
        <w:rPr>
          <w:b/>
          <w:szCs w:val="28"/>
        </w:rPr>
        <w:t>LỊCH LÀM VIỆC</w:t>
      </w:r>
    </w:p>
    <w:p w14:paraId="30CA1BDF" w14:textId="2BA115DB" w:rsidR="00C30167" w:rsidRPr="00AB0485" w:rsidRDefault="009015FF">
      <w:pPr>
        <w:ind w:left="720"/>
        <w:jc w:val="center"/>
        <w:rPr>
          <w:b/>
          <w:szCs w:val="28"/>
        </w:rPr>
      </w:pPr>
      <w:r w:rsidRPr="00AB0485">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AB0485">
        <w:rPr>
          <w:b/>
          <w:szCs w:val="28"/>
        </w:rPr>
        <w:t xml:space="preserve">Tuần lễ </w:t>
      </w:r>
      <w:r w:rsidR="00A63D4D" w:rsidRPr="00AB0485">
        <w:rPr>
          <w:b/>
          <w:szCs w:val="28"/>
        </w:rPr>
        <w:t>0</w:t>
      </w:r>
      <w:r w:rsidR="005E53B8" w:rsidRPr="00AB0485">
        <w:rPr>
          <w:b/>
          <w:szCs w:val="28"/>
        </w:rPr>
        <w:t>2</w:t>
      </w:r>
      <w:r w:rsidR="00A63D4D" w:rsidRPr="00AB0485">
        <w:rPr>
          <w:b/>
          <w:szCs w:val="28"/>
        </w:rPr>
        <w:t xml:space="preserve"> </w:t>
      </w:r>
      <w:r w:rsidRPr="00AB0485">
        <w:rPr>
          <w:b/>
          <w:szCs w:val="28"/>
        </w:rPr>
        <w:t xml:space="preserve">(từ ngày </w:t>
      </w:r>
      <w:r w:rsidR="00507FCF" w:rsidRPr="00AB0485">
        <w:rPr>
          <w:b/>
          <w:szCs w:val="28"/>
        </w:rPr>
        <w:t>08</w:t>
      </w:r>
      <w:r w:rsidRPr="00AB0485">
        <w:rPr>
          <w:b/>
          <w:szCs w:val="28"/>
        </w:rPr>
        <w:t>/</w:t>
      </w:r>
      <w:r w:rsidR="00A63D4D" w:rsidRPr="00AB0485">
        <w:rPr>
          <w:b/>
          <w:szCs w:val="28"/>
        </w:rPr>
        <w:t>01</w:t>
      </w:r>
      <w:r w:rsidRPr="00AB0485">
        <w:rPr>
          <w:b/>
          <w:szCs w:val="28"/>
        </w:rPr>
        <w:t>/202</w:t>
      </w:r>
      <w:r w:rsidR="00A63D4D" w:rsidRPr="00AB0485">
        <w:rPr>
          <w:b/>
          <w:szCs w:val="28"/>
        </w:rPr>
        <w:t>4</w:t>
      </w:r>
      <w:r w:rsidRPr="00AB0485">
        <w:rPr>
          <w:b/>
          <w:szCs w:val="28"/>
        </w:rPr>
        <w:t xml:space="preserve"> đến ngày </w:t>
      </w:r>
      <w:r w:rsidR="00507FCF" w:rsidRPr="00AB0485">
        <w:rPr>
          <w:b/>
          <w:szCs w:val="28"/>
        </w:rPr>
        <w:t>12</w:t>
      </w:r>
      <w:r w:rsidR="00A65CC7" w:rsidRPr="00AB0485">
        <w:rPr>
          <w:b/>
          <w:szCs w:val="28"/>
        </w:rPr>
        <w:t>/</w:t>
      </w:r>
      <w:r w:rsidR="00A63D4D" w:rsidRPr="00AB0485">
        <w:rPr>
          <w:b/>
          <w:szCs w:val="28"/>
        </w:rPr>
        <w:t>01</w:t>
      </w:r>
      <w:r w:rsidRPr="00AB0485">
        <w:rPr>
          <w:b/>
          <w:szCs w:val="28"/>
        </w:rPr>
        <w:t>/202</w:t>
      </w:r>
      <w:r w:rsidR="00A63D4D" w:rsidRPr="00AB0485">
        <w:rPr>
          <w:b/>
          <w:szCs w:val="28"/>
        </w:rPr>
        <w:t>4</w:t>
      </w:r>
      <w:r w:rsidRPr="00AB0485">
        <w:rPr>
          <w:b/>
          <w:szCs w:val="28"/>
        </w:rPr>
        <w:t>)</w:t>
      </w:r>
    </w:p>
    <w:p w14:paraId="2860DB5D" w14:textId="77777777" w:rsidR="00223D34" w:rsidRPr="00AB0485" w:rsidRDefault="00223D34" w:rsidP="00223D34">
      <w:pPr>
        <w:spacing w:after="0" w:line="240" w:lineRule="auto"/>
        <w:jc w:val="both"/>
        <w:rPr>
          <w:b/>
          <w:szCs w:val="28"/>
          <w:u w:val="single"/>
          <w:lang w:val="ca-ES"/>
        </w:rPr>
      </w:pPr>
    </w:p>
    <w:p w14:paraId="48A4BDB5" w14:textId="68D072C2" w:rsidR="00C30167" w:rsidRPr="00AB0485" w:rsidRDefault="009015FF" w:rsidP="00C142B3">
      <w:pPr>
        <w:spacing w:after="0" w:line="240" w:lineRule="auto"/>
        <w:jc w:val="both"/>
        <w:rPr>
          <w:b/>
          <w:szCs w:val="28"/>
          <w:u w:val="single"/>
          <w:lang w:val="ca-ES"/>
        </w:rPr>
      </w:pPr>
      <w:r w:rsidRPr="00AB0485">
        <w:rPr>
          <w:b/>
          <w:szCs w:val="28"/>
          <w:u w:val="single"/>
          <w:lang w:val="ca-ES"/>
        </w:rPr>
        <w:t xml:space="preserve">THỨ HAI (ngày </w:t>
      </w:r>
      <w:r w:rsidR="00507FCF" w:rsidRPr="00AB0485">
        <w:rPr>
          <w:b/>
          <w:szCs w:val="28"/>
          <w:u w:val="single"/>
          <w:lang w:val="ca-ES"/>
        </w:rPr>
        <w:t>08</w:t>
      </w:r>
      <w:r w:rsidRPr="00AB0485">
        <w:rPr>
          <w:b/>
          <w:szCs w:val="28"/>
          <w:u w:val="single"/>
          <w:lang w:val="ca-ES"/>
        </w:rPr>
        <w:t>/</w:t>
      </w:r>
      <w:r w:rsidR="00A03B63" w:rsidRPr="00AB0485">
        <w:rPr>
          <w:b/>
          <w:szCs w:val="28"/>
          <w:u w:val="single"/>
          <w:lang w:val="ca-ES"/>
        </w:rPr>
        <w:t>01</w:t>
      </w:r>
      <w:r w:rsidRPr="00AB0485">
        <w:rPr>
          <w:b/>
          <w:szCs w:val="28"/>
          <w:u w:val="single"/>
          <w:lang w:val="ca-ES"/>
        </w:rPr>
        <w:t>)</w:t>
      </w:r>
    </w:p>
    <w:p w14:paraId="6A88642D" w14:textId="77777777" w:rsidR="00507FCF" w:rsidRPr="00AB0485" w:rsidRDefault="00507FCF" w:rsidP="00507FCF">
      <w:pPr>
        <w:spacing w:after="0" w:line="240" w:lineRule="auto"/>
        <w:jc w:val="both"/>
        <w:rPr>
          <w:b/>
          <w:szCs w:val="28"/>
          <w:u w:val="single"/>
        </w:rPr>
      </w:pPr>
      <w:r w:rsidRPr="00AB0485">
        <w:rPr>
          <w:b/>
          <w:szCs w:val="28"/>
          <w:u w:val="single"/>
          <w:lang w:val="ca-ES"/>
        </w:rPr>
        <w:t>Sáng</w:t>
      </w:r>
      <w:r w:rsidRPr="00AB0485">
        <w:rPr>
          <w:b/>
          <w:bCs/>
          <w:szCs w:val="28"/>
          <w:u w:val="single"/>
        </w:rPr>
        <w:t>:</w:t>
      </w:r>
    </w:p>
    <w:p w14:paraId="188116E5" w14:textId="7F431164" w:rsidR="00A03B63" w:rsidRPr="00AB0485" w:rsidRDefault="00507FCF" w:rsidP="00A03B63">
      <w:pPr>
        <w:spacing w:after="0" w:line="240" w:lineRule="auto"/>
        <w:ind w:firstLine="720"/>
        <w:jc w:val="both"/>
        <w:rPr>
          <w:bCs/>
          <w:spacing w:val="-2"/>
          <w:szCs w:val="28"/>
        </w:rPr>
      </w:pPr>
      <w:r w:rsidRPr="00AB0485">
        <w:rPr>
          <w:b/>
          <w:spacing w:val="-2"/>
          <w:szCs w:val="28"/>
        </w:rPr>
        <w:t xml:space="preserve">1. </w:t>
      </w:r>
      <w:r w:rsidR="00086150" w:rsidRPr="00AB0485">
        <w:rPr>
          <w:b/>
          <w:spacing w:val="-2"/>
          <w:szCs w:val="28"/>
        </w:rPr>
        <w:t>Trưởng ban, các Phó Trưởng ban</w:t>
      </w:r>
      <w:r w:rsidRPr="00AB0485">
        <w:rPr>
          <w:b/>
          <w:spacing w:val="-2"/>
          <w:szCs w:val="28"/>
        </w:rPr>
        <w:t xml:space="preserve">: </w:t>
      </w:r>
      <w:r w:rsidRPr="00AB0485">
        <w:rPr>
          <w:bCs/>
          <w:spacing w:val="-2"/>
          <w:szCs w:val="28"/>
        </w:rPr>
        <w:t>Làm việc với Văn phòng về Kết luận số 398/KL-UBND ngày 29/12/2023 của Chủ tịch UBND tỉnh.</w:t>
      </w:r>
    </w:p>
    <w:p w14:paraId="3D4EF3C8" w14:textId="066F1856" w:rsidR="00507FCF" w:rsidRPr="00AB0485" w:rsidRDefault="00507FCF" w:rsidP="00A03B63">
      <w:pPr>
        <w:spacing w:after="0" w:line="240" w:lineRule="auto"/>
        <w:ind w:firstLine="720"/>
        <w:jc w:val="both"/>
        <w:rPr>
          <w:bCs/>
          <w:spacing w:val="-2"/>
          <w:szCs w:val="28"/>
        </w:rPr>
      </w:pPr>
      <w:r w:rsidRPr="00AB0485">
        <w:rPr>
          <w:b/>
          <w:i/>
          <w:iCs/>
          <w:spacing w:val="-2"/>
          <w:szCs w:val="28"/>
        </w:rPr>
        <w:t>Thành phần:</w:t>
      </w:r>
      <w:r w:rsidRPr="00AB0485">
        <w:rPr>
          <w:b/>
          <w:spacing w:val="-2"/>
          <w:szCs w:val="28"/>
        </w:rPr>
        <w:t xml:space="preserve"> </w:t>
      </w:r>
      <w:r w:rsidRPr="00AB0485">
        <w:rPr>
          <w:bCs/>
          <w:spacing w:val="-2"/>
          <w:szCs w:val="28"/>
        </w:rPr>
        <w:t>Chánh Văn phòng, Kế toán</w:t>
      </w:r>
    </w:p>
    <w:p w14:paraId="7100499B" w14:textId="041FF746" w:rsidR="00507FCF" w:rsidRPr="00AB0485" w:rsidRDefault="00507FCF" w:rsidP="00507FCF">
      <w:pPr>
        <w:spacing w:after="0" w:line="240" w:lineRule="auto"/>
        <w:ind w:firstLine="720"/>
        <w:jc w:val="both"/>
        <w:rPr>
          <w:bCs/>
          <w:spacing w:val="3"/>
          <w:szCs w:val="28"/>
          <w:shd w:val="clear" w:color="auto" w:fill="FFFFFF"/>
        </w:rPr>
      </w:pPr>
      <w:r w:rsidRPr="00AB0485">
        <w:rPr>
          <w:b/>
          <w:i/>
          <w:szCs w:val="28"/>
          <w:lang w:val="vi-VN"/>
        </w:rPr>
        <w:t>Thời gian, địa điểm:</w:t>
      </w:r>
      <w:r w:rsidRPr="00AB0485">
        <w:rPr>
          <w:b/>
          <w:szCs w:val="28"/>
          <w:lang w:val="vi-VN"/>
        </w:rPr>
        <w:t xml:space="preserve"> </w:t>
      </w:r>
      <w:r w:rsidRPr="00AB0485">
        <w:rPr>
          <w:szCs w:val="28"/>
        </w:rPr>
        <w:t>08 giờ 30 tại Hội trường Ban</w:t>
      </w:r>
      <w:r w:rsidRPr="00AB0485">
        <w:rPr>
          <w:bCs/>
          <w:spacing w:val="3"/>
          <w:szCs w:val="28"/>
          <w:shd w:val="clear" w:color="auto" w:fill="FFFFFF"/>
        </w:rPr>
        <w:t>.</w:t>
      </w:r>
    </w:p>
    <w:p w14:paraId="28820C2D" w14:textId="5F9150C3" w:rsidR="00507FCF" w:rsidRPr="00AB0485" w:rsidRDefault="00507FCF" w:rsidP="00507FCF">
      <w:pPr>
        <w:spacing w:after="0" w:line="240" w:lineRule="auto"/>
        <w:ind w:firstLine="720"/>
        <w:jc w:val="both"/>
        <w:rPr>
          <w:bCs/>
          <w:spacing w:val="-2"/>
          <w:szCs w:val="28"/>
        </w:rPr>
      </w:pPr>
      <w:r w:rsidRPr="00AB0485">
        <w:rPr>
          <w:b/>
          <w:spacing w:val="-2"/>
          <w:szCs w:val="28"/>
        </w:rPr>
        <w:t xml:space="preserve">2. </w:t>
      </w:r>
      <w:r w:rsidR="00086150" w:rsidRPr="00AB0485">
        <w:rPr>
          <w:b/>
          <w:spacing w:val="-2"/>
          <w:szCs w:val="28"/>
        </w:rPr>
        <w:t>Trưởng ban, các Phó Trưởng ban</w:t>
      </w:r>
      <w:r w:rsidRPr="00AB0485">
        <w:rPr>
          <w:b/>
          <w:spacing w:val="-2"/>
          <w:szCs w:val="28"/>
        </w:rPr>
        <w:t xml:space="preserve">: </w:t>
      </w:r>
      <w:r w:rsidRPr="00AB0485">
        <w:rPr>
          <w:bCs/>
          <w:spacing w:val="-2"/>
          <w:szCs w:val="28"/>
        </w:rPr>
        <w:t>Dự họp theo Thông báo số 01/TB-T.Tr ngày 04/01/2024 của Thanh tra tỉnh.</w:t>
      </w:r>
    </w:p>
    <w:p w14:paraId="2019D8C4" w14:textId="61567570" w:rsidR="00507FCF" w:rsidRPr="00AB0485" w:rsidRDefault="00507FCF" w:rsidP="00507FCF">
      <w:pPr>
        <w:spacing w:after="0" w:line="240" w:lineRule="auto"/>
        <w:ind w:firstLine="720"/>
        <w:jc w:val="both"/>
        <w:rPr>
          <w:bCs/>
          <w:i/>
          <w:iCs/>
          <w:spacing w:val="-2"/>
          <w:szCs w:val="28"/>
        </w:rPr>
      </w:pPr>
      <w:r w:rsidRPr="00AB0485">
        <w:rPr>
          <w:b/>
          <w:i/>
          <w:iCs/>
          <w:spacing w:val="-2"/>
          <w:szCs w:val="28"/>
        </w:rPr>
        <w:t>Cùng dự:</w:t>
      </w:r>
      <w:r w:rsidRPr="00AB0485">
        <w:rPr>
          <w:b/>
          <w:spacing w:val="-2"/>
          <w:szCs w:val="28"/>
        </w:rPr>
        <w:t xml:space="preserve"> </w:t>
      </w:r>
      <w:r w:rsidRPr="00AB0485">
        <w:rPr>
          <w:bCs/>
          <w:spacing w:val="-2"/>
          <w:szCs w:val="28"/>
        </w:rPr>
        <w:t xml:space="preserve">Chánh Văn phòng, Kế toán </w:t>
      </w:r>
      <w:r w:rsidRPr="00AB0485">
        <w:rPr>
          <w:bCs/>
          <w:i/>
          <w:iCs/>
          <w:spacing w:val="-2"/>
          <w:szCs w:val="28"/>
        </w:rPr>
        <w:t>(Văn phòng thông báo các thành phần có liên quan).</w:t>
      </w:r>
    </w:p>
    <w:p w14:paraId="6F054965" w14:textId="73807DB5" w:rsidR="00507FCF" w:rsidRPr="00AB0485" w:rsidRDefault="00507FCF" w:rsidP="00507FCF">
      <w:pPr>
        <w:spacing w:after="0" w:line="240" w:lineRule="auto"/>
        <w:ind w:firstLine="720"/>
        <w:jc w:val="both"/>
        <w:rPr>
          <w:bCs/>
          <w:spacing w:val="3"/>
          <w:szCs w:val="28"/>
          <w:shd w:val="clear" w:color="auto" w:fill="FFFFFF"/>
        </w:rPr>
      </w:pPr>
      <w:r w:rsidRPr="00AB0485">
        <w:rPr>
          <w:b/>
          <w:i/>
          <w:szCs w:val="28"/>
          <w:lang w:val="vi-VN"/>
        </w:rPr>
        <w:t>Thời gian, địa điểm:</w:t>
      </w:r>
      <w:r w:rsidRPr="00AB0485">
        <w:rPr>
          <w:b/>
          <w:szCs w:val="28"/>
          <w:lang w:val="vi-VN"/>
        </w:rPr>
        <w:t xml:space="preserve"> </w:t>
      </w:r>
      <w:r w:rsidRPr="00AB0485">
        <w:rPr>
          <w:szCs w:val="28"/>
        </w:rPr>
        <w:t xml:space="preserve">10 giờ </w:t>
      </w:r>
      <w:r w:rsidR="00CE64DE" w:rsidRPr="00AB0485">
        <w:rPr>
          <w:szCs w:val="28"/>
        </w:rPr>
        <w:t>0</w:t>
      </w:r>
      <w:r w:rsidRPr="00AB0485">
        <w:rPr>
          <w:szCs w:val="28"/>
        </w:rPr>
        <w:t>0 tại Hội trường Thanh tra tỉnh</w:t>
      </w:r>
      <w:r w:rsidRPr="00AB0485">
        <w:rPr>
          <w:bCs/>
          <w:spacing w:val="3"/>
          <w:szCs w:val="28"/>
          <w:shd w:val="clear" w:color="auto" w:fill="FFFFFF"/>
        </w:rPr>
        <w:t>.</w:t>
      </w:r>
    </w:p>
    <w:p w14:paraId="0D7806F1" w14:textId="2C6D83FE" w:rsidR="00507FCF" w:rsidRPr="00AB0485" w:rsidRDefault="00507FCF" w:rsidP="00507FCF">
      <w:pPr>
        <w:spacing w:after="0" w:line="240" w:lineRule="auto"/>
        <w:jc w:val="both"/>
        <w:rPr>
          <w:b/>
          <w:szCs w:val="28"/>
          <w:u w:val="single"/>
        </w:rPr>
      </w:pPr>
      <w:r w:rsidRPr="00AB0485">
        <w:rPr>
          <w:b/>
          <w:szCs w:val="28"/>
          <w:u w:val="single"/>
          <w:lang w:val="ca-ES"/>
        </w:rPr>
        <w:t>Chiều</w:t>
      </w:r>
      <w:r w:rsidRPr="00AB0485">
        <w:rPr>
          <w:b/>
          <w:bCs/>
          <w:szCs w:val="28"/>
          <w:u w:val="single"/>
        </w:rPr>
        <w:t>:</w:t>
      </w:r>
    </w:p>
    <w:p w14:paraId="233A0044" w14:textId="7711C282" w:rsidR="00507FCF" w:rsidRPr="00AB0485" w:rsidRDefault="00507FCF" w:rsidP="00507FCF">
      <w:pPr>
        <w:spacing w:after="0" w:line="240" w:lineRule="auto"/>
        <w:ind w:firstLine="720"/>
        <w:jc w:val="both"/>
        <w:rPr>
          <w:bCs/>
          <w:spacing w:val="3"/>
          <w:szCs w:val="28"/>
          <w:shd w:val="clear" w:color="auto" w:fill="FFFFFF"/>
        </w:rPr>
      </w:pPr>
      <w:r w:rsidRPr="00AB0485">
        <w:rPr>
          <w:b/>
          <w:spacing w:val="3"/>
          <w:szCs w:val="28"/>
          <w:shd w:val="clear" w:color="auto" w:fill="FFFFFF"/>
        </w:rPr>
        <w:t>1. Ông Nguyễn Minh Chiến – Trưởng ban:</w:t>
      </w:r>
      <w:r w:rsidRPr="00AB0485">
        <w:rPr>
          <w:bCs/>
          <w:spacing w:val="3"/>
          <w:szCs w:val="28"/>
          <w:shd w:val="clear" w:color="auto" w:fill="FFFFFF"/>
        </w:rPr>
        <w:t xml:space="preserve"> </w:t>
      </w:r>
      <w:r w:rsidR="00293CB0" w:rsidRPr="00AB0485">
        <w:rPr>
          <w:bCs/>
          <w:spacing w:val="3"/>
          <w:szCs w:val="28"/>
          <w:shd w:val="clear" w:color="auto" w:fill="FFFFFF"/>
        </w:rPr>
        <w:t xml:space="preserve">Dự </w:t>
      </w:r>
      <w:r w:rsidRPr="00AB0485">
        <w:rPr>
          <w:szCs w:val="28"/>
          <w:shd w:val="clear" w:color="auto" w:fill="FFFFFF"/>
        </w:rPr>
        <w:t xml:space="preserve">họp thống nhất nội dung báo cáo theo yêu cầu của Bộ Kế hoạch và Đầu tư tại Công văn số 8607/BKHĐT-GSTĐĐT ngày 29/11/2022 </w:t>
      </w:r>
      <w:r w:rsidRPr="00AB0485">
        <w:rPr>
          <w:i/>
          <w:iCs/>
          <w:szCs w:val="28"/>
          <w:shd w:val="clear" w:color="auto" w:fill="FFFFFF"/>
        </w:rPr>
        <w:t>(phòng QL. QH-XD-TN-MT chuẩn bị nội dung).</w:t>
      </w:r>
    </w:p>
    <w:p w14:paraId="0C973E4B" w14:textId="0C0E9468" w:rsidR="00507FCF" w:rsidRPr="00AB0485" w:rsidRDefault="00507FCF" w:rsidP="00507FCF">
      <w:pPr>
        <w:spacing w:after="0" w:line="240" w:lineRule="auto"/>
        <w:ind w:firstLine="720"/>
        <w:jc w:val="both"/>
        <w:rPr>
          <w:bCs/>
          <w:spacing w:val="3"/>
          <w:szCs w:val="28"/>
          <w:shd w:val="clear" w:color="auto" w:fill="FFFFFF"/>
        </w:rPr>
      </w:pPr>
      <w:r w:rsidRPr="00AB0485">
        <w:rPr>
          <w:b/>
          <w:i/>
          <w:szCs w:val="28"/>
          <w:lang w:val="vi-VN"/>
        </w:rPr>
        <w:t>Thời gian, địa điểm:</w:t>
      </w:r>
      <w:r w:rsidRPr="00AB0485">
        <w:rPr>
          <w:b/>
          <w:szCs w:val="28"/>
          <w:lang w:val="vi-VN"/>
        </w:rPr>
        <w:t xml:space="preserve"> </w:t>
      </w:r>
      <w:r w:rsidRPr="00AB0485">
        <w:rPr>
          <w:szCs w:val="28"/>
          <w:shd w:val="clear" w:color="auto" w:fill="FFFFFF"/>
        </w:rPr>
        <w:t>14 giờ 00 tại phòng họp A, UBND tỉnh</w:t>
      </w:r>
    </w:p>
    <w:p w14:paraId="075A0332" w14:textId="439FA5B1" w:rsidR="00507FCF" w:rsidRPr="00AB0485" w:rsidRDefault="00507FCF" w:rsidP="00507FCF">
      <w:pPr>
        <w:spacing w:after="0" w:line="240" w:lineRule="auto"/>
        <w:ind w:firstLine="720"/>
        <w:jc w:val="both"/>
        <w:rPr>
          <w:bCs/>
          <w:spacing w:val="3"/>
          <w:szCs w:val="28"/>
          <w:shd w:val="clear" w:color="auto" w:fill="FFFFFF"/>
        </w:rPr>
      </w:pPr>
      <w:r w:rsidRPr="00AB0485">
        <w:rPr>
          <w:b/>
          <w:spacing w:val="3"/>
          <w:szCs w:val="28"/>
          <w:shd w:val="clear" w:color="auto" w:fill="FFFFFF"/>
        </w:rPr>
        <w:t>2. Ông Hoàng Hữu Vũ – Phó Trưởng ban:</w:t>
      </w:r>
      <w:r w:rsidRPr="00AB0485">
        <w:rPr>
          <w:bCs/>
          <w:spacing w:val="3"/>
          <w:szCs w:val="28"/>
          <w:shd w:val="clear" w:color="auto" w:fill="FFFFFF"/>
        </w:rPr>
        <w:t xml:space="preserve"> Dự họp thống nhất danh mục các khu công nghiệp và cụm công nghiệp giai đoạn 2021-2025 và giai đoạn 2021-2030 </w:t>
      </w:r>
      <w:r w:rsidRPr="00AB0485">
        <w:rPr>
          <w:i/>
          <w:iCs/>
          <w:szCs w:val="28"/>
          <w:shd w:val="clear" w:color="auto" w:fill="FFFFFF"/>
        </w:rPr>
        <w:t>(Trưởng phòng QL. QH-XD-TN-MT chuẩn bị nội dung và cùng dự).</w:t>
      </w:r>
    </w:p>
    <w:p w14:paraId="2A237379" w14:textId="54BBBA35" w:rsidR="00507FCF" w:rsidRPr="00AB0485" w:rsidRDefault="00507FCF" w:rsidP="00507FCF">
      <w:pPr>
        <w:spacing w:after="0" w:line="240" w:lineRule="auto"/>
        <w:ind w:firstLine="720"/>
        <w:jc w:val="both"/>
        <w:rPr>
          <w:bCs/>
          <w:spacing w:val="3"/>
          <w:szCs w:val="28"/>
          <w:shd w:val="clear" w:color="auto" w:fill="FFFFFF"/>
        </w:rPr>
      </w:pPr>
      <w:r w:rsidRPr="00AB0485">
        <w:rPr>
          <w:b/>
          <w:i/>
          <w:szCs w:val="28"/>
          <w:lang w:val="vi-VN"/>
        </w:rPr>
        <w:t>Thời gian, địa điểm:</w:t>
      </w:r>
      <w:r w:rsidRPr="00AB0485">
        <w:rPr>
          <w:b/>
          <w:szCs w:val="28"/>
          <w:lang w:val="vi-VN"/>
        </w:rPr>
        <w:t xml:space="preserve"> </w:t>
      </w:r>
      <w:r w:rsidRPr="00AB0485">
        <w:rPr>
          <w:szCs w:val="28"/>
          <w:shd w:val="clear" w:color="auto" w:fill="FFFFFF"/>
        </w:rPr>
        <w:t>14 giờ 00 tại Hội trường Sở Tài nguyên và Môi trường</w:t>
      </w:r>
    </w:p>
    <w:p w14:paraId="563510B4" w14:textId="12978A7B" w:rsidR="00C30167" w:rsidRPr="00AB0485" w:rsidRDefault="009015FF" w:rsidP="00C142B3">
      <w:pPr>
        <w:spacing w:after="0" w:line="240" w:lineRule="auto"/>
        <w:jc w:val="both"/>
        <w:rPr>
          <w:b/>
          <w:szCs w:val="28"/>
          <w:u w:val="single"/>
          <w:lang w:val="ca-ES"/>
        </w:rPr>
      </w:pPr>
      <w:r w:rsidRPr="00AB0485">
        <w:rPr>
          <w:b/>
          <w:szCs w:val="28"/>
          <w:u w:val="single"/>
          <w:lang w:val="ca-ES"/>
        </w:rPr>
        <w:t xml:space="preserve">THỨ BA (ngày </w:t>
      </w:r>
      <w:r w:rsidR="00507FCF" w:rsidRPr="00AB0485">
        <w:rPr>
          <w:b/>
          <w:szCs w:val="28"/>
          <w:u w:val="single"/>
          <w:lang w:val="ca-ES"/>
        </w:rPr>
        <w:t>09</w:t>
      </w:r>
      <w:r w:rsidRPr="00AB0485">
        <w:rPr>
          <w:b/>
          <w:szCs w:val="28"/>
          <w:u w:val="single"/>
          <w:lang w:val="ca-ES"/>
        </w:rPr>
        <w:t>/</w:t>
      </w:r>
      <w:r w:rsidR="00A03B63" w:rsidRPr="00AB0485">
        <w:rPr>
          <w:b/>
          <w:szCs w:val="28"/>
          <w:u w:val="single"/>
          <w:lang w:val="ca-ES"/>
        </w:rPr>
        <w:t>01</w:t>
      </w:r>
      <w:r w:rsidRPr="00AB0485">
        <w:rPr>
          <w:b/>
          <w:szCs w:val="28"/>
          <w:u w:val="single"/>
          <w:lang w:val="ca-ES"/>
        </w:rPr>
        <w:t>)</w:t>
      </w:r>
    </w:p>
    <w:p w14:paraId="7AFCEFCC" w14:textId="77777777" w:rsidR="00682369" w:rsidRPr="00AB0485" w:rsidRDefault="00682369" w:rsidP="00682369">
      <w:pPr>
        <w:spacing w:after="0" w:line="240" w:lineRule="auto"/>
        <w:jc w:val="both"/>
        <w:rPr>
          <w:b/>
          <w:szCs w:val="28"/>
          <w:u w:val="single"/>
        </w:rPr>
      </w:pPr>
      <w:r w:rsidRPr="00AB0485">
        <w:rPr>
          <w:b/>
          <w:szCs w:val="28"/>
          <w:u w:val="single"/>
          <w:lang w:val="ca-ES"/>
        </w:rPr>
        <w:t>Sáng</w:t>
      </w:r>
      <w:r w:rsidRPr="00AB0485">
        <w:rPr>
          <w:b/>
          <w:bCs/>
          <w:szCs w:val="28"/>
          <w:u w:val="single"/>
        </w:rPr>
        <w:t>:</w:t>
      </w:r>
    </w:p>
    <w:p w14:paraId="5C2105DE" w14:textId="31876B3C" w:rsidR="00507FCF" w:rsidRPr="00AB0485" w:rsidRDefault="00507FCF" w:rsidP="00507FCF">
      <w:pPr>
        <w:spacing w:after="0" w:line="240" w:lineRule="auto"/>
        <w:ind w:firstLine="720"/>
        <w:jc w:val="both"/>
        <w:rPr>
          <w:b/>
          <w:bCs/>
          <w:szCs w:val="28"/>
        </w:rPr>
      </w:pPr>
      <w:r w:rsidRPr="00AB0485">
        <w:rPr>
          <w:b/>
          <w:bCs/>
          <w:szCs w:val="28"/>
        </w:rPr>
        <w:t xml:space="preserve">Ông Nguyễn Minh Chiến – Trưởng ban: </w:t>
      </w:r>
      <w:r w:rsidRPr="00AB0485">
        <w:rPr>
          <w:bCs/>
          <w:szCs w:val="28"/>
          <w:shd w:val="clear" w:color="auto" w:fill="FFFFFF"/>
        </w:rPr>
        <w:t>Đi khám bệnh định kỳ tại TP.HCM</w:t>
      </w:r>
      <w:r w:rsidR="0009249F" w:rsidRPr="00AB0485">
        <w:rPr>
          <w:bCs/>
          <w:szCs w:val="28"/>
          <w:shd w:val="clear" w:color="auto" w:fill="FFFFFF"/>
        </w:rPr>
        <w:t>.</w:t>
      </w:r>
    </w:p>
    <w:p w14:paraId="6C94AEC2" w14:textId="77777777" w:rsidR="00507FCF" w:rsidRPr="00AB0485" w:rsidRDefault="00507FCF" w:rsidP="00507FCF">
      <w:pPr>
        <w:spacing w:after="0" w:line="240" w:lineRule="auto"/>
        <w:ind w:firstLine="709"/>
        <w:jc w:val="both"/>
        <w:rPr>
          <w:bCs/>
          <w:iCs/>
          <w:szCs w:val="28"/>
        </w:rPr>
      </w:pPr>
      <w:r w:rsidRPr="00AB0485">
        <w:rPr>
          <w:b/>
          <w:i/>
          <w:szCs w:val="28"/>
        </w:rPr>
        <w:t xml:space="preserve">Phương tiện: </w:t>
      </w:r>
      <w:r w:rsidRPr="00AB0485">
        <w:rPr>
          <w:bCs/>
          <w:iCs/>
          <w:szCs w:val="28"/>
        </w:rPr>
        <w:t>Văn phòng bố trí (lái xe Minh)</w:t>
      </w:r>
    </w:p>
    <w:p w14:paraId="548856ED" w14:textId="2D22B96B" w:rsidR="00682369" w:rsidRPr="00AB0485" w:rsidRDefault="00682369" w:rsidP="00682369">
      <w:pPr>
        <w:spacing w:after="0" w:line="240" w:lineRule="auto"/>
        <w:jc w:val="both"/>
        <w:rPr>
          <w:b/>
          <w:szCs w:val="28"/>
          <w:u w:val="single"/>
        </w:rPr>
      </w:pPr>
      <w:r w:rsidRPr="00AB0485">
        <w:rPr>
          <w:b/>
          <w:szCs w:val="28"/>
          <w:u w:val="single"/>
          <w:lang w:val="ca-ES"/>
        </w:rPr>
        <w:t>Chiều</w:t>
      </w:r>
      <w:r w:rsidRPr="00AB0485">
        <w:rPr>
          <w:b/>
          <w:bCs/>
          <w:szCs w:val="28"/>
          <w:u w:val="single"/>
        </w:rPr>
        <w:t>:</w:t>
      </w:r>
    </w:p>
    <w:p w14:paraId="681F5E66" w14:textId="0383489F" w:rsidR="0084692D" w:rsidRPr="00AB0485" w:rsidRDefault="009449AA" w:rsidP="006F6052">
      <w:pPr>
        <w:spacing w:after="0" w:line="240" w:lineRule="auto"/>
        <w:ind w:firstLine="720"/>
        <w:jc w:val="both"/>
        <w:rPr>
          <w:b/>
          <w:bCs/>
          <w:szCs w:val="28"/>
        </w:rPr>
      </w:pPr>
      <w:r w:rsidRPr="00AB0485">
        <w:rPr>
          <w:b/>
          <w:bCs/>
          <w:szCs w:val="28"/>
        </w:rPr>
        <w:t xml:space="preserve">Ông Nguyễn </w:t>
      </w:r>
      <w:r w:rsidR="00477097" w:rsidRPr="00AB0485">
        <w:rPr>
          <w:b/>
          <w:bCs/>
          <w:szCs w:val="28"/>
        </w:rPr>
        <w:t>Huy Hoàng</w:t>
      </w:r>
      <w:r w:rsidRPr="00AB0485">
        <w:rPr>
          <w:b/>
          <w:bCs/>
          <w:szCs w:val="28"/>
        </w:rPr>
        <w:t xml:space="preserve"> – </w:t>
      </w:r>
      <w:r w:rsidR="00477097" w:rsidRPr="00AB0485">
        <w:rPr>
          <w:b/>
          <w:bCs/>
          <w:szCs w:val="28"/>
        </w:rPr>
        <w:t xml:space="preserve">Phó </w:t>
      </w:r>
      <w:r w:rsidRPr="00AB0485">
        <w:rPr>
          <w:b/>
          <w:bCs/>
          <w:szCs w:val="28"/>
        </w:rPr>
        <w:t>Trưởng ban:</w:t>
      </w:r>
      <w:r w:rsidR="006F6052" w:rsidRPr="00AB0485">
        <w:rPr>
          <w:b/>
          <w:bCs/>
          <w:szCs w:val="28"/>
        </w:rPr>
        <w:t xml:space="preserve"> </w:t>
      </w:r>
      <w:r w:rsidR="00477097" w:rsidRPr="00AB0485">
        <w:rPr>
          <w:szCs w:val="28"/>
        </w:rPr>
        <w:t xml:space="preserve">Dự </w:t>
      </w:r>
      <w:r w:rsidR="00477097" w:rsidRPr="00AB0485">
        <w:rPr>
          <w:bCs/>
          <w:spacing w:val="-2"/>
          <w:szCs w:val="28"/>
        </w:rPr>
        <w:t xml:space="preserve">họp </w:t>
      </w:r>
      <w:r w:rsidR="00477097" w:rsidRPr="00AB0485">
        <w:rPr>
          <w:szCs w:val="27"/>
        </w:rPr>
        <w:t>Hội đồng thẩm định giá đất để thẩm định phương án giá cụ thể: (1) Dự án Khu du lịch hồ Suối Cam (giai đoạn II) (Đợt 1 - 29,3 ha); (2) Dự án đầu tư xây dựng và kinh doanh hạ tầng Khu công nghiệp Minh Hưng - Sikico (trước và sau khi điều chỉnh quy hoạch dự án)</w:t>
      </w:r>
      <w:r w:rsidR="00C20FE3" w:rsidRPr="00AB0485">
        <w:rPr>
          <w:i/>
          <w:iCs/>
          <w:szCs w:val="28"/>
        </w:rPr>
        <w:t>.</w:t>
      </w:r>
    </w:p>
    <w:p w14:paraId="0933966F" w14:textId="75E2B469" w:rsidR="006C2F75" w:rsidRPr="00AB0485" w:rsidRDefault="006F6052" w:rsidP="006C2F75">
      <w:pPr>
        <w:spacing w:after="0" w:line="240" w:lineRule="auto"/>
        <w:ind w:firstLine="720"/>
        <w:jc w:val="both"/>
        <w:rPr>
          <w:szCs w:val="28"/>
        </w:rPr>
      </w:pPr>
      <w:r w:rsidRPr="00AB0485">
        <w:rPr>
          <w:b/>
          <w:i/>
          <w:iCs/>
          <w:spacing w:val="-2"/>
          <w:szCs w:val="28"/>
        </w:rPr>
        <w:t>Thời gian, đ</w:t>
      </w:r>
      <w:r w:rsidR="00A03B63" w:rsidRPr="00AB0485">
        <w:rPr>
          <w:b/>
          <w:i/>
          <w:szCs w:val="28"/>
          <w:lang w:val="vi-VN"/>
        </w:rPr>
        <w:t xml:space="preserve">ịa </w:t>
      </w:r>
      <w:r w:rsidR="0084692D" w:rsidRPr="00AB0485">
        <w:rPr>
          <w:b/>
          <w:i/>
          <w:szCs w:val="28"/>
          <w:lang w:val="vi-VN"/>
        </w:rPr>
        <w:t>điểm:</w:t>
      </w:r>
      <w:r w:rsidR="0084692D" w:rsidRPr="00AB0485">
        <w:rPr>
          <w:b/>
          <w:i/>
          <w:spacing w:val="-6"/>
          <w:szCs w:val="28"/>
          <w:lang w:val="vi-VN"/>
        </w:rPr>
        <w:t xml:space="preserve"> </w:t>
      </w:r>
      <w:r w:rsidRPr="00AB0485">
        <w:rPr>
          <w:bCs/>
          <w:iCs/>
          <w:spacing w:val="-6"/>
          <w:szCs w:val="28"/>
        </w:rPr>
        <w:t xml:space="preserve">14 giờ 00 </w:t>
      </w:r>
      <w:r w:rsidR="00F77BE7" w:rsidRPr="00AB0485">
        <w:rPr>
          <w:szCs w:val="28"/>
        </w:rPr>
        <w:t xml:space="preserve">tại </w:t>
      </w:r>
      <w:r w:rsidR="00A03B63" w:rsidRPr="00AB0485">
        <w:rPr>
          <w:szCs w:val="28"/>
        </w:rPr>
        <w:t xml:space="preserve">Phòng họp </w:t>
      </w:r>
      <w:r w:rsidR="00477097" w:rsidRPr="00AB0485">
        <w:rPr>
          <w:szCs w:val="28"/>
        </w:rPr>
        <w:t>D</w:t>
      </w:r>
      <w:r w:rsidR="00A03B63" w:rsidRPr="00AB0485">
        <w:rPr>
          <w:szCs w:val="28"/>
        </w:rPr>
        <w:t>, UBND tỉnh</w:t>
      </w:r>
      <w:r w:rsidR="00F77BE7" w:rsidRPr="00AB0485">
        <w:rPr>
          <w:szCs w:val="28"/>
        </w:rPr>
        <w:t>.</w:t>
      </w:r>
    </w:p>
    <w:p w14:paraId="36D14CD1" w14:textId="0AB8F1EC" w:rsidR="009D22BE" w:rsidRPr="00AB0485" w:rsidRDefault="009015FF" w:rsidP="00C142B3">
      <w:pPr>
        <w:spacing w:after="0" w:line="240" w:lineRule="auto"/>
        <w:jc w:val="both"/>
        <w:rPr>
          <w:b/>
          <w:szCs w:val="28"/>
          <w:lang w:val="ca-ES"/>
        </w:rPr>
      </w:pPr>
      <w:r w:rsidRPr="00AB0485">
        <w:rPr>
          <w:b/>
          <w:szCs w:val="28"/>
          <w:u w:val="single"/>
          <w:lang w:val="ca-ES"/>
        </w:rPr>
        <w:t xml:space="preserve">THỨ TƯ (ngày </w:t>
      </w:r>
      <w:r w:rsidR="00507FCF" w:rsidRPr="00AB0485">
        <w:rPr>
          <w:b/>
          <w:szCs w:val="28"/>
          <w:u w:val="single"/>
          <w:lang w:val="ca-ES"/>
        </w:rPr>
        <w:t>10</w:t>
      </w:r>
      <w:r w:rsidRPr="00AB0485">
        <w:rPr>
          <w:b/>
          <w:szCs w:val="28"/>
          <w:u w:val="single"/>
          <w:lang w:val="ca-ES"/>
        </w:rPr>
        <w:t>/</w:t>
      </w:r>
      <w:r w:rsidR="00A03B63" w:rsidRPr="00AB0485">
        <w:rPr>
          <w:b/>
          <w:szCs w:val="28"/>
          <w:u w:val="single"/>
          <w:lang w:val="ca-ES"/>
        </w:rPr>
        <w:t>01</w:t>
      </w:r>
      <w:r w:rsidRPr="00AB0485">
        <w:rPr>
          <w:b/>
          <w:szCs w:val="28"/>
          <w:u w:val="single"/>
          <w:lang w:val="ca-ES"/>
        </w:rPr>
        <w:t>)</w:t>
      </w:r>
    </w:p>
    <w:p w14:paraId="6806B84A" w14:textId="76E328B2" w:rsidR="006F6052" w:rsidRPr="00AB0485" w:rsidRDefault="006F6052" w:rsidP="006F6052">
      <w:pPr>
        <w:spacing w:after="0" w:line="240" w:lineRule="auto"/>
        <w:jc w:val="both"/>
        <w:rPr>
          <w:b/>
          <w:szCs w:val="28"/>
          <w:u w:val="single"/>
        </w:rPr>
      </w:pPr>
      <w:r w:rsidRPr="00AB0485">
        <w:rPr>
          <w:b/>
          <w:szCs w:val="28"/>
          <w:u w:val="single"/>
          <w:lang w:val="ca-ES"/>
        </w:rPr>
        <w:t>Sáng</w:t>
      </w:r>
      <w:r w:rsidRPr="00AB0485">
        <w:rPr>
          <w:b/>
          <w:bCs/>
          <w:szCs w:val="28"/>
          <w:u w:val="single"/>
        </w:rPr>
        <w:t>:</w:t>
      </w:r>
    </w:p>
    <w:p w14:paraId="4F3BC4C1" w14:textId="69A420F5" w:rsidR="006F6052" w:rsidRPr="00AB0485" w:rsidRDefault="00507FCF" w:rsidP="006F6052">
      <w:pPr>
        <w:spacing w:after="0" w:line="240" w:lineRule="auto"/>
        <w:ind w:firstLine="720"/>
        <w:jc w:val="both"/>
        <w:rPr>
          <w:szCs w:val="28"/>
          <w:lang w:val="ca-ES"/>
        </w:rPr>
      </w:pPr>
      <w:r w:rsidRPr="00AB0485">
        <w:rPr>
          <w:b/>
          <w:bCs/>
          <w:szCs w:val="28"/>
        </w:rPr>
        <w:t xml:space="preserve">1. </w:t>
      </w:r>
      <w:r w:rsidR="006F6052" w:rsidRPr="00AB0485">
        <w:rPr>
          <w:b/>
          <w:bCs/>
          <w:szCs w:val="28"/>
        </w:rPr>
        <w:t>Ông Nguyễn Minh Chiến – Trưởng ban</w:t>
      </w:r>
      <w:r w:rsidRPr="00AB0485">
        <w:rPr>
          <w:b/>
          <w:bCs/>
          <w:szCs w:val="28"/>
        </w:rPr>
        <w:t xml:space="preserve">: </w:t>
      </w:r>
      <w:r w:rsidRPr="00AB0485">
        <w:rPr>
          <w:szCs w:val="28"/>
        </w:rPr>
        <w:t>Đi công tác Bình Long theo chương trình riêng (cả ngày).</w:t>
      </w:r>
      <w:r w:rsidR="006F6052" w:rsidRPr="00AB0485">
        <w:rPr>
          <w:szCs w:val="28"/>
          <w:lang w:val="ca-ES"/>
        </w:rPr>
        <w:t xml:space="preserve"> </w:t>
      </w:r>
      <w:r w:rsidR="006F6052" w:rsidRPr="00AB0485">
        <w:rPr>
          <w:szCs w:val="28"/>
          <w:lang w:val="ca-ES"/>
        </w:rPr>
        <w:tab/>
      </w:r>
    </w:p>
    <w:p w14:paraId="5C529F57" w14:textId="2F4E4256" w:rsidR="00507FCF" w:rsidRPr="00AB0485" w:rsidRDefault="00507FCF" w:rsidP="00507FCF">
      <w:pPr>
        <w:spacing w:after="0" w:line="240" w:lineRule="auto"/>
        <w:ind w:firstLine="709"/>
        <w:jc w:val="both"/>
        <w:rPr>
          <w:bCs/>
          <w:iCs/>
          <w:szCs w:val="28"/>
        </w:rPr>
      </w:pPr>
      <w:r w:rsidRPr="00AB0485">
        <w:rPr>
          <w:b/>
          <w:i/>
          <w:szCs w:val="28"/>
        </w:rPr>
        <w:t xml:space="preserve">Phương tiện: </w:t>
      </w:r>
      <w:r w:rsidRPr="00AB0485">
        <w:rPr>
          <w:bCs/>
          <w:iCs/>
          <w:szCs w:val="28"/>
        </w:rPr>
        <w:t>Văn phòng bố trí (lái xe Minh)</w:t>
      </w:r>
    </w:p>
    <w:p w14:paraId="741F03D0" w14:textId="768F9745" w:rsidR="00477097" w:rsidRPr="00AB0485" w:rsidRDefault="00477097" w:rsidP="00477097">
      <w:pPr>
        <w:spacing w:after="0" w:line="240" w:lineRule="auto"/>
        <w:ind w:firstLine="709"/>
        <w:jc w:val="both"/>
        <w:rPr>
          <w:bCs/>
          <w:iCs/>
          <w:szCs w:val="28"/>
        </w:rPr>
      </w:pPr>
      <w:r w:rsidRPr="00AB0485">
        <w:rPr>
          <w:b/>
          <w:iCs/>
          <w:szCs w:val="28"/>
        </w:rPr>
        <w:lastRenderedPageBreak/>
        <w:t xml:space="preserve">2. Ông Hoàng Hữu Vũ – Phó Trưởng ban: </w:t>
      </w:r>
      <w:r w:rsidR="005E372B" w:rsidRPr="00AB0485">
        <w:t xml:space="preserve">Làm việc với </w:t>
      </w:r>
      <w:r w:rsidR="005563D0" w:rsidRPr="00AB0485">
        <w:t xml:space="preserve">UBND huyện Lộc Ninh, </w:t>
      </w:r>
      <w:r w:rsidR="005E372B" w:rsidRPr="00AB0485">
        <w:t>BQL Rừng phòng hộ Lộc Ninh</w:t>
      </w:r>
      <w:r w:rsidR="005563D0" w:rsidRPr="00AB0485">
        <w:t>, UBND xã Lộc Tấn, Công ty CP Hoa Lư</w:t>
      </w:r>
      <w:r w:rsidRPr="00AB0485">
        <w:t xml:space="preserve"> </w:t>
      </w:r>
      <w:r w:rsidRPr="00AB0485">
        <w:rPr>
          <w:i/>
          <w:iCs/>
        </w:rPr>
        <w:t>(</w:t>
      </w:r>
      <w:r w:rsidR="005E372B" w:rsidRPr="00AB0485">
        <w:rPr>
          <w:i/>
          <w:iCs/>
        </w:rPr>
        <w:t>VPĐD Hoa Lư</w:t>
      </w:r>
      <w:r w:rsidRPr="00AB0485">
        <w:rPr>
          <w:i/>
          <w:iCs/>
        </w:rPr>
        <w:t xml:space="preserve"> chuẩn bị nội dung).</w:t>
      </w:r>
    </w:p>
    <w:p w14:paraId="351993FA" w14:textId="77777777" w:rsidR="005E372B" w:rsidRPr="00AB0485" w:rsidRDefault="005E372B" w:rsidP="005E372B">
      <w:pPr>
        <w:spacing w:after="0" w:line="240" w:lineRule="auto"/>
        <w:ind w:firstLine="709"/>
        <w:jc w:val="both"/>
        <w:rPr>
          <w:bCs/>
          <w:iCs/>
          <w:szCs w:val="28"/>
        </w:rPr>
      </w:pPr>
      <w:r w:rsidRPr="00AB0485">
        <w:rPr>
          <w:b/>
          <w:i/>
          <w:szCs w:val="28"/>
        </w:rPr>
        <w:t xml:space="preserve">Phương tiện: </w:t>
      </w:r>
      <w:r w:rsidRPr="00AB0485">
        <w:rPr>
          <w:bCs/>
          <w:iCs/>
          <w:szCs w:val="28"/>
        </w:rPr>
        <w:t>Văn phòng bố trí (lái xe Dũng)</w:t>
      </w:r>
    </w:p>
    <w:p w14:paraId="64E23846" w14:textId="458085B4" w:rsidR="00477097" w:rsidRPr="00AB0485" w:rsidRDefault="00477097" w:rsidP="00477097">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005E372B" w:rsidRPr="00AB0485">
        <w:rPr>
          <w:iCs/>
          <w:szCs w:val="28"/>
          <w:shd w:val="clear" w:color="auto" w:fill="FFFFFF"/>
        </w:rPr>
        <w:t>09</w:t>
      </w:r>
      <w:r w:rsidRPr="00AB0485">
        <w:rPr>
          <w:iCs/>
          <w:szCs w:val="28"/>
          <w:shd w:val="clear" w:color="auto" w:fill="FFFFFF"/>
        </w:rPr>
        <w:t xml:space="preserve"> giờ 00 tại </w:t>
      </w:r>
      <w:r w:rsidR="005E372B" w:rsidRPr="00AB0485">
        <w:rPr>
          <w:iCs/>
          <w:szCs w:val="28"/>
          <w:shd w:val="clear" w:color="auto" w:fill="FFFFFF"/>
        </w:rPr>
        <w:t>Khu kinh tế cửa khẩu Hoa Lư</w:t>
      </w:r>
      <w:r w:rsidRPr="00AB0485">
        <w:rPr>
          <w:iCs/>
          <w:szCs w:val="28"/>
          <w:shd w:val="clear" w:color="auto" w:fill="FFFFFF"/>
        </w:rPr>
        <w:t>.</w:t>
      </w:r>
    </w:p>
    <w:p w14:paraId="12BC08CE" w14:textId="06142C38" w:rsidR="00CE64DE" w:rsidRPr="00AB0485" w:rsidRDefault="00CE64DE" w:rsidP="00CE64DE">
      <w:pPr>
        <w:spacing w:after="0" w:line="240" w:lineRule="auto"/>
        <w:ind w:firstLine="720"/>
        <w:jc w:val="both"/>
        <w:rPr>
          <w:b/>
          <w:bCs/>
          <w:szCs w:val="28"/>
        </w:rPr>
      </w:pPr>
      <w:r w:rsidRPr="00AB0485">
        <w:rPr>
          <w:b/>
          <w:bCs/>
          <w:szCs w:val="28"/>
        </w:rPr>
        <w:t>3. Dự Hội nghị trực tuyến triển khai Nghị quyết số 14-NQ/TU, thông tin về chủ trương việc sắp xếp đơn vị hành chính cấp huyện, cấp xã giai đoạn 2023-2030, kết quả phát triển kinh tế xã hội năm 2023, phương hướng, nhiệm vụ năm 2024.</w:t>
      </w:r>
    </w:p>
    <w:p w14:paraId="52AA7F1B" w14:textId="77777777" w:rsidR="00CE64DE" w:rsidRPr="00AB0485" w:rsidRDefault="00CE64DE" w:rsidP="00CE64DE">
      <w:pPr>
        <w:spacing w:after="0" w:line="240" w:lineRule="auto"/>
        <w:ind w:firstLine="720"/>
        <w:jc w:val="both"/>
        <w:rPr>
          <w:szCs w:val="28"/>
        </w:rPr>
      </w:pPr>
      <w:r w:rsidRPr="00AB0485">
        <w:rPr>
          <w:b/>
          <w:bCs/>
          <w:i/>
          <w:iCs/>
          <w:szCs w:val="28"/>
        </w:rPr>
        <w:t>Thành phần:</w:t>
      </w:r>
      <w:r w:rsidRPr="00AB0485">
        <w:rPr>
          <w:b/>
          <w:bCs/>
          <w:szCs w:val="28"/>
        </w:rPr>
        <w:t xml:space="preserve"> </w:t>
      </w:r>
      <w:r w:rsidRPr="00AB0485">
        <w:rPr>
          <w:szCs w:val="28"/>
        </w:rPr>
        <w:t>Toàn thể đảng viên Đảng bộ BQL Khu kinh tế</w:t>
      </w:r>
    </w:p>
    <w:p w14:paraId="6E962FFE" w14:textId="4EF11192" w:rsidR="00CE64DE" w:rsidRPr="00AB0485" w:rsidRDefault="00CE64DE" w:rsidP="00CE64DE">
      <w:pPr>
        <w:spacing w:after="0" w:line="240" w:lineRule="auto"/>
        <w:ind w:firstLine="720"/>
        <w:jc w:val="both"/>
        <w:rPr>
          <w:szCs w:val="28"/>
        </w:rPr>
      </w:pPr>
      <w:r w:rsidRPr="00AB0485">
        <w:rPr>
          <w:b/>
          <w:i/>
          <w:iCs/>
          <w:spacing w:val="-2"/>
          <w:szCs w:val="28"/>
        </w:rPr>
        <w:t>Thời gian, đ</w:t>
      </w:r>
      <w:r w:rsidRPr="00AB0485">
        <w:rPr>
          <w:b/>
          <w:i/>
          <w:szCs w:val="28"/>
          <w:lang w:val="vi-VN"/>
        </w:rPr>
        <w:t>ịa điểm:</w:t>
      </w:r>
      <w:r w:rsidRPr="00AB0485">
        <w:rPr>
          <w:b/>
          <w:i/>
          <w:spacing w:val="-6"/>
          <w:szCs w:val="28"/>
          <w:lang w:val="vi-VN"/>
        </w:rPr>
        <w:t xml:space="preserve"> </w:t>
      </w:r>
      <w:r w:rsidRPr="00AB0485">
        <w:rPr>
          <w:bCs/>
          <w:iCs/>
          <w:spacing w:val="-6"/>
          <w:szCs w:val="28"/>
        </w:rPr>
        <w:t xml:space="preserve">08 giờ 00 </w:t>
      </w:r>
      <w:r w:rsidRPr="00AB0485">
        <w:rPr>
          <w:szCs w:val="28"/>
        </w:rPr>
        <w:t>tại Hội trường Ban</w:t>
      </w:r>
    </w:p>
    <w:p w14:paraId="0CAD95A5" w14:textId="3F712D04" w:rsidR="006F6052" w:rsidRPr="00AB0485" w:rsidRDefault="006F6052" w:rsidP="006F6052">
      <w:pPr>
        <w:spacing w:after="0" w:line="240" w:lineRule="auto"/>
        <w:jc w:val="both"/>
        <w:rPr>
          <w:b/>
          <w:szCs w:val="28"/>
          <w:u w:val="single"/>
        </w:rPr>
      </w:pPr>
      <w:r w:rsidRPr="00AB0485">
        <w:rPr>
          <w:b/>
          <w:szCs w:val="28"/>
          <w:u w:val="single"/>
          <w:lang w:val="ca-ES"/>
        </w:rPr>
        <w:t>Chiều</w:t>
      </w:r>
      <w:r w:rsidRPr="00AB0485">
        <w:rPr>
          <w:b/>
          <w:bCs/>
          <w:szCs w:val="28"/>
          <w:u w:val="single"/>
        </w:rPr>
        <w:t>:</w:t>
      </w:r>
    </w:p>
    <w:p w14:paraId="2314B231" w14:textId="6ECF7B86" w:rsidR="005E372B" w:rsidRPr="00AB0485" w:rsidRDefault="005E372B" w:rsidP="00A03B63">
      <w:pPr>
        <w:spacing w:after="0" w:line="240" w:lineRule="auto"/>
        <w:ind w:firstLine="709"/>
        <w:jc w:val="both"/>
      </w:pPr>
      <w:r w:rsidRPr="00AB0485">
        <w:rPr>
          <w:b/>
          <w:bCs/>
        </w:rPr>
        <w:t xml:space="preserve">1. Ông Nguyễn Huy Hoàng – Phó Trưởng ban, phòng QL. QH-XD-TN-MT: </w:t>
      </w:r>
      <w:r w:rsidRPr="00AB0485">
        <w:t>Đi kiểm tra thực tế công trình đưa vào vận hành sử dụng tại Công trình “Nhà máy xử lý nước thải tập trung tại KCN Minh Hưng – Sikico (giai đoạn I)”.</w:t>
      </w:r>
    </w:p>
    <w:p w14:paraId="4C5D68C3" w14:textId="6018FDA5" w:rsidR="005E372B" w:rsidRPr="00AB0485" w:rsidRDefault="005E372B" w:rsidP="005E372B">
      <w:pPr>
        <w:spacing w:after="0" w:line="240" w:lineRule="auto"/>
        <w:ind w:firstLine="709"/>
        <w:jc w:val="both"/>
        <w:rPr>
          <w:bCs/>
          <w:iCs/>
          <w:szCs w:val="28"/>
        </w:rPr>
      </w:pPr>
      <w:r w:rsidRPr="00AB0485">
        <w:rPr>
          <w:b/>
          <w:i/>
          <w:szCs w:val="28"/>
        </w:rPr>
        <w:t xml:space="preserve">Phương tiện: </w:t>
      </w:r>
      <w:r w:rsidRPr="00AB0485">
        <w:rPr>
          <w:bCs/>
          <w:iCs/>
          <w:szCs w:val="28"/>
        </w:rPr>
        <w:t>Văn phòng bố trí</w:t>
      </w:r>
    </w:p>
    <w:p w14:paraId="3688D7D5" w14:textId="56D54C55" w:rsidR="005E372B" w:rsidRPr="00AB0485" w:rsidRDefault="005E372B" w:rsidP="005E372B">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iCs/>
          <w:szCs w:val="28"/>
          <w:shd w:val="clear" w:color="auto" w:fill="FFFFFF"/>
        </w:rPr>
        <w:t xml:space="preserve">14 giờ 30 tại </w:t>
      </w:r>
      <w:r w:rsidRPr="00AB0485">
        <w:t>KCN Minh Hưng – Sikico</w:t>
      </w:r>
      <w:r w:rsidRPr="00AB0485">
        <w:rPr>
          <w:iCs/>
          <w:szCs w:val="28"/>
          <w:shd w:val="clear" w:color="auto" w:fill="FFFFFF"/>
        </w:rPr>
        <w:t>.</w:t>
      </w:r>
    </w:p>
    <w:p w14:paraId="5852FA60" w14:textId="7C067A4A" w:rsidR="00507FCF" w:rsidRPr="00AB0485" w:rsidRDefault="005E372B" w:rsidP="00A03B63">
      <w:pPr>
        <w:spacing w:after="0" w:line="240" w:lineRule="auto"/>
        <w:ind w:firstLine="709"/>
        <w:jc w:val="both"/>
      </w:pPr>
      <w:r w:rsidRPr="00AB0485">
        <w:rPr>
          <w:b/>
          <w:bCs/>
        </w:rPr>
        <w:t>2</w:t>
      </w:r>
      <w:r w:rsidR="00507FCF" w:rsidRPr="00AB0485">
        <w:rPr>
          <w:b/>
          <w:bCs/>
        </w:rPr>
        <w:t xml:space="preserve">. </w:t>
      </w:r>
      <w:r w:rsidR="00F30EA8" w:rsidRPr="00AB0485">
        <w:rPr>
          <w:b/>
          <w:bCs/>
        </w:rPr>
        <w:t>Bà</w:t>
      </w:r>
      <w:r w:rsidR="00507FCF" w:rsidRPr="00AB0485">
        <w:rPr>
          <w:b/>
          <w:bCs/>
        </w:rPr>
        <w:t xml:space="preserve"> </w:t>
      </w:r>
      <w:r w:rsidR="00F30EA8" w:rsidRPr="00AB0485">
        <w:rPr>
          <w:b/>
          <w:bCs/>
        </w:rPr>
        <w:t>Lê Thị Hương</w:t>
      </w:r>
      <w:r w:rsidR="00507FCF" w:rsidRPr="00AB0485">
        <w:rPr>
          <w:b/>
          <w:bCs/>
        </w:rPr>
        <w:t xml:space="preserve"> – </w:t>
      </w:r>
      <w:r w:rsidR="00F30EA8" w:rsidRPr="00AB0485">
        <w:rPr>
          <w:b/>
          <w:bCs/>
        </w:rPr>
        <w:t>Trưởng VPDD các KCN</w:t>
      </w:r>
      <w:r w:rsidR="00507FCF" w:rsidRPr="00AB0485">
        <w:rPr>
          <w:b/>
          <w:bCs/>
        </w:rPr>
        <w:t xml:space="preserve">: </w:t>
      </w:r>
      <w:r w:rsidR="00507FCF" w:rsidRPr="00AB0485">
        <w:t>Dự Hội nghị BCH Liên đoàn lao động tỉnh lần thứ 3 (mở rộng).</w:t>
      </w:r>
    </w:p>
    <w:p w14:paraId="005AFA0D" w14:textId="443248CF" w:rsidR="00507FCF" w:rsidRPr="00AB0485" w:rsidRDefault="00507FCF" w:rsidP="00507FCF">
      <w:pPr>
        <w:spacing w:after="0" w:line="240" w:lineRule="auto"/>
        <w:ind w:firstLine="720"/>
        <w:jc w:val="both"/>
        <w:rPr>
          <w:bCs/>
          <w:spacing w:val="3"/>
          <w:szCs w:val="28"/>
          <w:shd w:val="clear" w:color="auto" w:fill="FFFFFF"/>
        </w:rPr>
      </w:pPr>
      <w:r w:rsidRPr="00AB0485">
        <w:rPr>
          <w:b/>
          <w:i/>
          <w:szCs w:val="28"/>
          <w:lang w:val="vi-VN"/>
        </w:rPr>
        <w:t>Thời gian, địa điểm:</w:t>
      </w:r>
      <w:r w:rsidRPr="00AB0485">
        <w:rPr>
          <w:b/>
          <w:szCs w:val="28"/>
          <w:lang w:val="vi-VN"/>
        </w:rPr>
        <w:t xml:space="preserve"> </w:t>
      </w:r>
      <w:r w:rsidRPr="00AB0485">
        <w:rPr>
          <w:szCs w:val="28"/>
        </w:rPr>
        <w:t>13 giờ 30 tại Hội trường Liên đoàn Lao động tỉnh</w:t>
      </w:r>
      <w:r w:rsidRPr="00AB0485">
        <w:rPr>
          <w:bCs/>
          <w:spacing w:val="3"/>
          <w:szCs w:val="28"/>
          <w:shd w:val="clear" w:color="auto" w:fill="FFFFFF"/>
        </w:rPr>
        <w:t>.</w:t>
      </w:r>
    </w:p>
    <w:p w14:paraId="297E03EE" w14:textId="3F800188" w:rsidR="00C30167" w:rsidRPr="00AB0485" w:rsidRDefault="009015FF" w:rsidP="00C142B3">
      <w:pPr>
        <w:spacing w:after="0" w:line="240" w:lineRule="auto"/>
        <w:jc w:val="both"/>
        <w:rPr>
          <w:b/>
          <w:szCs w:val="28"/>
          <w:lang w:val="ca-ES"/>
        </w:rPr>
      </w:pPr>
      <w:r w:rsidRPr="00AB0485">
        <w:rPr>
          <w:b/>
          <w:szCs w:val="28"/>
          <w:u w:val="single"/>
          <w:lang w:val="ca-ES"/>
        </w:rPr>
        <w:t xml:space="preserve">THỨ NĂM (ngày </w:t>
      </w:r>
      <w:r w:rsidR="00507FCF" w:rsidRPr="00AB0485">
        <w:rPr>
          <w:b/>
          <w:szCs w:val="28"/>
          <w:u w:val="single"/>
          <w:lang w:val="ca-ES"/>
        </w:rPr>
        <w:t>11</w:t>
      </w:r>
      <w:r w:rsidRPr="00AB0485">
        <w:rPr>
          <w:b/>
          <w:szCs w:val="28"/>
          <w:u w:val="single"/>
          <w:lang w:val="ca-ES"/>
        </w:rPr>
        <w:t>/</w:t>
      </w:r>
      <w:r w:rsidR="00A03B63" w:rsidRPr="00AB0485">
        <w:rPr>
          <w:b/>
          <w:szCs w:val="28"/>
          <w:u w:val="single"/>
          <w:lang w:val="ca-ES"/>
        </w:rPr>
        <w:t>01</w:t>
      </w:r>
      <w:r w:rsidRPr="00AB0485">
        <w:rPr>
          <w:b/>
          <w:szCs w:val="28"/>
          <w:u w:val="single"/>
          <w:lang w:val="ca-ES"/>
        </w:rPr>
        <w:t>)</w:t>
      </w:r>
    </w:p>
    <w:p w14:paraId="1D568450" w14:textId="77777777" w:rsidR="002D5F83" w:rsidRPr="00AB0485" w:rsidRDefault="002D5F83" w:rsidP="002D5F83">
      <w:pPr>
        <w:spacing w:after="0" w:line="240" w:lineRule="auto"/>
        <w:jc w:val="both"/>
        <w:rPr>
          <w:b/>
          <w:szCs w:val="28"/>
          <w:u w:val="single"/>
        </w:rPr>
      </w:pPr>
      <w:r w:rsidRPr="00AB0485">
        <w:rPr>
          <w:b/>
          <w:szCs w:val="28"/>
          <w:u w:val="single"/>
          <w:lang w:val="ca-ES"/>
        </w:rPr>
        <w:t>Sáng</w:t>
      </w:r>
      <w:r w:rsidRPr="00AB0485">
        <w:rPr>
          <w:b/>
          <w:bCs/>
          <w:szCs w:val="28"/>
          <w:u w:val="single"/>
        </w:rPr>
        <w:t>:</w:t>
      </w:r>
    </w:p>
    <w:p w14:paraId="7EA01FEB" w14:textId="4658175E" w:rsidR="00A03B63" w:rsidRPr="00AB0485" w:rsidRDefault="000C0B52" w:rsidP="00A03B63">
      <w:pPr>
        <w:spacing w:after="0" w:line="240" w:lineRule="auto"/>
        <w:ind w:firstLine="720"/>
        <w:jc w:val="both"/>
        <w:rPr>
          <w:bCs/>
          <w:szCs w:val="28"/>
        </w:rPr>
      </w:pPr>
      <w:r w:rsidRPr="00AB0485">
        <w:rPr>
          <w:b/>
          <w:spacing w:val="-2"/>
          <w:szCs w:val="28"/>
        </w:rPr>
        <w:t xml:space="preserve">1. </w:t>
      </w:r>
      <w:r w:rsidR="00086150" w:rsidRPr="00AB0485">
        <w:rPr>
          <w:b/>
          <w:spacing w:val="-2"/>
          <w:szCs w:val="28"/>
        </w:rPr>
        <w:t>Ông Nguyễn Minh Chiến – Trưởng ban, ông Nguyễn Huy Hoàng – Phó Trưởng ban, ông Nguyễn Trọng Tiến – Phó Trưởng ban</w:t>
      </w:r>
      <w:r w:rsidR="00A03B63" w:rsidRPr="00AB0485">
        <w:rPr>
          <w:b/>
          <w:szCs w:val="28"/>
        </w:rPr>
        <w:t>:</w:t>
      </w:r>
      <w:r w:rsidR="00A03B63" w:rsidRPr="00AB0485">
        <w:rPr>
          <w:bCs/>
          <w:szCs w:val="28"/>
        </w:rPr>
        <w:t xml:space="preserve"> </w:t>
      </w:r>
      <w:r w:rsidR="00477097" w:rsidRPr="00AB0485">
        <w:rPr>
          <w:bCs/>
          <w:szCs w:val="28"/>
        </w:rPr>
        <w:t>Nghe BQL Khu nông nghiệp UDCNC báo cáo phương án sản xuất tại khu Tân Thành và việc thành lập Khu NNCNC Bình Phước.</w:t>
      </w:r>
    </w:p>
    <w:p w14:paraId="5FF5775A" w14:textId="7C40F2C4" w:rsidR="00A03B63" w:rsidRPr="00AB0485" w:rsidRDefault="00477097" w:rsidP="00A03B63">
      <w:pPr>
        <w:spacing w:after="0" w:line="240" w:lineRule="auto"/>
        <w:ind w:firstLine="709"/>
        <w:jc w:val="both"/>
        <w:rPr>
          <w:bCs/>
          <w:iCs/>
          <w:szCs w:val="28"/>
        </w:rPr>
      </w:pPr>
      <w:r w:rsidRPr="00AB0485">
        <w:rPr>
          <w:b/>
          <w:i/>
          <w:szCs w:val="28"/>
        </w:rPr>
        <w:t xml:space="preserve">Thành phần: </w:t>
      </w:r>
      <w:r w:rsidRPr="00AB0485">
        <w:rPr>
          <w:bCs/>
          <w:iCs/>
          <w:szCs w:val="28"/>
        </w:rPr>
        <w:t xml:space="preserve">Văn phòng, các phòng nghiệp vụ, BQL Khu nông nghiệp UDCNC </w:t>
      </w:r>
      <w:r w:rsidRPr="00AB0485">
        <w:rPr>
          <w:bCs/>
          <w:i/>
          <w:szCs w:val="28"/>
        </w:rPr>
        <w:t>(BQL Khu nông nghiệp UDCNC chuẩn bị nội dung).</w:t>
      </w:r>
    </w:p>
    <w:p w14:paraId="14C52BB8" w14:textId="3C855361" w:rsidR="00477097" w:rsidRPr="00AB0485" w:rsidRDefault="00477097" w:rsidP="00477097">
      <w:pPr>
        <w:spacing w:after="0" w:line="240" w:lineRule="auto"/>
        <w:ind w:firstLine="720"/>
        <w:jc w:val="both"/>
        <w:rPr>
          <w:bCs/>
          <w:spacing w:val="3"/>
          <w:szCs w:val="28"/>
          <w:shd w:val="clear" w:color="auto" w:fill="FFFFFF"/>
        </w:rPr>
      </w:pPr>
      <w:r w:rsidRPr="00AB0485">
        <w:rPr>
          <w:b/>
          <w:i/>
          <w:szCs w:val="28"/>
          <w:lang w:val="vi-VN"/>
        </w:rPr>
        <w:t>Thời gian, địa điểm:</w:t>
      </w:r>
      <w:r w:rsidRPr="00AB0485">
        <w:rPr>
          <w:b/>
          <w:szCs w:val="28"/>
          <w:lang w:val="vi-VN"/>
        </w:rPr>
        <w:t xml:space="preserve"> </w:t>
      </w:r>
      <w:r w:rsidRPr="00AB0485">
        <w:rPr>
          <w:szCs w:val="28"/>
        </w:rPr>
        <w:t>08 giờ 30 tại Hội trường Ban</w:t>
      </w:r>
      <w:r w:rsidRPr="00AB0485">
        <w:rPr>
          <w:bCs/>
          <w:spacing w:val="3"/>
          <w:szCs w:val="28"/>
          <w:shd w:val="clear" w:color="auto" w:fill="FFFFFF"/>
        </w:rPr>
        <w:t>.</w:t>
      </w:r>
    </w:p>
    <w:p w14:paraId="4E6A8FFC" w14:textId="49FE7DE8" w:rsidR="006E089A" w:rsidRPr="00AB0485" w:rsidRDefault="006E089A" w:rsidP="006E089A">
      <w:pPr>
        <w:spacing w:after="0" w:line="240" w:lineRule="auto"/>
        <w:ind w:firstLine="709"/>
        <w:jc w:val="both"/>
        <w:rPr>
          <w:bCs/>
          <w:iCs/>
          <w:szCs w:val="28"/>
        </w:rPr>
      </w:pPr>
      <w:r w:rsidRPr="00AB0485">
        <w:rPr>
          <w:b/>
          <w:iCs/>
          <w:szCs w:val="28"/>
        </w:rPr>
        <w:t xml:space="preserve">2. Ông Hoàng Hữu Vũ – Phó Trưởng ban: </w:t>
      </w:r>
      <w:r w:rsidRPr="00AB0485">
        <w:t xml:space="preserve">Dự Hội nghị </w:t>
      </w:r>
      <w:r w:rsidR="0045487D" w:rsidRPr="00AB0485">
        <w:t xml:space="preserve">trực tuyến </w:t>
      </w:r>
      <w:r w:rsidRPr="00AB0485">
        <w:t>Tổng kết công tác ngành Kế hoạch, Đầu tư và Thống kê năm 2023.</w:t>
      </w:r>
    </w:p>
    <w:p w14:paraId="69228FEF" w14:textId="04C57593" w:rsidR="006E089A" w:rsidRPr="00AB0485" w:rsidRDefault="006E089A" w:rsidP="006E089A">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iCs/>
          <w:szCs w:val="28"/>
          <w:shd w:val="clear" w:color="auto" w:fill="FFFFFF"/>
        </w:rPr>
        <w:t xml:space="preserve">08 giờ </w:t>
      </w:r>
      <w:r w:rsidR="0045487D" w:rsidRPr="00AB0485">
        <w:rPr>
          <w:iCs/>
          <w:szCs w:val="28"/>
          <w:shd w:val="clear" w:color="auto" w:fill="FFFFFF"/>
        </w:rPr>
        <w:t>3</w:t>
      </w:r>
      <w:r w:rsidRPr="00AB0485">
        <w:rPr>
          <w:iCs/>
          <w:szCs w:val="28"/>
          <w:shd w:val="clear" w:color="auto" w:fill="FFFFFF"/>
        </w:rPr>
        <w:t xml:space="preserve">0 tại </w:t>
      </w:r>
      <w:r w:rsidR="0045487D" w:rsidRPr="00AB0485">
        <w:rPr>
          <w:iCs/>
          <w:szCs w:val="28"/>
          <w:shd w:val="clear" w:color="auto" w:fill="FFFFFF"/>
        </w:rPr>
        <w:t>phòng họp G, UBND tỉnh</w:t>
      </w:r>
      <w:r w:rsidRPr="00AB0485">
        <w:rPr>
          <w:iCs/>
          <w:szCs w:val="28"/>
          <w:shd w:val="clear" w:color="auto" w:fill="FFFFFF"/>
        </w:rPr>
        <w:t>.</w:t>
      </w:r>
    </w:p>
    <w:p w14:paraId="3768BA06" w14:textId="108E9E0E" w:rsidR="000C0B52" w:rsidRPr="00AB0485" w:rsidRDefault="000C0B52" w:rsidP="000C0B52">
      <w:pPr>
        <w:spacing w:after="0" w:line="240" w:lineRule="auto"/>
        <w:ind w:firstLine="720"/>
        <w:jc w:val="both"/>
        <w:rPr>
          <w:iCs/>
          <w:szCs w:val="28"/>
          <w:shd w:val="clear" w:color="auto" w:fill="FFFFFF"/>
        </w:rPr>
      </w:pPr>
      <w:r w:rsidRPr="00AB0485">
        <w:rPr>
          <w:b/>
          <w:bCs/>
          <w:iCs/>
          <w:szCs w:val="28"/>
          <w:shd w:val="clear" w:color="auto" w:fill="FFFFFF"/>
        </w:rPr>
        <w:t xml:space="preserve">3. Phòng QL. QH-XD-TN-MT: </w:t>
      </w:r>
      <w:r w:rsidRPr="00AB0485">
        <w:rPr>
          <w:iCs/>
          <w:szCs w:val="28"/>
          <w:shd w:val="clear" w:color="auto" w:fill="FFFFFF"/>
        </w:rPr>
        <w:t>Tham gia kiểm tra việc vận hành thử nghiệm các công trình bảo vệ môi trường của dự án do Công ty TNHH MTV công nghiệp Future Ty</w:t>
      </w:r>
      <w:r w:rsidR="006E089A" w:rsidRPr="00AB0485">
        <w:rPr>
          <w:iCs/>
          <w:szCs w:val="28"/>
          <w:shd w:val="clear" w:color="auto" w:fill="FFFFFF"/>
        </w:rPr>
        <w:t>coon làm chủ đầu tư tại KCN Chơn Thành I</w:t>
      </w:r>
      <w:r w:rsidRPr="00AB0485">
        <w:rPr>
          <w:iCs/>
          <w:szCs w:val="28"/>
          <w:shd w:val="clear" w:color="auto" w:fill="FFFFFF"/>
        </w:rPr>
        <w:t>.</w:t>
      </w:r>
    </w:p>
    <w:p w14:paraId="47B53CAA" w14:textId="19559B53" w:rsidR="000C0B52" w:rsidRPr="00AB0485" w:rsidRDefault="000C0B52" w:rsidP="000C0B52">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006E089A" w:rsidRPr="00AB0485">
        <w:rPr>
          <w:iCs/>
          <w:szCs w:val="28"/>
          <w:shd w:val="clear" w:color="auto" w:fill="FFFFFF"/>
        </w:rPr>
        <w:t>08</w:t>
      </w:r>
      <w:r w:rsidRPr="00AB0485">
        <w:rPr>
          <w:iCs/>
          <w:szCs w:val="28"/>
          <w:shd w:val="clear" w:color="auto" w:fill="FFFFFF"/>
        </w:rPr>
        <w:t xml:space="preserve"> giờ </w:t>
      </w:r>
      <w:r w:rsidR="006E089A" w:rsidRPr="00AB0485">
        <w:rPr>
          <w:iCs/>
          <w:szCs w:val="28"/>
          <w:shd w:val="clear" w:color="auto" w:fill="FFFFFF"/>
        </w:rPr>
        <w:t>3</w:t>
      </w:r>
      <w:r w:rsidRPr="00AB0485">
        <w:rPr>
          <w:iCs/>
          <w:szCs w:val="28"/>
          <w:shd w:val="clear" w:color="auto" w:fill="FFFFFF"/>
        </w:rPr>
        <w:t xml:space="preserve">0 tại KCN </w:t>
      </w:r>
      <w:r w:rsidR="006E089A" w:rsidRPr="00AB0485">
        <w:rPr>
          <w:iCs/>
          <w:szCs w:val="28"/>
          <w:shd w:val="clear" w:color="auto" w:fill="FFFFFF"/>
        </w:rPr>
        <w:t>Chơn Thành</w:t>
      </w:r>
      <w:r w:rsidRPr="00AB0485">
        <w:rPr>
          <w:iCs/>
          <w:szCs w:val="28"/>
          <w:shd w:val="clear" w:color="auto" w:fill="FFFFFF"/>
        </w:rPr>
        <w:t xml:space="preserve"> I.</w:t>
      </w:r>
    </w:p>
    <w:p w14:paraId="04348D15" w14:textId="5293E831" w:rsidR="00F63D16" w:rsidRPr="00AB0485" w:rsidRDefault="00F63D16" w:rsidP="000C0B52">
      <w:pPr>
        <w:spacing w:after="0" w:line="240" w:lineRule="auto"/>
        <w:ind w:firstLine="720"/>
        <w:jc w:val="both"/>
        <w:rPr>
          <w:iCs/>
          <w:szCs w:val="28"/>
          <w:shd w:val="clear" w:color="auto" w:fill="FFFFFF"/>
        </w:rPr>
      </w:pPr>
      <w:r w:rsidRPr="00AB0485">
        <w:rPr>
          <w:b/>
          <w:bCs/>
          <w:iCs/>
          <w:szCs w:val="28"/>
          <w:shd w:val="clear" w:color="auto" w:fill="FFFFFF"/>
        </w:rPr>
        <w:t xml:space="preserve">4. Phòng QL. QH-XD-TN-MT: </w:t>
      </w:r>
      <w:r w:rsidRPr="00AB0485">
        <w:rPr>
          <w:iCs/>
          <w:szCs w:val="28"/>
          <w:shd w:val="clear" w:color="auto" w:fill="FFFFFF"/>
        </w:rPr>
        <w:t>Dự họp Thẩm định kế hoạch sử dụng đất năm 2024 cấp huyện.</w:t>
      </w:r>
    </w:p>
    <w:p w14:paraId="4F259F0F" w14:textId="7BB50F76" w:rsidR="00F63D16" w:rsidRPr="00AB0485" w:rsidRDefault="00F63D16" w:rsidP="00F63D16">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bCs/>
          <w:iCs/>
          <w:spacing w:val="-6"/>
          <w:szCs w:val="28"/>
        </w:rPr>
        <w:t xml:space="preserve">Cả ngày, bắt đầu từ </w:t>
      </w:r>
      <w:r w:rsidRPr="00AB0485">
        <w:rPr>
          <w:iCs/>
          <w:szCs w:val="28"/>
          <w:shd w:val="clear" w:color="auto" w:fill="FFFFFF"/>
        </w:rPr>
        <w:t>08 giờ 00 tại Sở Tài nguyên và Môi trường.</w:t>
      </w:r>
    </w:p>
    <w:p w14:paraId="5B9E7F5C" w14:textId="77777777" w:rsidR="006C2F75" w:rsidRPr="00AB0485" w:rsidRDefault="006C2F75" w:rsidP="006C2F75">
      <w:pPr>
        <w:spacing w:after="0" w:line="240" w:lineRule="auto"/>
        <w:jc w:val="both"/>
        <w:rPr>
          <w:b/>
          <w:szCs w:val="28"/>
          <w:u w:val="single"/>
        </w:rPr>
      </w:pPr>
      <w:r w:rsidRPr="00AB0485">
        <w:rPr>
          <w:b/>
          <w:szCs w:val="28"/>
          <w:u w:val="single"/>
          <w:lang w:val="ca-ES"/>
        </w:rPr>
        <w:t>Chiều</w:t>
      </w:r>
      <w:r w:rsidRPr="00AB0485">
        <w:rPr>
          <w:b/>
          <w:bCs/>
          <w:szCs w:val="28"/>
          <w:u w:val="single"/>
        </w:rPr>
        <w:t>:</w:t>
      </w:r>
    </w:p>
    <w:p w14:paraId="5F1D6CA4" w14:textId="6268C536" w:rsidR="00DB7F10" w:rsidRPr="00AB0485" w:rsidRDefault="005E372B" w:rsidP="006C2F75">
      <w:pPr>
        <w:spacing w:after="0" w:line="240" w:lineRule="auto"/>
        <w:ind w:firstLine="720"/>
        <w:jc w:val="both"/>
        <w:rPr>
          <w:iCs/>
          <w:szCs w:val="28"/>
          <w:shd w:val="clear" w:color="auto" w:fill="FFFFFF"/>
        </w:rPr>
      </w:pPr>
      <w:r w:rsidRPr="00AB0485">
        <w:rPr>
          <w:b/>
          <w:bCs/>
          <w:iCs/>
          <w:szCs w:val="28"/>
          <w:shd w:val="clear" w:color="auto" w:fill="FFFFFF"/>
        </w:rPr>
        <w:t>1</w:t>
      </w:r>
      <w:r w:rsidR="00DB7F10" w:rsidRPr="00AB0485">
        <w:rPr>
          <w:b/>
          <w:bCs/>
          <w:iCs/>
          <w:szCs w:val="28"/>
          <w:shd w:val="clear" w:color="auto" w:fill="FFFFFF"/>
        </w:rPr>
        <w:t xml:space="preserve">. </w:t>
      </w:r>
      <w:r w:rsidR="00507FCF" w:rsidRPr="00AB0485">
        <w:rPr>
          <w:b/>
          <w:bCs/>
          <w:iCs/>
          <w:szCs w:val="28"/>
          <w:shd w:val="clear" w:color="auto" w:fill="FFFFFF"/>
        </w:rPr>
        <w:t>Lãnh đạo Ban</w:t>
      </w:r>
      <w:r w:rsidR="00DB7F10" w:rsidRPr="00AB0485">
        <w:rPr>
          <w:b/>
          <w:bCs/>
          <w:iCs/>
          <w:szCs w:val="28"/>
          <w:shd w:val="clear" w:color="auto" w:fill="FFFFFF"/>
        </w:rPr>
        <w:t>:</w:t>
      </w:r>
      <w:r w:rsidR="00DB7F10" w:rsidRPr="00AB0485">
        <w:rPr>
          <w:iCs/>
          <w:szCs w:val="28"/>
          <w:shd w:val="clear" w:color="auto" w:fill="FFFFFF"/>
        </w:rPr>
        <w:t xml:space="preserve"> </w:t>
      </w:r>
      <w:r w:rsidR="00477097" w:rsidRPr="00AB0485">
        <w:rPr>
          <w:iCs/>
          <w:szCs w:val="28"/>
          <w:shd w:val="clear" w:color="auto" w:fill="FFFFFF"/>
        </w:rPr>
        <w:t>D</w:t>
      </w:r>
      <w:r w:rsidR="00507FCF" w:rsidRPr="00AB0485">
        <w:rPr>
          <w:iCs/>
          <w:szCs w:val="28"/>
          <w:shd w:val="clear" w:color="auto" w:fill="FFFFFF"/>
        </w:rPr>
        <w:t>ự Hội nghị đánh giá tình hình xây dựng và triển khai các Đề án Phát triển quan hệ lao động giai đoạn 2021-2025</w:t>
      </w:r>
      <w:r w:rsidR="00477097" w:rsidRPr="00AB0485">
        <w:rPr>
          <w:iCs/>
          <w:szCs w:val="28"/>
          <w:shd w:val="clear" w:color="auto" w:fill="FFFFFF"/>
        </w:rPr>
        <w:t xml:space="preserve"> do Bộ Lao động, Thương binh và xã hội tổ chức tại Hải Phòng </w:t>
      </w:r>
      <w:r w:rsidR="00477097" w:rsidRPr="00AB0485">
        <w:rPr>
          <w:i/>
          <w:szCs w:val="28"/>
          <w:shd w:val="clear" w:color="auto" w:fill="FFFFFF"/>
        </w:rPr>
        <w:t>(đến hết ngày 13/01/2024)</w:t>
      </w:r>
      <w:r w:rsidR="00DB7F10" w:rsidRPr="00AB0485">
        <w:rPr>
          <w:i/>
          <w:szCs w:val="28"/>
          <w:shd w:val="clear" w:color="auto" w:fill="FFFFFF"/>
        </w:rPr>
        <w:t>.</w:t>
      </w:r>
    </w:p>
    <w:p w14:paraId="2535BAFA" w14:textId="6D4528D1" w:rsidR="00477097" w:rsidRPr="00AB0485" w:rsidRDefault="00477097" w:rsidP="006C2F75">
      <w:pPr>
        <w:spacing w:after="0" w:line="240" w:lineRule="auto"/>
        <w:ind w:firstLine="720"/>
        <w:jc w:val="both"/>
        <w:rPr>
          <w:iCs/>
          <w:szCs w:val="28"/>
          <w:shd w:val="clear" w:color="auto" w:fill="FFFFFF"/>
        </w:rPr>
      </w:pPr>
      <w:r w:rsidRPr="00AB0485">
        <w:rPr>
          <w:b/>
          <w:bCs/>
          <w:i/>
          <w:szCs w:val="28"/>
          <w:shd w:val="clear" w:color="auto" w:fill="FFFFFF"/>
        </w:rPr>
        <w:lastRenderedPageBreak/>
        <w:t>Cùng dự:</w:t>
      </w:r>
      <w:r w:rsidRPr="00AB0485">
        <w:rPr>
          <w:iCs/>
          <w:szCs w:val="28"/>
          <w:shd w:val="clear" w:color="auto" w:fill="FFFFFF"/>
        </w:rPr>
        <w:t xml:space="preserve"> Văn phòng, bà Nguyễn Thị Kim Thanh – CV phòng QL. ĐT-DN-LĐ</w:t>
      </w:r>
    </w:p>
    <w:p w14:paraId="7EA81169" w14:textId="19A08AA5" w:rsidR="00477097" w:rsidRPr="00AB0485" w:rsidRDefault="00477097" w:rsidP="00477097">
      <w:pPr>
        <w:spacing w:after="0" w:line="240" w:lineRule="auto"/>
        <w:ind w:firstLine="709"/>
        <w:jc w:val="both"/>
        <w:rPr>
          <w:bCs/>
          <w:iCs/>
          <w:szCs w:val="28"/>
        </w:rPr>
      </w:pPr>
      <w:r w:rsidRPr="00AB0485">
        <w:rPr>
          <w:b/>
          <w:i/>
          <w:szCs w:val="28"/>
        </w:rPr>
        <w:t xml:space="preserve">Phương tiện: </w:t>
      </w:r>
      <w:r w:rsidRPr="00AB0485">
        <w:rPr>
          <w:bCs/>
          <w:iCs/>
          <w:szCs w:val="28"/>
        </w:rPr>
        <w:t>Văn phòng bố trí (lái xe Dũng)</w:t>
      </w:r>
    </w:p>
    <w:p w14:paraId="68628527" w14:textId="2CCB3098" w:rsidR="005E372B" w:rsidRPr="00AB0485" w:rsidRDefault="005E372B" w:rsidP="005E372B">
      <w:pPr>
        <w:spacing w:after="0" w:line="240" w:lineRule="auto"/>
        <w:ind w:firstLine="720"/>
        <w:jc w:val="both"/>
        <w:rPr>
          <w:bCs/>
          <w:i/>
          <w:iCs/>
          <w:szCs w:val="28"/>
        </w:rPr>
      </w:pPr>
      <w:r w:rsidRPr="00AB0485">
        <w:rPr>
          <w:b/>
          <w:szCs w:val="28"/>
        </w:rPr>
        <w:t>2. Ông Nguyễn Huy Hoàng – Phó Trưởng ban:</w:t>
      </w:r>
      <w:r w:rsidRPr="00AB0485">
        <w:rPr>
          <w:bCs/>
          <w:szCs w:val="28"/>
        </w:rPr>
        <w:t xml:space="preserve"> </w:t>
      </w:r>
      <w:r w:rsidRPr="00AB0485">
        <w:rPr>
          <w:spacing w:val="-2"/>
          <w:szCs w:val="28"/>
        </w:rPr>
        <w:t>Làm việc với phòng QL. QH-XD-TN-MT về rà soát lần cuối để phê duyệt quy hoạch 1/500 dự án của Công ty Haohua</w:t>
      </w:r>
      <w:r w:rsidRPr="00AB0485">
        <w:rPr>
          <w:bCs/>
          <w:szCs w:val="28"/>
        </w:rPr>
        <w:t xml:space="preserve"> </w:t>
      </w:r>
      <w:r w:rsidRPr="00AB0485">
        <w:rPr>
          <w:bCs/>
          <w:i/>
          <w:iCs/>
          <w:szCs w:val="28"/>
        </w:rPr>
        <w:t>(phòng QL. QH-XD-TN-MT chuẩn bị nội dung).</w:t>
      </w:r>
    </w:p>
    <w:p w14:paraId="751B7A19" w14:textId="62919810" w:rsidR="005E372B" w:rsidRPr="00AB0485" w:rsidRDefault="005E372B" w:rsidP="005E372B">
      <w:pPr>
        <w:spacing w:after="0" w:line="240" w:lineRule="auto"/>
        <w:ind w:firstLine="720"/>
        <w:jc w:val="both"/>
        <w:rPr>
          <w:bCs/>
          <w:szCs w:val="28"/>
        </w:rPr>
      </w:pPr>
      <w:r w:rsidRPr="00AB0485">
        <w:rPr>
          <w:b/>
          <w:i/>
          <w:iCs/>
          <w:szCs w:val="28"/>
        </w:rPr>
        <w:t>Thành phần:</w:t>
      </w:r>
      <w:r w:rsidRPr="00AB0485">
        <w:rPr>
          <w:bCs/>
          <w:i/>
          <w:iCs/>
          <w:szCs w:val="28"/>
        </w:rPr>
        <w:t xml:space="preserve"> </w:t>
      </w:r>
      <w:r w:rsidRPr="00AB0485">
        <w:rPr>
          <w:bCs/>
          <w:szCs w:val="28"/>
        </w:rPr>
        <w:t>Ông Trần Tự Nghĩa – Trưởng phòng, ông Nguyễn Chí Hiếu – CV.</w:t>
      </w:r>
    </w:p>
    <w:p w14:paraId="269B0F86" w14:textId="71F03498" w:rsidR="005E372B" w:rsidRPr="00AB0485" w:rsidRDefault="005E372B" w:rsidP="005E372B">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iCs/>
          <w:szCs w:val="28"/>
          <w:shd w:val="clear" w:color="auto" w:fill="FFFFFF"/>
        </w:rPr>
        <w:t>14 giờ 30 tại Hội trường Ban.</w:t>
      </w:r>
    </w:p>
    <w:p w14:paraId="5B19A8A4" w14:textId="7437BB76" w:rsidR="008176BC" w:rsidRPr="00AB0485" w:rsidRDefault="008176BC" w:rsidP="008176BC">
      <w:pPr>
        <w:spacing w:after="0" w:line="240" w:lineRule="auto"/>
        <w:ind w:firstLine="720"/>
        <w:jc w:val="both"/>
        <w:rPr>
          <w:iCs/>
          <w:szCs w:val="28"/>
          <w:shd w:val="clear" w:color="auto" w:fill="FFFFFF"/>
        </w:rPr>
      </w:pPr>
      <w:r w:rsidRPr="00AB0485">
        <w:rPr>
          <w:b/>
          <w:bCs/>
          <w:iCs/>
          <w:szCs w:val="28"/>
          <w:shd w:val="clear" w:color="auto" w:fill="FFFFFF"/>
        </w:rPr>
        <w:t xml:space="preserve">3. Ông Nguyễn Trọng Tiến – Phó Trưởng ban: </w:t>
      </w:r>
      <w:r w:rsidRPr="00AB0485">
        <w:rPr>
          <w:iCs/>
          <w:szCs w:val="28"/>
          <w:shd w:val="clear" w:color="auto" w:fill="FFFFFF"/>
        </w:rPr>
        <w:t xml:space="preserve">Tham gia </w:t>
      </w:r>
      <w:r w:rsidRPr="00AB0485">
        <w:t>Đoàn kiểm tra cấp giấy phép môi trường đối với Khu công nghiệp Becamex - Bình Phước</w:t>
      </w:r>
      <w:r w:rsidRPr="00AB0485">
        <w:rPr>
          <w:iCs/>
          <w:szCs w:val="28"/>
          <w:shd w:val="clear" w:color="auto" w:fill="FFFFFF"/>
        </w:rPr>
        <w:t>.</w:t>
      </w:r>
    </w:p>
    <w:p w14:paraId="0267951E" w14:textId="75A74B11" w:rsidR="008176BC" w:rsidRPr="00AB0485" w:rsidRDefault="008176BC" w:rsidP="008176BC">
      <w:pPr>
        <w:spacing w:after="0" w:line="240" w:lineRule="auto"/>
        <w:ind w:firstLine="709"/>
        <w:jc w:val="both"/>
        <w:rPr>
          <w:bCs/>
          <w:iCs/>
          <w:szCs w:val="28"/>
        </w:rPr>
      </w:pPr>
      <w:r w:rsidRPr="00AB0485">
        <w:rPr>
          <w:b/>
          <w:i/>
          <w:szCs w:val="28"/>
        </w:rPr>
        <w:t xml:space="preserve">Phương tiện: </w:t>
      </w:r>
      <w:r w:rsidRPr="00AB0485">
        <w:rPr>
          <w:bCs/>
          <w:iCs/>
          <w:szCs w:val="28"/>
        </w:rPr>
        <w:t>Văn phòng bố trí</w:t>
      </w:r>
    </w:p>
    <w:p w14:paraId="271E93D2" w14:textId="191F8D71" w:rsidR="008176BC" w:rsidRPr="00AB0485" w:rsidRDefault="008176BC" w:rsidP="008176BC">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iCs/>
          <w:szCs w:val="28"/>
          <w:shd w:val="clear" w:color="auto" w:fill="FFFFFF"/>
        </w:rPr>
        <w:t xml:space="preserve">13 giờ 30 tại </w:t>
      </w:r>
      <w:r w:rsidRPr="00AB0485">
        <w:t>Khu công nghiệp Becamex - Bình Phước</w:t>
      </w:r>
      <w:r w:rsidRPr="00AB0485">
        <w:rPr>
          <w:iCs/>
          <w:szCs w:val="28"/>
          <w:shd w:val="clear" w:color="auto" w:fill="FFFFFF"/>
        </w:rPr>
        <w:t>.</w:t>
      </w:r>
    </w:p>
    <w:p w14:paraId="602A9429" w14:textId="129D72FA" w:rsidR="00C30167" w:rsidRPr="00AB0485" w:rsidRDefault="009015FF" w:rsidP="00C142B3">
      <w:pPr>
        <w:spacing w:after="0" w:line="240" w:lineRule="auto"/>
        <w:jc w:val="both"/>
        <w:rPr>
          <w:b/>
          <w:szCs w:val="28"/>
          <w:lang w:val="ca-ES"/>
        </w:rPr>
      </w:pPr>
      <w:r w:rsidRPr="00AB0485">
        <w:rPr>
          <w:b/>
          <w:szCs w:val="28"/>
          <w:u w:val="single"/>
          <w:lang w:val="ca-ES"/>
        </w:rPr>
        <w:t xml:space="preserve">THỨ SÁU (ngày </w:t>
      </w:r>
      <w:r w:rsidR="00507FCF" w:rsidRPr="00AB0485">
        <w:rPr>
          <w:b/>
          <w:szCs w:val="28"/>
          <w:u w:val="single"/>
          <w:lang w:val="ca-ES"/>
        </w:rPr>
        <w:t>12</w:t>
      </w:r>
      <w:r w:rsidRPr="00AB0485">
        <w:rPr>
          <w:b/>
          <w:szCs w:val="28"/>
          <w:u w:val="single"/>
          <w:lang w:val="ca-ES"/>
        </w:rPr>
        <w:t>/</w:t>
      </w:r>
      <w:r w:rsidR="00A03B63" w:rsidRPr="00AB0485">
        <w:rPr>
          <w:b/>
          <w:szCs w:val="28"/>
          <w:u w:val="single"/>
          <w:lang w:val="ca-ES"/>
        </w:rPr>
        <w:t>01</w:t>
      </w:r>
      <w:r w:rsidRPr="00AB0485">
        <w:rPr>
          <w:b/>
          <w:szCs w:val="28"/>
          <w:u w:val="single"/>
          <w:lang w:val="ca-ES"/>
        </w:rPr>
        <w:t>)</w:t>
      </w:r>
    </w:p>
    <w:p w14:paraId="53661E3E" w14:textId="56E20691" w:rsidR="00AF650B" w:rsidRPr="00AB0485" w:rsidRDefault="00AF650B" w:rsidP="00AF650B">
      <w:pPr>
        <w:spacing w:after="0" w:line="240" w:lineRule="auto"/>
        <w:jc w:val="both"/>
        <w:rPr>
          <w:b/>
          <w:szCs w:val="28"/>
          <w:u w:val="single"/>
        </w:rPr>
      </w:pPr>
      <w:r w:rsidRPr="00AB0485">
        <w:rPr>
          <w:b/>
          <w:szCs w:val="28"/>
          <w:u w:val="single"/>
          <w:lang w:val="ca-ES"/>
        </w:rPr>
        <w:t>Sáng</w:t>
      </w:r>
      <w:r w:rsidRPr="00AB0485">
        <w:rPr>
          <w:b/>
          <w:bCs/>
          <w:szCs w:val="28"/>
          <w:u w:val="single"/>
        </w:rPr>
        <w:t>:</w:t>
      </w:r>
    </w:p>
    <w:p w14:paraId="077FD0C1" w14:textId="40491162" w:rsidR="00477097" w:rsidRPr="00AB0485" w:rsidRDefault="00F30EA8" w:rsidP="00477097">
      <w:pPr>
        <w:spacing w:after="0" w:line="240" w:lineRule="auto"/>
        <w:ind w:firstLine="720"/>
        <w:jc w:val="both"/>
        <w:rPr>
          <w:iCs/>
          <w:szCs w:val="28"/>
          <w:shd w:val="clear" w:color="auto" w:fill="FFFFFF"/>
        </w:rPr>
      </w:pPr>
      <w:r w:rsidRPr="00AB0485">
        <w:rPr>
          <w:b/>
          <w:bCs/>
          <w:iCs/>
          <w:szCs w:val="28"/>
          <w:shd w:val="clear" w:color="auto" w:fill="FFFFFF"/>
        </w:rPr>
        <w:t xml:space="preserve">1. </w:t>
      </w:r>
      <w:r w:rsidR="00477097" w:rsidRPr="00AB0485">
        <w:rPr>
          <w:b/>
          <w:bCs/>
          <w:iCs/>
          <w:szCs w:val="28"/>
          <w:shd w:val="clear" w:color="auto" w:fill="FFFFFF"/>
        </w:rPr>
        <w:t>Lãnh đạo Ban:</w:t>
      </w:r>
      <w:r w:rsidR="00477097" w:rsidRPr="00AB0485">
        <w:rPr>
          <w:iCs/>
          <w:szCs w:val="28"/>
          <w:shd w:val="clear" w:color="auto" w:fill="FFFFFF"/>
        </w:rPr>
        <w:t xml:space="preserve"> Tiếp tục dự Hội nghị đánh giá tình hình xây dựng và triển khai các Đề án Phát triển quan hệ lao động giai đoạn 2021-2025.</w:t>
      </w:r>
    </w:p>
    <w:p w14:paraId="4D783A9A" w14:textId="77777777" w:rsidR="00477097" w:rsidRPr="00AB0485" w:rsidRDefault="00477097" w:rsidP="00477097">
      <w:pPr>
        <w:spacing w:after="0" w:line="240" w:lineRule="auto"/>
        <w:ind w:firstLine="720"/>
        <w:jc w:val="both"/>
        <w:rPr>
          <w:iCs/>
          <w:szCs w:val="28"/>
          <w:shd w:val="clear" w:color="auto" w:fill="FFFFFF"/>
        </w:rPr>
      </w:pPr>
      <w:r w:rsidRPr="00AB0485">
        <w:rPr>
          <w:b/>
          <w:bCs/>
          <w:i/>
          <w:szCs w:val="28"/>
          <w:shd w:val="clear" w:color="auto" w:fill="FFFFFF"/>
        </w:rPr>
        <w:t>Cùng dự:</w:t>
      </w:r>
      <w:r w:rsidRPr="00AB0485">
        <w:rPr>
          <w:iCs/>
          <w:szCs w:val="28"/>
          <w:shd w:val="clear" w:color="auto" w:fill="FFFFFF"/>
        </w:rPr>
        <w:t xml:space="preserve"> Văn phòng, bà Nguyễn Thị Kim Thanh – CV phòng QL. ĐT-DN-LĐ</w:t>
      </w:r>
    </w:p>
    <w:p w14:paraId="2A086BE7" w14:textId="017C579B" w:rsidR="00477097" w:rsidRPr="00AB0485" w:rsidRDefault="00477097" w:rsidP="00477097">
      <w:pPr>
        <w:spacing w:after="0" w:line="240" w:lineRule="auto"/>
        <w:ind w:firstLine="720"/>
        <w:jc w:val="both"/>
        <w:rPr>
          <w:bCs/>
          <w:spacing w:val="3"/>
          <w:szCs w:val="28"/>
          <w:shd w:val="clear" w:color="auto" w:fill="FFFFFF"/>
        </w:rPr>
      </w:pPr>
      <w:r w:rsidRPr="00AB0485">
        <w:rPr>
          <w:b/>
          <w:i/>
          <w:szCs w:val="28"/>
          <w:lang w:val="vi-VN"/>
        </w:rPr>
        <w:t>Thời gian, địa điểm:</w:t>
      </w:r>
      <w:r w:rsidRPr="00AB0485">
        <w:rPr>
          <w:b/>
          <w:szCs w:val="28"/>
          <w:lang w:val="vi-VN"/>
        </w:rPr>
        <w:t xml:space="preserve"> </w:t>
      </w:r>
      <w:r w:rsidRPr="00AB0485">
        <w:rPr>
          <w:szCs w:val="28"/>
        </w:rPr>
        <w:t>08 giờ 30 tại Khách sạn Hanvet – Khu I, phường Vạn Hưng, quận Đồ Sơn, thành phố Hải Phòng</w:t>
      </w:r>
      <w:r w:rsidRPr="00AB0485">
        <w:rPr>
          <w:bCs/>
          <w:spacing w:val="3"/>
          <w:szCs w:val="28"/>
          <w:shd w:val="clear" w:color="auto" w:fill="FFFFFF"/>
        </w:rPr>
        <w:t>.</w:t>
      </w:r>
    </w:p>
    <w:p w14:paraId="72144527" w14:textId="7068F770" w:rsidR="00F30EA8" w:rsidRPr="00AB0485" w:rsidRDefault="00F30EA8" w:rsidP="00F30EA8">
      <w:pPr>
        <w:spacing w:after="0" w:line="240" w:lineRule="auto"/>
        <w:ind w:firstLine="709"/>
        <w:jc w:val="both"/>
        <w:rPr>
          <w:bCs/>
          <w:iCs/>
          <w:szCs w:val="28"/>
        </w:rPr>
      </w:pPr>
      <w:r w:rsidRPr="00AB0485">
        <w:rPr>
          <w:b/>
          <w:iCs/>
          <w:szCs w:val="28"/>
        </w:rPr>
        <w:t xml:space="preserve">2. Ông Hoàng Hữu Vũ – Phó Trưởng ban: </w:t>
      </w:r>
      <w:r w:rsidRPr="00AB0485">
        <w:t>Dự Hội nghị Tổng kết công tác ngành Tài nguyên và Môi trường năm 2023.</w:t>
      </w:r>
    </w:p>
    <w:p w14:paraId="401B3C0E" w14:textId="27B3941D" w:rsidR="00F30EA8" w:rsidRPr="00AB0485" w:rsidRDefault="00F30EA8" w:rsidP="00F30EA8">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iCs/>
          <w:szCs w:val="28"/>
          <w:shd w:val="clear" w:color="auto" w:fill="FFFFFF"/>
        </w:rPr>
        <w:t>08 giờ 00 tại Sở Tài nguyên và Môi trường.</w:t>
      </w:r>
    </w:p>
    <w:p w14:paraId="2F45E059" w14:textId="2004D358" w:rsidR="00AF650B" w:rsidRPr="00AB0485" w:rsidRDefault="00AF650B" w:rsidP="00F30EA8">
      <w:pPr>
        <w:spacing w:after="0" w:line="240" w:lineRule="auto"/>
        <w:ind w:firstLine="720"/>
        <w:jc w:val="both"/>
        <w:rPr>
          <w:iCs/>
          <w:szCs w:val="28"/>
          <w:shd w:val="clear" w:color="auto" w:fill="FFFFFF"/>
        </w:rPr>
      </w:pPr>
      <w:r w:rsidRPr="00AB0485">
        <w:rPr>
          <w:b/>
          <w:bCs/>
          <w:iCs/>
          <w:szCs w:val="28"/>
          <w:shd w:val="clear" w:color="auto" w:fill="FFFFFF"/>
        </w:rPr>
        <w:t xml:space="preserve">3. Phòng QL. QH-XD-TN-MT, Trung tâm KTHT KCN: </w:t>
      </w:r>
      <w:r w:rsidRPr="00AB0485">
        <w:rPr>
          <w:iCs/>
          <w:szCs w:val="28"/>
          <w:shd w:val="clear" w:color="auto" w:fill="FFFFFF"/>
        </w:rPr>
        <w:t>Tham gia khảo sát thực tế và tham dự phiên họp chính thức Tổ thẩm định cấp Giấy phép môi trường của dự án do Công ty TNHH MTV Đại Đại Lộc làm chủ đầu tư tại KCN Đồng Xoài I.</w:t>
      </w:r>
    </w:p>
    <w:p w14:paraId="4CE799BD" w14:textId="269AE9B7" w:rsidR="00AF650B" w:rsidRPr="00AB0485" w:rsidRDefault="00AF650B" w:rsidP="00AF650B">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iCs/>
          <w:szCs w:val="28"/>
          <w:shd w:val="clear" w:color="auto" w:fill="FFFFFF"/>
        </w:rPr>
        <w:t>10 giờ 00 tại KCN Đồng Xoài I.</w:t>
      </w:r>
    </w:p>
    <w:p w14:paraId="3822D1BA" w14:textId="77777777" w:rsidR="00AF650B" w:rsidRPr="00AB0485" w:rsidRDefault="00AF650B" w:rsidP="00AF650B">
      <w:pPr>
        <w:spacing w:after="0" w:line="240" w:lineRule="auto"/>
        <w:jc w:val="both"/>
        <w:rPr>
          <w:b/>
          <w:szCs w:val="28"/>
          <w:u w:val="single"/>
        </w:rPr>
      </w:pPr>
      <w:r w:rsidRPr="00AB0485">
        <w:rPr>
          <w:b/>
          <w:szCs w:val="28"/>
          <w:u w:val="single"/>
          <w:lang w:val="ca-ES"/>
        </w:rPr>
        <w:t>Chiều</w:t>
      </w:r>
      <w:r w:rsidRPr="00AB0485">
        <w:rPr>
          <w:b/>
          <w:bCs/>
          <w:szCs w:val="28"/>
          <w:u w:val="single"/>
        </w:rPr>
        <w:t>:</w:t>
      </w:r>
    </w:p>
    <w:p w14:paraId="393C1483" w14:textId="42A12575" w:rsidR="00AF650B" w:rsidRPr="00AB0485" w:rsidRDefault="008176BC" w:rsidP="00AF650B">
      <w:pPr>
        <w:spacing w:after="0" w:line="240" w:lineRule="auto"/>
        <w:ind w:firstLine="720"/>
        <w:jc w:val="both"/>
        <w:rPr>
          <w:iCs/>
          <w:szCs w:val="28"/>
          <w:shd w:val="clear" w:color="auto" w:fill="FFFFFF"/>
        </w:rPr>
      </w:pPr>
      <w:r w:rsidRPr="00AB0485">
        <w:rPr>
          <w:b/>
          <w:bCs/>
          <w:iCs/>
          <w:szCs w:val="28"/>
          <w:shd w:val="clear" w:color="auto" w:fill="FFFFFF"/>
        </w:rPr>
        <w:t>1</w:t>
      </w:r>
      <w:r w:rsidR="006E089A" w:rsidRPr="00AB0485">
        <w:rPr>
          <w:b/>
          <w:bCs/>
          <w:iCs/>
          <w:szCs w:val="28"/>
          <w:shd w:val="clear" w:color="auto" w:fill="FFFFFF"/>
        </w:rPr>
        <w:t xml:space="preserve">. </w:t>
      </w:r>
      <w:r w:rsidR="00AF650B" w:rsidRPr="00AB0485">
        <w:rPr>
          <w:b/>
          <w:bCs/>
          <w:iCs/>
          <w:szCs w:val="28"/>
          <w:shd w:val="clear" w:color="auto" w:fill="FFFFFF"/>
        </w:rPr>
        <w:t xml:space="preserve">Phòng QL. QH-XD-TN-MT: </w:t>
      </w:r>
      <w:r w:rsidR="00AF650B" w:rsidRPr="00AB0485">
        <w:rPr>
          <w:iCs/>
          <w:szCs w:val="28"/>
          <w:shd w:val="clear" w:color="auto" w:fill="FFFFFF"/>
        </w:rPr>
        <w:t>Tham gia khảo sát thực tế và tham dự phiên họp chính thức Tổ thẩm định cấp Giấy phép môi trường của dự án do Công ty TNHH Strategic Golden Crown Việt Nam làm chủ đầu tư tại KCN Đồng Xoài III.</w:t>
      </w:r>
    </w:p>
    <w:p w14:paraId="50EBAFB1" w14:textId="2AE9BA3C" w:rsidR="00AF650B" w:rsidRPr="00AB0485" w:rsidRDefault="00AF650B" w:rsidP="00AF650B">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iCs/>
          <w:szCs w:val="28"/>
          <w:shd w:val="clear" w:color="auto" w:fill="FFFFFF"/>
        </w:rPr>
        <w:t>14 giờ 30 tại KCN Đồng Xoài III.</w:t>
      </w:r>
    </w:p>
    <w:p w14:paraId="4CED5640" w14:textId="4BB1755C" w:rsidR="006E089A" w:rsidRPr="00AB0485" w:rsidRDefault="008176BC" w:rsidP="006E089A">
      <w:pPr>
        <w:spacing w:after="0" w:line="240" w:lineRule="auto"/>
        <w:ind w:firstLine="720"/>
        <w:jc w:val="both"/>
        <w:rPr>
          <w:iCs/>
          <w:szCs w:val="28"/>
          <w:shd w:val="clear" w:color="auto" w:fill="FFFFFF"/>
        </w:rPr>
      </w:pPr>
      <w:r w:rsidRPr="00AB0485">
        <w:rPr>
          <w:b/>
          <w:bCs/>
          <w:iCs/>
          <w:szCs w:val="28"/>
          <w:shd w:val="clear" w:color="auto" w:fill="FFFFFF"/>
        </w:rPr>
        <w:t>2</w:t>
      </w:r>
      <w:r w:rsidR="006E089A" w:rsidRPr="00AB0485">
        <w:rPr>
          <w:b/>
          <w:bCs/>
          <w:iCs/>
          <w:szCs w:val="28"/>
          <w:shd w:val="clear" w:color="auto" w:fill="FFFFFF"/>
        </w:rPr>
        <w:t xml:space="preserve">. Phòng QL. QH-XD-TN-MT: </w:t>
      </w:r>
      <w:r w:rsidR="006E089A" w:rsidRPr="00AB0485">
        <w:rPr>
          <w:iCs/>
          <w:szCs w:val="28"/>
          <w:shd w:val="clear" w:color="auto" w:fill="FFFFFF"/>
        </w:rPr>
        <w:t>Tham gia kiểm tra cấp Giấy phép môi trường của dự án do Công ty TNHH TM CN Năng lượng Marshell (Việt Nam) làm chủ đầu tư tại KCN Minh Hưng III.</w:t>
      </w:r>
    </w:p>
    <w:p w14:paraId="4812A2BA" w14:textId="3A6E694E" w:rsidR="006E089A" w:rsidRPr="00AB0485" w:rsidRDefault="006E089A" w:rsidP="006E089A">
      <w:pPr>
        <w:spacing w:after="0" w:line="240" w:lineRule="auto"/>
        <w:ind w:firstLine="720"/>
        <w:jc w:val="both"/>
        <w:rPr>
          <w:iCs/>
          <w:szCs w:val="28"/>
          <w:shd w:val="clear" w:color="auto" w:fill="FFFFFF"/>
        </w:rPr>
      </w:pPr>
      <w:r w:rsidRPr="00AB0485">
        <w:rPr>
          <w:b/>
          <w:i/>
          <w:szCs w:val="28"/>
          <w:lang w:val="vi-VN"/>
        </w:rPr>
        <w:t>Thời gian, địa điểm:</w:t>
      </w:r>
      <w:r w:rsidRPr="00AB0485">
        <w:rPr>
          <w:b/>
          <w:i/>
          <w:spacing w:val="-6"/>
          <w:szCs w:val="28"/>
        </w:rPr>
        <w:t xml:space="preserve"> </w:t>
      </w:r>
      <w:r w:rsidRPr="00AB0485">
        <w:rPr>
          <w:iCs/>
          <w:szCs w:val="28"/>
          <w:shd w:val="clear" w:color="auto" w:fill="FFFFFF"/>
        </w:rPr>
        <w:t>14 giờ 00 tại KCN Minh Hưng III.</w:t>
      </w:r>
    </w:p>
    <w:p w14:paraId="7CC00BCA" w14:textId="02209EE8" w:rsidR="00AF650B" w:rsidRPr="00AB0485" w:rsidRDefault="00AF650B" w:rsidP="00AF650B">
      <w:pPr>
        <w:spacing w:after="0" w:line="240" w:lineRule="auto"/>
        <w:ind w:firstLine="720"/>
        <w:jc w:val="both"/>
        <w:rPr>
          <w:bCs/>
          <w:iCs/>
          <w:szCs w:val="28"/>
        </w:rPr>
      </w:pPr>
    </w:p>
    <w:p w14:paraId="7BFE1C66" w14:textId="79AD3DB0" w:rsidR="00C30167" w:rsidRPr="00AB0485" w:rsidRDefault="009015FF" w:rsidP="00F23283">
      <w:pPr>
        <w:spacing w:after="0" w:line="240" w:lineRule="auto"/>
        <w:jc w:val="both"/>
        <w:rPr>
          <w:b/>
          <w:i/>
          <w:szCs w:val="28"/>
          <w:lang w:val="ca-ES"/>
        </w:rPr>
      </w:pPr>
      <w:r w:rsidRPr="00AB0485">
        <w:rPr>
          <w:b/>
          <w:i/>
          <w:szCs w:val="28"/>
          <w:lang w:val="ca-ES"/>
        </w:rPr>
        <w:t xml:space="preserve">Lưu ý: </w:t>
      </w:r>
    </w:p>
    <w:p w14:paraId="5E947ABA" w14:textId="77777777" w:rsidR="00C30167" w:rsidRPr="00AB0485" w:rsidRDefault="009015FF" w:rsidP="00F23283">
      <w:pPr>
        <w:spacing w:after="0" w:line="240" w:lineRule="auto"/>
        <w:ind w:firstLine="720"/>
        <w:jc w:val="both"/>
        <w:rPr>
          <w:szCs w:val="28"/>
          <w:lang w:val="ca-ES"/>
        </w:rPr>
      </w:pPr>
      <w:r w:rsidRPr="00AB0485">
        <w:rPr>
          <w:szCs w:val="28"/>
          <w:lang w:val="ca-ES"/>
        </w:rPr>
        <w:t>- Lịch này thay Lệnh điều xe;</w:t>
      </w:r>
    </w:p>
    <w:p w14:paraId="01350D36" w14:textId="77777777" w:rsidR="00C30167" w:rsidRPr="00AB0485" w:rsidRDefault="009015FF" w:rsidP="00F23283">
      <w:pPr>
        <w:spacing w:after="0" w:line="240" w:lineRule="auto"/>
        <w:ind w:firstLine="720"/>
        <w:jc w:val="both"/>
        <w:rPr>
          <w:szCs w:val="28"/>
          <w:lang w:val="ca-ES"/>
        </w:rPr>
      </w:pPr>
      <w:r w:rsidRPr="00AB0485">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77777777" w:rsidR="00C30167" w:rsidRPr="00AB0485" w:rsidRDefault="009015FF" w:rsidP="00F23283">
      <w:pPr>
        <w:spacing w:after="0" w:line="240" w:lineRule="auto"/>
        <w:ind w:firstLine="720"/>
        <w:jc w:val="both"/>
        <w:rPr>
          <w:szCs w:val="28"/>
          <w:lang w:val="ca-ES"/>
        </w:rPr>
      </w:pPr>
      <w:r w:rsidRPr="00AB0485">
        <w:rPr>
          <w:szCs w:val="28"/>
          <w:lang w:val="ca-ES"/>
        </w:rPr>
        <w:lastRenderedPageBreak/>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AB0485" w:rsidRDefault="00F23283" w:rsidP="00F23283">
      <w:pPr>
        <w:spacing w:after="0" w:line="240" w:lineRule="auto"/>
        <w:ind w:firstLine="720"/>
        <w:jc w:val="both"/>
        <w:rPr>
          <w:szCs w:val="28"/>
          <w:lang w:val="ca-ES"/>
        </w:rPr>
      </w:pPr>
    </w:p>
    <w:p w14:paraId="6FD30D21" w14:textId="77777777" w:rsidR="00C30167" w:rsidRPr="00AB0485" w:rsidRDefault="009015FF" w:rsidP="00F23283">
      <w:pPr>
        <w:spacing w:after="0"/>
        <w:ind w:left="4219"/>
        <w:jc w:val="center"/>
        <w:rPr>
          <w:b/>
          <w:szCs w:val="26"/>
        </w:rPr>
      </w:pPr>
      <w:r w:rsidRPr="00AB0485">
        <w:rPr>
          <w:b/>
          <w:szCs w:val="26"/>
        </w:rPr>
        <w:t>TL. TRƯỞNG BAN</w:t>
      </w:r>
    </w:p>
    <w:p w14:paraId="0EAB9B3C" w14:textId="77777777" w:rsidR="00C30167" w:rsidRPr="00AB0485" w:rsidRDefault="009015FF">
      <w:pPr>
        <w:ind w:left="4219"/>
        <w:jc w:val="center"/>
        <w:rPr>
          <w:b/>
          <w:szCs w:val="26"/>
        </w:rPr>
      </w:pPr>
      <w:r w:rsidRPr="00AB0485">
        <w:rPr>
          <w:b/>
          <w:szCs w:val="26"/>
        </w:rPr>
        <w:t>CHÁNH VĂN PHÒNG</w:t>
      </w:r>
    </w:p>
    <w:sectPr w:rsidR="00C30167" w:rsidRPr="00AB0485" w:rsidSect="003D4DC3">
      <w:headerReference w:type="default" r:id="rId9"/>
      <w:footerReference w:type="even" r:id="rId10"/>
      <w:pgSz w:w="11909" w:h="16834"/>
      <w:pgMar w:top="851" w:right="1134"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F79CF" w14:textId="77777777" w:rsidR="00BA46B3" w:rsidRDefault="00BA46B3">
      <w:pPr>
        <w:spacing w:after="0" w:line="240" w:lineRule="auto"/>
      </w:pPr>
      <w:r>
        <w:separator/>
      </w:r>
    </w:p>
  </w:endnote>
  <w:endnote w:type="continuationSeparator" w:id="0">
    <w:p w14:paraId="39CECA63" w14:textId="77777777" w:rsidR="00BA46B3" w:rsidRDefault="00BA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C4FE9" w14:textId="77777777" w:rsidR="00BA46B3" w:rsidRDefault="00BA46B3">
      <w:pPr>
        <w:spacing w:after="0" w:line="240" w:lineRule="auto"/>
      </w:pPr>
      <w:r>
        <w:separator/>
      </w:r>
    </w:p>
  </w:footnote>
  <w:footnote w:type="continuationSeparator" w:id="0">
    <w:p w14:paraId="407FE545" w14:textId="77777777" w:rsidR="00BA46B3" w:rsidRDefault="00BA4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11C54"/>
    <w:rsid w:val="00027255"/>
    <w:rsid w:val="00031294"/>
    <w:rsid w:val="00041418"/>
    <w:rsid w:val="0004470C"/>
    <w:rsid w:val="00047621"/>
    <w:rsid w:val="0007362E"/>
    <w:rsid w:val="00085AFE"/>
    <w:rsid w:val="00086150"/>
    <w:rsid w:val="0009249F"/>
    <w:rsid w:val="00094CEB"/>
    <w:rsid w:val="00095BA9"/>
    <w:rsid w:val="000A3C47"/>
    <w:rsid w:val="000A7920"/>
    <w:rsid w:val="000B2ABD"/>
    <w:rsid w:val="000B504B"/>
    <w:rsid w:val="000C0B52"/>
    <w:rsid w:val="000D7601"/>
    <w:rsid w:val="000E7E8E"/>
    <w:rsid w:val="000F1A4E"/>
    <w:rsid w:val="000F3CB5"/>
    <w:rsid w:val="001062B6"/>
    <w:rsid w:val="001205DC"/>
    <w:rsid w:val="00124600"/>
    <w:rsid w:val="00137F7E"/>
    <w:rsid w:val="00150AEA"/>
    <w:rsid w:val="00152B4D"/>
    <w:rsid w:val="00165E8D"/>
    <w:rsid w:val="001724E5"/>
    <w:rsid w:val="00191C6B"/>
    <w:rsid w:val="00192E70"/>
    <w:rsid w:val="00194FF7"/>
    <w:rsid w:val="001A1EB5"/>
    <w:rsid w:val="001A73ED"/>
    <w:rsid w:val="001B18EE"/>
    <w:rsid w:val="001B5079"/>
    <w:rsid w:val="001C2898"/>
    <w:rsid w:val="001C31DF"/>
    <w:rsid w:val="001D0A55"/>
    <w:rsid w:val="001D6CC9"/>
    <w:rsid w:val="001E3727"/>
    <w:rsid w:val="001E6C7F"/>
    <w:rsid w:val="001F068D"/>
    <w:rsid w:val="001F3BBE"/>
    <w:rsid w:val="001F6796"/>
    <w:rsid w:val="00210080"/>
    <w:rsid w:val="00220724"/>
    <w:rsid w:val="002216DE"/>
    <w:rsid w:val="00221EC7"/>
    <w:rsid w:val="00223D34"/>
    <w:rsid w:val="00226FA3"/>
    <w:rsid w:val="00237D2F"/>
    <w:rsid w:val="0024341D"/>
    <w:rsid w:val="00247DE0"/>
    <w:rsid w:val="00253186"/>
    <w:rsid w:val="0027099D"/>
    <w:rsid w:val="00280FE8"/>
    <w:rsid w:val="002847B4"/>
    <w:rsid w:val="00293CB0"/>
    <w:rsid w:val="002A0C4D"/>
    <w:rsid w:val="002A1ABF"/>
    <w:rsid w:val="002A5657"/>
    <w:rsid w:val="002A5DF4"/>
    <w:rsid w:val="002B6C07"/>
    <w:rsid w:val="002C0F7D"/>
    <w:rsid w:val="002D2F14"/>
    <w:rsid w:val="002D32E0"/>
    <w:rsid w:val="002D44EA"/>
    <w:rsid w:val="002D5F83"/>
    <w:rsid w:val="002D64E0"/>
    <w:rsid w:val="002E08A9"/>
    <w:rsid w:val="002E1190"/>
    <w:rsid w:val="002E3DE0"/>
    <w:rsid w:val="002F21F2"/>
    <w:rsid w:val="003028AD"/>
    <w:rsid w:val="0030398E"/>
    <w:rsid w:val="003259F5"/>
    <w:rsid w:val="00326764"/>
    <w:rsid w:val="00335349"/>
    <w:rsid w:val="00342AD8"/>
    <w:rsid w:val="00342FE2"/>
    <w:rsid w:val="003438EA"/>
    <w:rsid w:val="00343E83"/>
    <w:rsid w:val="00344581"/>
    <w:rsid w:val="00344A40"/>
    <w:rsid w:val="00345BB6"/>
    <w:rsid w:val="00346AFB"/>
    <w:rsid w:val="0035395E"/>
    <w:rsid w:val="0035744D"/>
    <w:rsid w:val="00370F4B"/>
    <w:rsid w:val="00382F0F"/>
    <w:rsid w:val="00385DA8"/>
    <w:rsid w:val="00390516"/>
    <w:rsid w:val="0039119F"/>
    <w:rsid w:val="003A14BF"/>
    <w:rsid w:val="003B3FB1"/>
    <w:rsid w:val="003D00C4"/>
    <w:rsid w:val="003D4DB5"/>
    <w:rsid w:val="003D4DC3"/>
    <w:rsid w:val="003E0DFD"/>
    <w:rsid w:val="003E15F0"/>
    <w:rsid w:val="003E529B"/>
    <w:rsid w:val="003E78CF"/>
    <w:rsid w:val="003F5330"/>
    <w:rsid w:val="004042C3"/>
    <w:rsid w:val="00405D7C"/>
    <w:rsid w:val="004113D4"/>
    <w:rsid w:val="00417251"/>
    <w:rsid w:val="00417692"/>
    <w:rsid w:val="00424A7B"/>
    <w:rsid w:val="004264AE"/>
    <w:rsid w:val="004408A0"/>
    <w:rsid w:val="00440D6B"/>
    <w:rsid w:val="00445C27"/>
    <w:rsid w:val="004530AD"/>
    <w:rsid w:val="0045487D"/>
    <w:rsid w:val="00466A03"/>
    <w:rsid w:val="00473454"/>
    <w:rsid w:val="00477097"/>
    <w:rsid w:val="00494F2A"/>
    <w:rsid w:val="004B280D"/>
    <w:rsid w:val="004C14B2"/>
    <w:rsid w:val="004D3D6B"/>
    <w:rsid w:val="004E6721"/>
    <w:rsid w:val="004F3DA3"/>
    <w:rsid w:val="004F4153"/>
    <w:rsid w:val="004F6F5D"/>
    <w:rsid w:val="005026D0"/>
    <w:rsid w:val="00507FCF"/>
    <w:rsid w:val="00521F78"/>
    <w:rsid w:val="0053385A"/>
    <w:rsid w:val="00536E57"/>
    <w:rsid w:val="005433A9"/>
    <w:rsid w:val="005446B3"/>
    <w:rsid w:val="005535FD"/>
    <w:rsid w:val="00555170"/>
    <w:rsid w:val="005563D0"/>
    <w:rsid w:val="0055666A"/>
    <w:rsid w:val="00560F9B"/>
    <w:rsid w:val="00564853"/>
    <w:rsid w:val="00567759"/>
    <w:rsid w:val="00575972"/>
    <w:rsid w:val="005770E8"/>
    <w:rsid w:val="00581EF9"/>
    <w:rsid w:val="00592269"/>
    <w:rsid w:val="005956F6"/>
    <w:rsid w:val="005957D9"/>
    <w:rsid w:val="00596A25"/>
    <w:rsid w:val="005973F2"/>
    <w:rsid w:val="005B648A"/>
    <w:rsid w:val="005C5019"/>
    <w:rsid w:val="005E2A70"/>
    <w:rsid w:val="005E2BC1"/>
    <w:rsid w:val="005E372B"/>
    <w:rsid w:val="005E53B8"/>
    <w:rsid w:val="005F5F4D"/>
    <w:rsid w:val="005F68E6"/>
    <w:rsid w:val="00602CC8"/>
    <w:rsid w:val="00604B5B"/>
    <w:rsid w:val="0060637E"/>
    <w:rsid w:val="0060717F"/>
    <w:rsid w:val="00613235"/>
    <w:rsid w:val="00614A54"/>
    <w:rsid w:val="00621C6B"/>
    <w:rsid w:val="006233AE"/>
    <w:rsid w:val="006250F7"/>
    <w:rsid w:val="0063652C"/>
    <w:rsid w:val="00651640"/>
    <w:rsid w:val="0065216A"/>
    <w:rsid w:val="00653029"/>
    <w:rsid w:val="00655936"/>
    <w:rsid w:val="006673AC"/>
    <w:rsid w:val="0067456D"/>
    <w:rsid w:val="00682369"/>
    <w:rsid w:val="006A35DE"/>
    <w:rsid w:val="006A55FC"/>
    <w:rsid w:val="006A719E"/>
    <w:rsid w:val="006B2791"/>
    <w:rsid w:val="006B763F"/>
    <w:rsid w:val="006B7F95"/>
    <w:rsid w:val="006C27E8"/>
    <w:rsid w:val="006C2F75"/>
    <w:rsid w:val="006C46AF"/>
    <w:rsid w:val="006C695E"/>
    <w:rsid w:val="006D247A"/>
    <w:rsid w:val="006D2676"/>
    <w:rsid w:val="006E0874"/>
    <w:rsid w:val="006E089A"/>
    <w:rsid w:val="006E64A4"/>
    <w:rsid w:val="006F6052"/>
    <w:rsid w:val="007029AD"/>
    <w:rsid w:val="00717E81"/>
    <w:rsid w:val="00723CFB"/>
    <w:rsid w:val="00735A21"/>
    <w:rsid w:val="007418A6"/>
    <w:rsid w:val="00755754"/>
    <w:rsid w:val="0075707C"/>
    <w:rsid w:val="00780349"/>
    <w:rsid w:val="007839AF"/>
    <w:rsid w:val="0078759F"/>
    <w:rsid w:val="007920A7"/>
    <w:rsid w:val="007A31F6"/>
    <w:rsid w:val="007B095F"/>
    <w:rsid w:val="007B4A9D"/>
    <w:rsid w:val="007D6583"/>
    <w:rsid w:val="00800FE6"/>
    <w:rsid w:val="008062BC"/>
    <w:rsid w:val="00811C19"/>
    <w:rsid w:val="008176BC"/>
    <w:rsid w:val="00823396"/>
    <w:rsid w:val="0082561B"/>
    <w:rsid w:val="0083407E"/>
    <w:rsid w:val="008340F8"/>
    <w:rsid w:val="00842A4E"/>
    <w:rsid w:val="0084692D"/>
    <w:rsid w:val="00851D18"/>
    <w:rsid w:val="00862EC4"/>
    <w:rsid w:val="00867290"/>
    <w:rsid w:val="00874A0D"/>
    <w:rsid w:val="00874A29"/>
    <w:rsid w:val="00884B98"/>
    <w:rsid w:val="0088568D"/>
    <w:rsid w:val="0088600A"/>
    <w:rsid w:val="00896CC0"/>
    <w:rsid w:val="008A0D22"/>
    <w:rsid w:val="008B04DA"/>
    <w:rsid w:val="008B4549"/>
    <w:rsid w:val="008C1687"/>
    <w:rsid w:val="008C2A97"/>
    <w:rsid w:val="008C4BF0"/>
    <w:rsid w:val="008D2E02"/>
    <w:rsid w:val="008D5BD5"/>
    <w:rsid w:val="008F0B4B"/>
    <w:rsid w:val="009015FF"/>
    <w:rsid w:val="00910B57"/>
    <w:rsid w:val="00913CE1"/>
    <w:rsid w:val="0091796D"/>
    <w:rsid w:val="009207CC"/>
    <w:rsid w:val="00921595"/>
    <w:rsid w:val="0092348F"/>
    <w:rsid w:val="009265D9"/>
    <w:rsid w:val="00926C7B"/>
    <w:rsid w:val="00940457"/>
    <w:rsid w:val="00940BBD"/>
    <w:rsid w:val="00942F75"/>
    <w:rsid w:val="009449AA"/>
    <w:rsid w:val="0094772E"/>
    <w:rsid w:val="00951F7A"/>
    <w:rsid w:val="00954F07"/>
    <w:rsid w:val="009567C4"/>
    <w:rsid w:val="009579F8"/>
    <w:rsid w:val="00975CE5"/>
    <w:rsid w:val="009830DD"/>
    <w:rsid w:val="00984ED2"/>
    <w:rsid w:val="00993850"/>
    <w:rsid w:val="00997DE9"/>
    <w:rsid w:val="009A1EDB"/>
    <w:rsid w:val="009A79FE"/>
    <w:rsid w:val="009B006F"/>
    <w:rsid w:val="009B0BCC"/>
    <w:rsid w:val="009B4423"/>
    <w:rsid w:val="009C0583"/>
    <w:rsid w:val="009C609B"/>
    <w:rsid w:val="009D0ECF"/>
    <w:rsid w:val="009D22BE"/>
    <w:rsid w:val="009D36FB"/>
    <w:rsid w:val="009E14F6"/>
    <w:rsid w:val="009E3479"/>
    <w:rsid w:val="009E7A7F"/>
    <w:rsid w:val="009F2A79"/>
    <w:rsid w:val="00A02C84"/>
    <w:rsid w:val="00A03B63"/>
    <w:rsid w:val="00A04EA7"/>
    <w:rsid w:val="00A12A45"/>
    <w:rsid w:val="00A161C7"/>
    <w:rsid w:val="00A26934"/>
    <w:rsid w:val="00A42EA8"/>
    <w:rsid w:val="00A44344"/>
    <w:rsid w:val="00A54650"/>
    <w:rsid w:val="00A63D4D"/>
    <w:rsid w:val="00A65CC7"/>
    <w:rsid w:val="00A72B0D"/>
    <w:rsid w:val="00A77AF6"/>
    <w:rsid w:val="00A9371A"/>
    <w:rsid w:val="00A94DF5"/>
    <w:rsid w:val="00A95EF3"/>
    <w:rsid w:val="00AA2071"/>
    <w:rsid w:val="00AA5D2F"/>
    <w:rsid w:val="00AB0485"/>
    <w:rsid w:val="00AB0BE9"/>
    <w:rsid w:val="00AB3063"/>
    <w:rsid w:val="00AB4C43"/>
    <w:rsid w:val="00AC014E"/>
    <w:rsid w:val="00AC3A0A"/>
    <w:rsid w:val="00AC667D"/>
    <w:rsid w:val="00AD0DFE"/>
    <w:rsid w:val="00AD37E6"/>
    <w:rsid w:val="00AD3F4A"/>
    <w:rsid w:val="00AD5D8D"/>
    <w:rsid w:val="00AD653A"/>
    <w:rsid w:val="00AD7700"/>
    <w:rsid w:val="00AE37D6"/>
    <w:rsid w:val="00AE62E1"/>
    <w:rsid w:val="00AF379E"/>
    <w:rsid w:val="00AF650B"/>
    <w:rsid w:val="00B230AC"/>
    <w:rsid w:val="00B23E71"/>
    <w:rsid w:val="00B333BC"/>
    <w:rsid w:val="00B3361E"/>
    <w:rsid w:val="00B472F3"/>
    <w:rsid w:val="00B53ABB"/>
    <w:rsid w:val="00B55D3B"/>
    <w:rsid w:val="00B61C64"/>
    <w:rsid w:val="00B75DD8"/>
    <w:rsid w:val="00B85578"/>
    <w:rsid w:val="00B91DDF"/>
    <w:rsid w:val="00B929A7"/>
    <w:rsid w:val="00B9778C"/>
    <w:rsid w:val="00BA0F14"/>
    <w:rsid w:val="00BA46B3"/>
    <w:rsid w:val="00BB3047"/>
    <w:rsid w:val="00BC125A"/>
    <w:rsid w:val="00BC1F80"/>
    <w:rsid w:val="00BC798E"/>
    <w:rsid w:val="00BE142F"/>
    <w:rsid w:val="00BE7AF5"/>
    <w:rsid w:val="00BF2818"/>
    <w:rsid w:val="00BF34AB"/>
    <w:rsid w:val="00C00C33"/>
    <w:rsid w:val="00C05306"/>
    <w:rsid w:val="00C0631E"/>
    <w:rsid w:val="00C11AAE"/>
    <w:rsid w:val="00C142B3"/>
    <w:rsid w:val="00C147CB"/>
    <w:rsid w:val="00C20FE3"/>
    <w:rsid w:val="00C26109"/>
    <w:rsid w:val="00C266B0"/>
    <w:rsid w:val="00C30167"/>
    <w:rsid w:val="00C31AD6"/>
    <w:rsid w:val="00C33CF4"/>
    <w:rsid w:val="00C37CEA"/>
    <w:rsid w:val="00C5349E"/>
    <w:rsid w:val="00C7455C"/>
    <w:rsid w:val="00C77FDE"/>
    <w:rsid w:val="00C9265F"/>
    <w:rsid w:val="00C94C10"/>
    <w:rsid w:val="00CA025A"/>
    <w:rsid w:val="00CA18F3"/>
    <w:rsid w:val="00CA213E"/>
    <w:rsid w:val="00CB5908"/>
    <w:rsid w:val="00CC1CBA"/>
    <w:rsid w:val="00CC49C1"/>
    <w:rsid w:val="00CC7F0A"/>
    <w:rsid w:val="00CE1B09"/>
    <w:rsid w:val="00CE64DE"/>
    <w:rsid w:val="00CF0A4A"/>
    <w:rsid w:val="00CF4492"/>
    <w:rsid w:val="00D0262E"/>
    <w:rsid w:val="00D04A77"/>
    <w:rsid w:val="00D06511"/>
    <w:rsid w:val="00D076A9"/>
    <w:rsid w:val="00D07AA9"/>
    <w:rsid w:val="00D12A9E"/>
    <w:rsid w:val="00D24B07"/>
    <w:rsid w:val="00D310FF"/>
    <w:rsid w:val="00D473FB"/>
    <w:rsid w:val="00D5602B"/>
    <w:rsid w:val="00D56C13"/>
    <w:rsid w:val="00D60F76"/>
    <w:rsid w:val="00D6467E"/>
    <w:rsid w:val="00D70591"/>
    <w:rsid w:val="00D72648"/>
    <w:rsid w:val="00D72F25"/>
    <w:rsid w:val="00D7573E"/>
    <w:rsid w:val="00D75DE8"/>
    <w:rsid w:val="00D82994"/>
    <w:rsid w:val="00D86CE3"/>
    <w:rsid w:val="00D87B1C"/>
    <w:rsid w:val="00D91243"/>
    <w:rsid w:val="00D91BD1"/>
    <w:rsid w:val="00D94901"/>
    <w:rsid w:val="00D972D8"/>
    <w:rsid w:val="00DA12CD"/>
    <w:rsid w:val="00DA2FE0"/>
    <w:rsid w:val="00DA3C64"/>
    <w:rsid w:val="00DA45B6"/>
    <w:rsid w:val="00DA7E34"/>
    <w:rsid w:val="00DB33E8"/>
    <w:rsid w:val="00DB7F10"/>
    <w:rsid w:val="00DC21CD"/>
    <w:rsid w:val="00DC301C"/>
    <w:rsid w:val="00DC6E6A"/>
    <w:rsid w:val="00DC7500"/>
    <w:rsid w:val="00DC75A5"/>
    <w:rsid w:val="00DD54EC"/>
    <w:rsid w:val="00DE159F"/>
    <w:rsid w:val="00DE51F2"/>
    <w:rsid w:val="00DE563C"/>
    <w:rsid w:val="00DF4356"/>
    <w:rsid w:val="00E00AC3"/>
    <w:rsid w:val="00E10654"/>
    <w:rsid w:val="00E15B0D"/>
    <w:rsid w:val="00E238DD"/>
    <w:rsid w:val="00E26BBE"/>
    <w:rsid w:val="00E27C35"/>
    <w:rsid w:val="00E37EAD"/>
    <w:rsid w:val="00E506CB"/>
    <w:rsid w:val="00E7076E"/>
    <w:rsid w:val="00E819D1"/>
    <w:rsid w:val="00E90490"/>
    <w:rsid w:val="00E926D1"/>
    <w:rsid w:val="00E9394A"/>
    <w:rsid w:val="00EA49CC"/>
    <w:rsid w:val="00EB41D7"/>
    <w:rsid w:val="00EB5168"/>
    <w:rsid w:val="00EB5402"/>
    <w:rsid w:val="00EB5C43"/>
    <w:rsid w:val="00EB6A5D"/>
    <w:rsid w:val="00EC05C8"/>
    <w:rsid w:val="00EC6EB7"/>
    <w:rsid w:val="00ED2D3D"/>
    <w:rsid w:val="00EE31CF"/>
    <w:rsid w:val="00EE3697"/>
    <w:rsid w:val="00EE71CF"/>
    <w:rsid w:val="00EF1C0A"/>
    <w:rsid w:val="00F06B9E"/>
    <w:rsid w:val="00F1353C"/>
    <w:rsid w:val="00F23283"/>
    <w:rsid w:val="00F30EA8"/>
    <w:rsid w:val="00F51C3F"/>
    <w:rsid w:val="00F524FB"/>
    <w:rsid w:val="00F52F8B"/>
    <w:rsid w:val="00F5328F"/>
    <w:rsid w:val="00F61320"/>
    <w:rsid w:val="00F6154F"/>
    <w:rsid w:val="00F63D16"/>
    <w:rsid w:val="00F7464A"/>
    <w:rsid w:val="00F77BE7"/>
    <w:rsid w:val="00F8683E"/>
    <w:rsid w:val="00F91740"/>
    <w:rsid w:val="00FA136B"/>
    <w:rsid w:val="00FA30A9"/>
    <w:rsid w:val="00FA4E9B"/>
    <w:rsid w:val="00FB0CE5"/>
    <w:rsid w:val="00FB51F8"/>
    <w:rsid w:val="00FD2BEA"/>
    <w:rsid w:val="00FD2C00"/>
    <w:rsid w:val="00FE0320"/>
    <w:rsid w:val="00FE2F8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 w:type="paragraph" w:styleId="ListParagraph">
    <w:name w:val="List Paragraph"/>
    <w:basedOn w:val="Normal"/>
    <w:link w:val="ListParagraphChar"/>
    <w:uiPriority w:val="34"/>
    <w:qFormat/>
    <w:rsid w:val="009449AA"/>
    <w:pPr>
      <w:spacing w:after="0" w:line="240" w:lineRule="auto"/>
      <w:ind w:left="720"/>
      <w:contextualSpacing/>
    </w:pPr>
    <w:rPr>
      <w:sz w:val="24"/>
      <w:szCs w:val="24"/>
      <w:lang w:val="ca-ES"/>
    </w:rPr>
  </w:style>
  <w:style w:type="character" w:customStyle="1" w:styleId="ListParagraphChar">
    <w:name w:val="List Paragraph Char"/>
    <w:link w:val="ListParagraph"/>
    <w:uiPriority w:val="34"/>
    <w:qFormat/>
    <w:locked/>
    <w:rsid w:val="009449AA"/>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2006</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232</cp:revision>
  <cp:lastPrinted>2022-05-09T11:00:00Z</cp:lastPrinted>
  <dcterms:created xsi:type="dcterms:W3CDTF">2023-10-10T11:42:00Z</dcterms:created>
  <dcterms:modified xsi:type="dcterms:W3CDTF">2024-01-16T01:55:00Z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