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E73" w:rsidRDefault="00380E73" w:rsidP="00586CDA">
      <w:pPr>
        <w:spacing w:before="0"/>
        <w:ind w:firstLine="0"/>
        <w:jc w:val="center"/>
        <w:rPr>
          <w:rFonts w:ascii="Times New Roman" w:eastAsia="Times New Roman" w:hAnsi="Times New Roman" w:cs="Times New Roman"/>
          <w:b/>
          <w:bCs/>
          <w:color w:val="000000"/>
          <w:sz w:val="28"/>
          <w:szCs w:val="28"/>
        </w:rPr>
      </w:pPr>
    </w:p>
    <w:tbl>
      <w:tblPr>
        <w:tblW w:w="10077" w:type="dxa"/>
        <w:tblBorders>
          <w:top w:val="nil"/>
          <w:bottom w:val="nil"/>
          <w:insideH w:val="nil"/>
          <w:insideV w:val="nil"/>
        </w:tblBorders>
        <w:tblCellMar>
          <w:left w:w="0" w:type="dxa"/>
          <w:right w:w="0" w:type="dxa"/>
        </w:tblCellMar>
        <w:tblLook w:val="04A0"/>
      </w:tblPr>
      <w:tblGrid>
        <w:gridCol w:w="3675"/>
        <w:gridCol w:w="6402"/>
      </w:tblGrid>
      <w:tr w:rsidR="00380E73" w:rsidRPr="00380E73" w:rsidTr="00380E73">
        <w:trPr>
          <w:trHeight w:val="846"/>
        </w:trPr>
        <w:tc>
          <w:tcPr>
            <w:tcW w:w="3675" w:type="dxa"/>
            <w:tcBorders>
              <w:top w:val="nil"/>
              <w:left w:val="nil"/>
              <w:bottom w:val="nil"/>
              <w:right w:val="nil"/>
              <w:tl2br w:val="nil"/>
              <w:tr2bl w:val="nil"/>
            </w:tcBorders>
            <w:shd w:val="clear" w:color="auto" w:fill="auto"/>
            <w:tcMar>
              <w:top w:w="0" w:type="dxa"/>
              <w:left w:w="108" w:type="dxa"/>
              <w:bottom w:w="0" w:type="dxa"/>
              <w:right w:w="108" w:type="dxa"/>
            </w:tcMar>
          </w:tcPr>
          <w:p w:rsidR="00380E73" w:rsidRPr="00380E73" w:rsidRDefault="00643F5E" w:rsidP="00380E73">
            <w:pPr>
              <w:spacing w:before="120"/>
              <w:ind w:firstLine="0"/>
              <w:jc w:val="center"/>
              <w:rPr>
                <w:rFonts w:ascii="Times New Roman" w:hAnsi="Times New Roman" w:cs="Times New Roman"/>
              </w:rPr>
            </w:pPr>
            <w:r w:rsidRPr="00643F5E">
              <w:rPr>
                <w:rFonts w:ascii="Times New Roman" w:hAnsi="Times New Roman" w:cs="Times New Roman"/>
                <w:b/>
                <w:bCs/>
                <w:noProof/>
                <w:sz w:val="28"/>
                <w:szCs w:val="28"/>
              </w:rPr>
              <w:pict>
                <v:shapetype id="_x0000_t32" coordsize="21600,21600" o:spt="32" o:oned="t" path="m,l21600,21600e" filled="f">
                  <v:path arrowok="t" fillok="f" o:connecttype="none"/>
                  <o:lock v:ext="edit" shapetype="t"/>
                </v:shapetype>
                <v:shape id="_x0000_s1029" type="#_x0000_t32" style="position:absolute;left:0;text-align:left;margin-left:62.25pt;margin-top:38.25pt;width:33.75pt;height:0;z-index:251662336" o:connectortype="straight"/>
              </w:pict>
            </w:r>
            <w:r w:rsidR="00380E73" w:rsidRPr="00380E73">
              <w:rPr>
                <w:rFonts w:ascii="Times New Roman" w:hAnsi="Times New Roman" w:cs="Times New Roman"/>
                <w:b/>
                <w:bCs/>
                <w:sz w:val="28"/>
                <w:szCs w:val="28"/>
              </w:rPr>
              <w:t>ỦY BAN NHÂN DÂN</w:t>
            </w:r>
            <w:r w:rsidR="00380E73" w:rsidRPr="00380E73">
              <w:rPr>
                <w:rFonts w:ascii="Times New Roman" w:hAnsi="Times New Roman" w:cs="Times New Roman"/>
                <w:b/>
                <w:bCs/>
              </w:rPr>
              <w:br/>
            </w:r>
            <w:r w:rsidR="00380E73" w:rsidRPr="00380E73">
              <w:rPr>
                <w:rFonts w:ascii="Times New Roman" w:hAnsi="Times New Roman" w:cs="Times New Roman"/>
                <w:b/>
                <w:bCs/>
                <w:sz w:val="28"/>
                <w:szCs w:val="28"/>
              </w:rPr>
              <w:t>TỈNH BÌNH PHƯỚC</w:t>
            </w:r>
            <w:r w:rsidR="00380E73" w:rsidRPr="00380E73">
              <w:rPr>
                <w:rFonts w:ascii="Times New Roman" w:hAnsi="Times New Roman" w:cs="Times New Roman"/>
                <w:b/>
                <w:bCs/>
                <w:sz w:val="28"/>
                <w:szCs w:val="28"/>
              </w:rPr>
              <w:br/>
            </w:r>
          </w:p>
        </w:tc>
        <w:tc>
          <w:tcPr>
            <w:tcW w:w="6402" w:type="dxa"/>
            <w:tcBorders>
              <w:top w:val="nil"/>
              <w:left w:val="nil"/>
              <w:bottom w:val="nil"/>
              <w:right w:val="nil"/>
              <w:tl2br w:val="nil"/>
              <w:tr2bl w:val="nil"/>
            </w:tcBorders>
            <w:shd w:val="clear" w:color="auto" w:fill="auto"/>
            <w:tcMar>
              <w:top w:w="0" w:type="dxa"/>
              <w:left w:w="108" w:type="dxa"/>
              <w:bottom w:w="0" w:type="dxa"/>
              <w:right w:w="108" w:type="dxa"/>
            </w:tcMar>
          </w:tcPr>
          <w:p w:rsidR="00514DDF" w:rsidRDefault="00643F5E" w:rsidP="00A423AB">
            <w:pPr>
              <w:spacing w:before="0"/>
              <w:ind w:firstLine="0"/>
              <w:jc w:val="center"/>
              <w:rPr>
                <w:rFonts w:ascii="Times New Roman" w:hAnsi="Times New Roman" w:cs="Times New Roman"/>
                <w:b/>
                <w:bCs/>
              </w:rPr>
            </w:pPr>
            <w:r w:rsidRPr="00643F5E">
              <w:rPr>
                <w:rFonts w:ascii="Times New Roman" w:hAnsi="Times New Roman" w:cs="Times New Roman"/>
                <w:b/>
                <w:bCs/>
                <w:noProof/>
                <w:spacing w:val="-14"/>
                <w:sz w:val="28"/>
                <w:szCs w:val="28"/>
              </w:rPr>
              <w:pict>
                <v:shape id="_x0000_s1030" type="#_x0000_t32" style="position:absolute;left:0;text-align:left;margin-left:79.55pt;margin-top:37.5pt;width:149.8pt;height:0;z-index:251663360;mso-position-horizontal-relative:text;mso-position-vertical-relative:text" o:connectortype="straight"/>
              </w:pict>
            </w:r>
            <w:r w:rsidR="00380E73" w:rsidRPr="00380E73">
              <w:rPr>
                <w:rFonts w:ascii="Times New Roman" w:hAnsi="Times New Roman" w:cs="Times New Roman"/>
                <w:b/>
                <w:bCs/>
                <w:spacing w:val="-14"/>
                <w:sz w:val="28"/>
                <w:szCs w:val="28"/>
              </w:rPr>
              <w:t>CỘNG HÒA XÃ HỘI CHỦ NGHĨA VIỆT NAM</w:t>
            </w:r>
          </w:p>
          <w:p w:rsidR="00380E73" w:rsidRPr="00380E73" w:rsidRDefault="00380E73" w:rsidP="00A423AB">
            <w:pPr>
              <w:spacing w:before="0"/>
              <w:ind w:firstLine="0"/>
              <w:jc w:val="center"/>
              <w:rPr>
                <w:rFonts w:ascii="Times New Roman" w:hAnsi="Times New Roman" w:cs="Times New Roman"/>
              </w:rPr>
            </w:pPr>
            <w:r w:rsidRPr="00380E73">
              <w:rPr>
                <w:rFonts w:ascii="Times New Roman" w:hAnsi="Times New Roman" w:cs="Times New Roman"/>
                <w:b/>
                <w:bCs/>
                <w:sz w:val="26"/>
                <w:szCs w:val="26"/>
              </w:rPr>
              <w:t>Độc lập - Tự do - Hạnh phúc</w:t>
            </w:r>
            <w:r w:rsidRPr="00380E73">
              <w:rPr>
                <w:rFonts w:ascii="Times New Roman" w:hAnsi="Times New Roman" w:cs="Times New Roman"/>
                <w:b/>
                <w:bCs/>
              </w:rPr>
              <w:t xml:space="preserve"> </w:t>
            </w:r>
            <w:r w:rsidRPr="00380E73">
              <w:rPr>
                <w:rFonts w:ascii="Times New Roman" w:hAnsi="Times New Roman" w:cs="Times New Roman"/>
                <w:b/>
                <w:bCs/>
              </w:rPr>
              <w:br/>
            </w:r>
          </w:p>
        </w:tc>
      </w:tr>
      <w:tr w:rsidR="00380E73" w:rsidRPr="00380E73" w:rsidTr="00380E73">
        <w:tblPrEx>
          <w:tblBorders>
            <w:top w:val="none" w:sz="0" w:space="0" w:color="auto"/>
            <w:bottom w:val="none" w:sz="0" w:space="0" w:color="auto"/>
            <w:insideH w:val="none" w:sz="0" w:space="0" w:color="auto"/>
            <w:insideV w:val="none" w:sz="0" w:space="0" w:color="auto"/>
          </w:tblBorders>
        </w:tblPrEx>
        <w:trPr>
          <w:trHeight w:val="673"/>
        </w:trPr>
        <w:tc>
          <w:tcPr>
            <w:tcW w:w="3675" w:type="dxa"/>
            <w:tcBorders>
              <w:top w:val="nil"/>
              <w:left w:val="nil"/>
              <w:bottom w:val="nil"/>
              <w:right w:val="nil"/>
              <w:tl2br w:val="nil"/>
              <w:tr2bl w:val="nil"/>
            </w:tcBorders>
            <w:shd w:val="clear" w:color="auto" w:fill="auto"/>
            <w:tcMar>
              <w:top w:w="0" w:type="dxa"/>
              <w:left w:w="108" w:type="dxa"/>
              <w:bottom w:w="0" w:type="dxa"/>
              <w:right w:w="108" w:type="dxa"/>
            </w:tcMar>
          </w:tcPr>
          <w:p w:rsidR="00380E73" w:rsidRPr="00380E73" w:rsidRDefault="00380E73" w:rsidP="00380E73">
            <w:pPr>
              <w:spacing w:before="120"/>
              <w:ind w:firstLine="0"/>
              <w:jc w:val="center"/>
              <w:rPr>
                <w:rFonts w:ascii="Times New Roman" w:hAnsi="Times New Roman" w:cs="Times New Roman"/>
                <w:sz w:val="26"/>
                <w:szCs w:val="26"/>
              </w:rPr>
            </w:pPr>
            <w:r w:rsidRPr="00380E73">
              <w:rPr>
                <w:rFonts w:ascii="Times New Roman" w:hAnsi="Times New Roman" w:cs="Times New Roman"/>
                <w:sz w:val="26"/>
                <w:szCs w:val="26"/>
              </w:rPr>
              <w:t>Số:             /20</w:t>
            </w:r>
            <w:r>
              <w:rPr>
                <w:rFonts w:ascii="Times New Roman" w:hAnsi="Times New Roman" w:cs="Times New Roman"/>
                <w:sz w:val="26"/>
                <w:szCs w:val="26"/>
              </w:rPr>
              <w:t>23</w:t>
            </w:r>
            <w:r w:rsidRPr="00380E73">
              <w:rPr>
                <w:rFonts w:ascii="Times New Roman" w:hAnsi="Times New Roman" w:cs="Times New Roman"/>
                <w:sz w:val="26"/>
                <w:szCs w:val="26"/>
              </w:rPr>
              <w:t>/QĐ-UBND</w:t>
            </w:r>
          </w:p>
        </w:tc>
        <w:tc>
          <w:tcPr>
            <w:tcW w:w="6402" w:type="dxa"/>
            <w:tcBorders>
              <w:top w:val="nil"/>
              <w:left w:val="nil"/>
              <w:bottom w:val="nil"/>
              <w:right w:val="nil"/>
              <w:tl2br w:val="nil"/>
              <w:tr2bl w:val="nil"/>
            </w:tcBorders>
            <w:shd w:val="clear" w:color="auto" w:fill="auto"/>
            <w:tcMar>
              <w:top w:w="0" w:type="dxa"/>
              <w:left w:w="108" w:type="dxa"/>
              <w:bottom w:w="0" w:type="dxa"/>
              <w:right w:w="108" w:type="dxa"/>
            </w:tcMar>
          </w:tcPr>
          <w:p w:rsidR="00380E73" w:rsidRPr="00380E73" w:rsidRDefault="00380E73" w:rsidP="00514DDF">
            <w:pPr>
              <w:tabs>
                <w:tab w:val="left" w:pos="288"/>
                <w:tab w:val="right" w:pos="5616"/>
              </w:tabs>
              <w:spacing w:before="120"/>
              <w:jc w:val="center"/>
              <w:rPr>
                <w:rFonts w:ascii="Times New Roman" w:hAnsi="Times New Roman" w:cs="Times New Roman"/>
                <w:sz w:val="28"/>
                <w:szCs w:val="28"/>
              </w:rPr>
            </w:pPr>
            <w:r w:rsidRPr="00380E73">
              <w:rPr>
                <w:rFonts w:ascii="Times New Roman" w:hAnsi="Times New Roman" w:cs="Times New Roman"/>
                <w:i/>
                <w:iCs/>
                <w:sz w:val="28"/>
                <w:szCs w:val="28"/>
              </w:rPr>
              <w:t>Bình Phước, ngày       tháng     năm 202</w:t>
            </w:r>
            <w:r w:rsidR="00514DDF">
              <w:rPr>
                <w:rFonts w:ascii="Times New Roman" w:hAnsi="Times New Roman" w:cs="Times New Roman"/>
                <w:i/>
                <w:iCs/>
                <w:sz w:val="28"/>
                <w:szCs w:val="28"/>
              </w:rPr>
              <w:t>3</w:t>
            </w:r>
          </w:p>
        </w:tc>
      </w:tr>
    </w:tbl>
    <w:p w:rsidR="00380E73" w:rsidRPr="002662A4" w:rsidRDefault="002662A4" w:rsidP="002662A4">
      <w:pPr>
        <w:tabs>
          <w:tab w:val="left" w:pos="578"/>
        </w:tabs>
        <w:spacing w:before="0"/>
        <w:ind w:firstLine="0"/>
        <w:rPr>
          <w:rFonts w:ascii="Times New Roman" w:eastAsia="Times New Roman" w:hAnsi="Times New Roman" w:cs="Times New Roman"/>
          <w:bCs/>
          <w:color w:val="000000"/>
          <w:sz w:val="28"/>
          <w:szCs w:val="28"/>
        </w:rPr>
      </w:pPr>
      <w:r>
        <w:rPr>
          <w:rFonts w:ascii="Times New Roman" w:eastAsia="Times New Roman" w:hAnsi="Times New Roman" w:cs="Times New Roman"/>
          <w:b/>
          <w:bCs/>
          <w:color w:val="000000"/>
          <w:sz w:val="28"/>
          <w:szCs w:val="28"/>
        </w:rPr>
        <w:tab/>
      </w:r>
      <w:r w:rsidRPr="002662A4">
        <w:rPr>
          <w:rFonts w:ascii="Times New Roman" w:eastAsia="Times New Roman" w:hAnsi="Times New Roman" w:cs="Times New Roman"/>
          <w:bCs/>
          <w:color w:val="000000"/>
          <w:sz w:val="28"/>
          <w:szCs w:val="28"/>
        </w:rPr>
        <w:t>DỰ THẢO</w:t>
      </w:r>
    </w:p>
    <w:p w:rsidR="00116C2F" w:rsidRPr="00E721D9" w:rsidRDefault="00380E73" w:rsidP="00586CDA">
      <w:pPr>
        <w:spacing w:before="0"/>
        <w:ind w:firstLine="0"/>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QUYẾT ĐỊNH</w:t>
      </w:r>
    </w:p>
    <w:p w:rsidR="00586CDA" w:rsidRDefault="00586CDA" w:rsidP="00586CDA">
      <w:pPr>
        <w:spacing w:before="0"/>
        <w:ind w:firstLine="0"/>
        <w:jc w:val="center"/>
        <w:rPr>
          <w:rFonts w:ascii="Times New Roman" w:eastAsia="Times New Roman" w:hAnsi="Times New Roman" w:cs="Times New Roman"/>
          <w:b/>
          <w:iCs/>
          <w:color w:val="000000"/>
          <w:sz w:val="28"/>
          <w:szCs w:val="28"/>
        </w:rPr>
      </w:pPr>
      <w:r w:rsidRPr="00586CDA">
        <w:rPr>
          <w:rFonts w:ascii="Times New Roman" w:eastAsia="Times New Roman" w:hAnsi="Times New Roman" w:cs="Times New Roman"/>
          <w:b/>
          <w:iCs/>
          <w:color w:val="000000"/>
          <w:sz w:val="28"/>
          <w:szCs w:val="28"/>
        </w:rPr>
        <w:t xml:space="preserve">Ban hành quy định nội dung, mức hỗ trợ phát triển </w:t>
      </w:r>
    </w:p>
    <w:p w:rsidR="00586CDA" w:rsidRDefault="00586CDA" w:rsidP="00586CDA">
      <w:pPr>
        <w:spacing w:before="0"/>
        <w:ind w:firstLine="0"/>
        <w:jc w:val="center"/>
        <w:rPr>
          <w:rFonts w:ascii="Times New Roman" w:eastAsia="Times New Roman" w:hAnsi="Times New Roman" w:cs="Times New Roman"/>
          <w:b/>
          <w:iCs/>
          <w:color w:val="000000"/>
          <w:sz w:val="28"/>
          <w:szCs w:val="28"/>
        </w:rPr>
      </w:pPr>
      <w:r w:rsidRPr="00586CDA">
        <w:rPr>
          <w:rFonts w:ascii="Times New Roman" w:eastAsia="Times New Roman" w:hAnsi="Times New Roman" w:cs="Times New Roman"/>
          <w:b/>
          <w:iCs/>
          <w:color w:val="000000"/>
          <w:sz w:val="28"/>
          <w:szCs w:val="28"/>
        </w:rPr>
        <w:t xml:space="preserve">sản xuất trong lĩnh vực nông nghiệp thuộc chương trình </w:t>
      </w:r>
    </w:p>
    <w:p w:rsidR="00586CDA" w:rsidRDefault="00586CDA" w:rsidP="00E165EF">
      <w:pPr>
        <w:spacing w:before="0" w:line="202" w:lineRule="atLeast"/>
        <w:ind w:firstLine="0"/>
        <w:jc w:val="center"/>
        <w:rPr>
          <w:rFonts w:ascii="Times New Roman" w:eastAsia="Times New Roman" w:hAnsi="Times New Roman" w:cs="Times New Roman"/>
          <w:b/>
          <w:iCs/>
          <w:color w:val="000000"/>
          <w:sz w:val="28"/>
          <w:szCs w:val="28"/>
        </w:rPr>
      </w:pPr>
      <w:r w:rsidRPr="00586CDA">
        <w:rPr>
          <w:rFonts w:ascii="Times New Roman" w:eastAsia="Times New Roman" w:hAnsi="Times New Roman" w:cs="Times New Roman"/>
          <w:b/>
          <w:iCs/>
          <w:color w:val="000000"/>
          <w:sz w:val="28"/>
          <w:szCs w:val="28"/>
        </w:rPr>
        <w:t xml:space="preserve">mục tiêu quốc gia giảm nghèo bền vững giai đoạn 2021-2025 </w:t>
      </w:r>
    </w:p>
    <w:p w:rsidR="00E721D9" w:rsidRPr="00586CDA" w:rsidRDefault="00586CDA" w:rsidP="00E165EF">
      <w:pPr>
        <w:spacing w:before="0" w:line="202" w:lineRule="atLeast"/>
        <w:ind w:firstLine="0"/>
        <w:jc w:val="center"/>
        <w:rPr>
          <w:rFonts w:ascii="Times New Roman" w:eastAsia="Times New Roman" w:hAnsi="Times New Roman" w:cs="Times New Roman"/>
          <w:b/>
          <w:iCs/>
          <w:color w:val="000000"/>
          <w:sz w:val="28"/>
          <w:szCs w:val="28"/>
        </w:rPr>
      </w:pPr>
      <w:r w:rsidRPr="00586CDA">
        <w:rPr>
          <w:rFonts w:ascii="Times New Roman" w:eastAsia="Times New Roman" w:hAnsi="Times New Roman" w:cs="Times New Roman"/>
          <w:b/>
          <w:iCs/>
          <w:color w:val="000000"/>
          <w:sz w:val="28"/>
          <w:szCs w:val="28"/>
        </w:rPr>
        <w:t>trên địa bàn tỉnh Bình Phước</w:t>
      </w:r>
    </w:p>
    <w:p w:rsidR="00586CDA" w:rsidRPr="00E721D9" w:rsidRDefault="00643F5E" w:rsidP="00E165EF">
      <w:pPr>
        <w:spacing w:before="0" w:line="202" w:lineRule="atLeast"/>
        <w:ind w:firstLine="0"/>
        <w:jc w:val="center"/>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rPr>
        <w:pict>
          <v:shape id="_x0000_s1028" type="#_x0000_t32" style="position:absolute;left:0;text-align:left;margin-left:153.6pt;margin-top:.95pt;width:165.4pt;height:0;z-index:251660288" o:connectortype="straight"/>
        </w:pict>
      </w:r>
    </w:p>
    <w:p w:rsidR="00380E73" w:rsidRPr="00380E73" w:rsidRDefault="00380E73" w:rsidP="00380E73">
      <w:pPr>
        <w:spacing w:before="120" w:after="280" w:afterAutospacing="1"/>
        <w:jc w:val="center"/>
        <w:rPr>
          <w:rFonts w:ascii="Times New Roman" w:hAnsi="Times New Roman" w:cs="Times New Roman"/>
          <w:sz w:val="28"/>
          <w:szCs w:val="28"/>
        </w:rPr>
      </w:pPr>
      <w:r w:rsidRPr="00380E73">
        <w:rPr>
          <w:rFonts w:ascii="Times New Roman" w:hAnsi="Times New Roman" w:cs="Times New Roman"/>
          <w:b/>
          <w:bCs/>
          <w:sz w:val="28"/>
          <w:szCs w:val="28"/>
        </w:rPr>
        <w:t>ỦY BAN NHÂN DÂN TỈNH BÌNH PHƯỚC</w:t>
      </w:r>
    </w:p>
    <w:p w:rsidR="00116C2F" w:rsidRDefault="00116C2F" w:rsidP="00D769DC">
      <w:pPr>
        <w:spacing w:before="120" w:after="120"/>
        <w:rPr>
          <w:rFonts w:ascii="Times New Roman" w:eastAsia="Times New Roman" w:hAnsi="Times New Roman" w:cs="Times New Roman"/>
          <w:i/>
          <w:iCs/>
          <w:color w:val="000000"/>
          <w:sz w:val="28"/>
          <w:szCs w:val="28"/>
        </w:rPr>
      </w:pPr>
      <w:r w:rsidRPr="00116C2F">
        <w:rPr>
          <w:rFonts w:ascii="Times New Roman" w:eastAsia="Times New Roman" w:hAnsi="Times New Roman" w:cs="Times New Roman"/>
          <w:i/>
          <w:iCs/>
          <w:color w:val="000000"/>
          <w:sz w:val="28"/>
          <w:szCs w:val="28"/>
          <w:lang w:val="vi-VN"/>
        </w:rPr>
        <w:t>Căn cứ Luật Tổ chức chính quyền địa phương ngày 19 tháng 6 năm 2015; Luật sửa đổi bổ sung một số điều Luật Tổ chức Chính phủ và Luật Tổ chức chính quyền địa phương ngày 22 tháng 11 năm 2019;</w:t>
      </w:r>
    </w:p>
    <w:p w:rsidR="00E721D9" w:rsidRDefault="00E721D9" w:rsidP="00D769DC">
      <w:pPr>
        <w:spacing w:before="120" w:after="120"/>
        <w:rPr>
          <w:rFonts w:ascii="Times New Roman" w:eastAsia="Times New Roman" w:hAnsi="Times New Roman" w:cs="Times New Roman"/>
          <w:i/>
          <w:iCs/>
          <w:color w:val="000000"/>
          <w:sz w:val="28"/>
          <w:szCs w:val="28"/>
        </w:rPr>
      </w:pPr>
      <w:r>
        <w:rPr>
          <w:rFonts w:ascii="Times New Roman" w:eastAsia="Times New Roman" w:hAnsi="Times New Roman" w:cs="Times New Roman"/>
          <w:i/>
          <w:iCs/>
          <w:color w:val="000000"/>
          <w:sz w:val="28"/>
          <w:szCs w:val="28"/>
        </w:rPr>
        <w:t>Căn cứ Luật ban hành văn bản quy phạm pháp luật ngày 22 tháng 6 năm 2015; Luật sửa đổi, bổ sung một số điều của Luật ban hành văn bàn quy phạm pháp luật ngày 18/6/2020</w:t>
      </w:r>
      <w:r w:rsidR="006108C3">
        <w:rPr>
          <w:rFonts w:ascii="Times New Roman" w:eastAsia="Times New Roman" w:hAnsi="Times New Roman" w:cs="Times New Roman"/>
          <w:i/>
          <w:iCs/>
          <w:color w:val="000000"/>
          <w:sz w:val="28"/>
          <w:szCs w:val="28"/>
        </w:rPr>
        <w:t>;</w:t>
      </w:r>
    </w:p>
    <w:p w:rsidR="006108C3" w:rsidRPr="00DF2F1E" w:rsidRDefault="006108C3" w:rsidP="00D769DC">
      <w:pPr>
        <w:spacing w:before="120" w:after="120"/>
        <w:rPr>
          <w:rFonts w:ascii="Times New Roman" w:eastAsia="Times New Roman" w:hAnsi="Times New Roman" w:cs="Times New Roman"/>
          <w:sz w:val="28"/>
          <w:szCs w:val="28"/>
        </w:rPr>
      </w:pPr>
      <w:r>
        <w:rPr>
          <w:rFonts w:ascii="Times New Roman" w:eastAsia="Times New Roman" w:hAnsi="Times New Roman" w:cs="Times New Roman"/>
          <w:i/>
          <w:iCs/>
          <w:color w:val="000000"/>
          <w:sz w:val="28"/>
          <w:szCs w:val="28"/>
        </w:rPr>
        <w:t xml:space="preserve">Căn cứ Luật ngân </w:t>
      </w:r>
      <w:r w:rsidRPr="00DF2F1E">
        <w:rPr>
          <w:rFonts w:ascii="Times New Roman" w:eastAsia="Times New Roman" w:hAnsi="Times New Roman" w:cs="Times New Roman"/>
          <w:i/>
          <w:iCs/>
          <w:sz w:val="28"/>
          <w:szCs w:val="28"/>
        </w:rPr>
        <w:t>sách Nhà nước ngày 25/6/2015;</w:t>
      </w:r>
    </w:p>
    <w:p w:rsidR="00116C2F" w:rsidRPr="00DF2F1E" w:rsidRDefault="00116C2F" w:rsidP="00D769DC">
      <w:pPr>
        <w:spacing w:before="120" w:after="120"/>
        <w:rPr>
          <w:rFonts w:ascii="Times New Roman" w:eastAsia="Times New Roman" w:hAnsi="Times New Roman" w:cs="Times New Roman"/>
          <w:sz w:val="28"/>
          <w:szCs w:val="28"/>
        </w:rPr>
      </w:pPr>
      <w:r w:rsidRPr="00DF2F1E">
        <w:rPr>
          <w:rFonts w:ascii="Times New Roman" w:eastAsia="Times New Roman" w:hAnsi="Times New Roman" w:cs="Times New Roman"/>
          <w:i/>
          <w:iCs/>
          <w:sz w:val="28"/>
          <w:szCs w:val="28"/>
          <w:lang w:val="vi-VN"/>
        </w:rPr>
        <w:t>Căn cứ Nghị định số </w:t>
      </w:r>
      <w:hyperlink r:id="rId4" w:tgtFrame="_blank" w:tooltip="Nghị định 27/2022/NĐ-CP" w:history="1">
        <w:r w:rsidRPr="00DF2F1E">
          <w:rPr>
            <w:rFonts w:ascii="Times New Roman" w:eastAsia="Times New Roman" w:hAnsi="Times New Roman" w:cs="Times New Roman"/>
            <w:i/>
            <w:iCs/>
            <w:sz w:val="28"/>
            <w:szCs w:val="28"/>
            <w:lang w:val="vi-VN"/>
          </w:rPr>
          <w:t>27/2022/NĐ-CP</w:t>
        </w:r>
      </w:hyperlink>
      <w:r w:rsidRPr="00DF2F1E">
        <w:rPr>
          <w:rFonts w:ascii="Times New Roman" w:eastAsia="Times New Roman" w:hAnsi="Times New Roman" w:cs="Times New Roman"/>
          <w:i/>
          <w:iCs/>
          <w:sz w:val="28"/>
          <w:szCs w:val="28"/>
          <w:lang w:val="vi-VN"/>
        </w:rPr>
        <w:t> ngày 19 tháng 4 năm 2022 của Chính phủ Quy định cơ chế quản lý, tổ chức thực hiện các chương trình mục tiêu quốc gia;</w:t>
      </w:r>
    </w:p>
    <w:p w:rsidR="00116C2F" w:rsidRPr="00DF2F1E" w:rsidRDefault="00116C2F" w:rsidP="00D769DC">
      <w:pPr>
        <w:spacing w:before="120" w:after="120"/>
        <w:rPr>
          <w:rFonts w:ascii="Times New Roman" w:eastAsia="Times New Roman" w:hAnsi="Times New Roman" w:cs="Times New Roman"/>
          <w:sz w:val="28"/>
          <w:szCs w:val="28"/>
        </w:rPr>
      </w:pPr>
      <w:r w:rsidRPr="00DF2F1E">
        <w:rPr>
          <w:rFonts w:ascii="Times New Roman" w:eastAsia="Times New Roman" w:hAnsi="Times New Roman" w:cs="Times New Roman"/>
          <w:i/>
          <w:iCs/>
          <w:sz w:val="28"/>
          <w:szCs w:val="28"/>
          <w:lang w:val="vi-VN"/>
        </w:rPr>
        <w:t>Thực hiện Quyết định số </w:t>
      </w:r>
      <w:hyperlink r:id="rId5" w:tgtFrame="_blank" w:tooltip="Quyết định 90/QĐ-TTg" w:history="1">
        <w:r w:rsidRPr="00DF2F1E">
          <w:rPr>
            <w:rFonts w:ascii="Times New Roman" w:eastAsia="Times New Roman" w:hAnsi="Times New Roman" w:cs="Times New Roman"/>
            <w:i/>
            <w:iCs/>
            <w:sz w:val="28"/>
            <w:szCs w:val="28"/>
            <w:lang w:val="vi-VN"/>
          </w:rPr>
          <w:t>90/QĐ-TTg</w:t>
        </w:r>
      </w:hyperlink>
      <w:r w:rsidRPr="00DF2F1E">
        <w:rPr>
          <w:rFonts w:ascii="Times New Roman" w:eastAsia="Times New Roman" w:hAnsi="Times New Roman" w:cs="Times New Roman"/>
          <w:i/>
          <w:iCs/>
          <w:sz w:val="28"/>
          <w:szCs w:val="28"/>
          <w:lang w:val="vi-VN"/>
        </w:rPr>
        <w:t> ngày 18 tháng 01 năm 2022 của Thủ tướng Chính phủ về việc Phê duyệt Chương trình mục tiêu quốc gia giảm nghèo bền vững giai đoạn 2021-2025;</w:t>
      </w:r>
    </w:p>
    <w:p w:rsidR="00116C2F" w:rsidRDefault="00116C2F" w:rsidP="00D769DC">
      <w:pPr>
        <w:spacing w:before="120" w:after="120"/>
        <w:rPr>
          <w:rFonts w:ascii="Times New Roman" w:eastAsia="Times New Roman" w:hAnsi="Times New Roman" w:cs="Times New Roman"/>
          <w:i/>
          <w:iCs/>
          <w:color w:val="000000"/>
          <w:sz w:val="28"/>
          <w:szCs w:val="28"/>
        </w:rPr>
      </w:pPr>
      <w:r w:rsidRPr="00DF2F1E">
        <w:rPr>
          <w:rFonts w:ascii="Times New Roman" w:eastAsia="Times New Roman" w:hAnsi="Times New Roman" w:cs="Times New Roman"/>
          <w:i/>
          <w:iCs/>
          <w:sz w:val="28"/>
          <w:szCs w:val="28"/>
          <w:lang w:val="vi-VN"/>
        </w:rPr>
        <w:t>Căn cứ Thông tư số </w:t>
      </w:r>
      <w:hyperlink r:id="rId6" w:tgtFrame="_blank" w:tooltip="Thông tư 04/2022/TT-BNNPTNT" w:history="1">
        <w:r w:rsidRPr="00DF2F1E">
          <w:rPr>
            <w:rFonts w:ascii="Times New Roman" w:eastAsia="Times New Roman" w:hAnsi="Times New Roman" w:cs="Times New Roman"/>
            <w:i/>
            <w:iCs/>
            <w:sz w:val="28"/>
            <w:szCs w:val="28"/>
            <w:lang w:val="vi-VN"/>
          </w:rPr>
          <w:t>04/2022/TT-BNNPTNT</w:t>
        </w:r>
      </w:hyperlink>
      <w:r w:rsidRPr="00DF2F1E">
        <w:rPr>
          <w:rFonts w:ascii="Times New Roman" w:eastAsia="Times New Roman" w:hAnsi="Times New Roman" w:cs="Times New Roman"/>
          <w:i/>
          <w:iCs/>
          <w:sz w:val="28"/>
          <w:szCs w:val="28"/>
          <w:lang w:val="vi-VN"/>
        </w:rPr>
        <w:t> ngày 11 tháng 7 năm 2022 của Bộ trưởng Bộ Nông nghiệp và Phát triển</w:t>
      </w:r>
      <w:r w:rsidRPr="00116C2F">
        <w:rPr>
          <w:rFonts w:ascii="Times New Roman" w:eastAsia="Times New Roman" w:hAnsi="Times New Roman" w:cs="Times New Roman"/>
          <w:i/>
          <w:iCs/>
          <w:color w:val="000000"/>
          <w:sz w:val="28"/>
          <w:szCs w:val="28"/>
          <w:lang w:val="vi-VN"/>
        </w:rPr>
        <w:t xml:space="preserve"> nông thôn về Hướng dẫn thực hiện hỗ trợ phát triển sản xuất trong lĩnh vực nông nghiệp thuộc Chương trình mục tiêu quốc gia giảm nghèo bền vững giai đoạn 2021-2025;</w:t>
      </w:r>
    </w:p>
    <w:p w:rsidR="00380E73" w:rsidRPr="00380E73" w:rsidRDefault="00380E73" w:rsidP="00380E73">
      <w:pPr>
        <w:spacing w:before="120" w:after="280" w:afterAutospacing="1"/>
        <w:rPr>
          <w:rFonts w:ascii="Times New Roman" w:hAnsi="Times New Roman" w:cs="Times New Roman"/>
          <w:sz w:val="28"/>
          <w:szCs w:val="28"/>
        </w:rPr>
      </w:pPr>
      <w:r w:rsidRPr="00380E73">
        <w:rPr>
          <w:rFonts w:ascii="Times New Roman" w:hAnsi="Times New Roman" w:cs="Times New Roman"/>
          <w:i/>
          <w:iCs/>
          <w:sz w:val="28"/>
          <w:szCs w:val="28"/>
        </w:rPr>
        <w:t>Theo đề nghị của Giám đốc Sở Nông nghiệp và Phát triển nông thôn tại Tờ trình số    /TTr-SNN ngày     tháng    năm 202</w:t>
      </w:r>
      <w:r>
        <w:rPr>
          <w:rFonts w:ascii="Times New Roman" w:hAnsi="Times New Roman" w:cs="Times New Roman"/>
          <w:i/>
          <w:iCs/>
          <w:sz w:val="28"/>
          <w:szCs w:val="28"/>
        </w:rPr>
        <w:t>3</w:t>
      </w:r>
      <w:r w:rsidRPr="00380E73">
        <w:rPr>
          <w:rFonts w:ascii="Times New Roman" w:hAnsi="Times New Roman" w:cs="Times New Roman"/>
          <w:i/>
          <w:iCs/>
          <w:sz w:val="28"/>
          <w:szCs w:val="28"/>
        </w:rPr>
        <w:t>.</w:t>
      </w:r>
    </w:p>
    <w:p w:rsidR="00116C2F" w:rsidRDefault="00380E73" w:rsidP="00380E73">
      <w:pPr>
        <w:spacing w:before="0" w:line="202" w:lineRule="atLeast"/>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QUYẾT ĐỊNH</w:t>
      </w:r>
      <w:r w:rsidR="00116C2F" w:rsidRPr="00116C2F">
        <w:rPr>
          <w:rFonts w:ascii="Times New Roman" w:eastAsia="Times New Roman" w:hAnsi="Times New Roman" w:cs="Times New Roman"/>
          <w:b/>
          <w:bCs/>
          <w:color w:val="000000"/>
          <w:sz w:val="28"/>
          <w:szCs w:val="28"/>
          <w:lang w:val="vi-VN"/>
        </w:rPr>
        <w:t>:</w:t>
      </w:r>
    </w:p>
    <w:p w:rsidR="00116C2F" w:rsidRPr="00380E73" w:rsidRDefault="00116C2F" w:rsidP="00380E73">
      <w:pPr>
        <w:spacing w:before="120"/>
        <w:rPr>
          <w:rFonts w:ascii="Times New Roman" w:eastAsia="Times New Roman" w:hAnsi="Times New Roman" w:cs="Times New Roman"/>
          <w:color w:val="000000"/>
          <w:sz w:val="28"/>
          <w:szCs w:val="28"/>
        </w:rPr>
      </w:pPr>
      <w:bookmarkStart w:id="0" w:name="dieu_1"/>
      <w:r w:rsidRPr="00116C2F">
        <w:rPr>
          <w:rFonts w:ascii="Times New Roman" w:eastAsia="Times New Roman" w:hAnsi="Times New Roman" w:cs="Times New Roman"/>
          <w:b/>
          <w:bCs/>
          <w:color w:val="000000"/>
          <w:sz w:val="28"/>
          <w:szCs w:val="28"/>
          <w:lang w:val="vi-VN"/>
        </w:rPr>
        <w:t>Điều 1.</w:t>
      </w:r>
      <w:bookmarkEnd w:id="0"/>
      <w:r w:rsidRPr="00116C2F">
        <w:rPr>
          <w:rFonts w:ascii="Times New Roman" w:eastAsia="Times New Roman" w:hAnsi="Times New Roman" w:cs="Times New Roman"/>
          <w:color w:val="000000"/>
          <w:sz w:val="28"/>
          <w:szCs w:val="28"/>
          <w:lang w:val="vi-VN"/>
        </w:rPr>
        <w:t> </w:t>
      </w:r>
      <w:bookmarkStart w:id="1" w:name="dieu_1_name"/>
      <w:r w:rsidRPr="00116C2F">
        <w:rPr>
          <w:rFonts w:ascii="Times New Roman" w:eastAsia="Times New Roman" w:hAnsi="Times New Roman" w:cs="Times New Roman"/>
          <w:color w:val="000000"/>
          <w:sz w:val="28"/>
          <w:szCs w:val="28"/>
          <w:lang w:val="vi-VN"/>
        </w:rPr>
        <w:t xml:space="preserve">Ban hành kèm theo </w:t>
      </w:r>
      <w:r w:rsidR="00380E73">
        <w:rPr>
          <w:rFonts w:ascii="Times New Roman" w:eastAsia="Times New Roman" w:hAnsi="Times New Roman" w:cs="Times New Roman"/>
          <w:color w:val="000000"/>
          <w:sz w:val="28"/>
          <w:szCs w:val="28"/>
        </w:rPr>
        <w:t>Q</w:t>
      </w:r>
      <w:r w:rsidR="006108C3">
        <w:rPr>
          <w:rFonts w:ascii="Times New Roman" w:eastAsia="Times New Roman" w:hAnsi="Times New Roman" w:cs="Times New Roman"/>
          <w:color w:val="000000"/>
          <w:sz w:val="28"/>
          <w:szCs w:val="28"/>
        </w:rPr>
        <w:t>uyết</w:t>
      </w:r>
      <w:r w:rsidRPr="00116C2F">
        <w:rPr>
          <w:rFonts w:ascii="Times New Roman" w:eastAsia="Times New Roman" w:hAnsi="Times New Roman" w:cs="Times New Roman"/>
          <w:color w:val="000000"/>
          <w:sz w:val="28"/>
          <w:szCs w:val="28"/>
          <w:lang w:val="vi-VN"/>
        </w:rPr>
        <w:t xml:space="preserve"> </w:t>
      </w:r>
      <w:r w:rsidR="00380E73">
        <w:rPr>
          <w:rFonts w:ascii="Times New Roman" w:eastAsia="Times New Roman" w:hAnsi="Times New Roman" w:cs="Times New Roman"/>
          <w:color w:val="000000"/>
          <w:sz w:val="28"/>
          <w:szCs w:val="28"/>
        </w:rPr>
        <w:t xml:space="preserve">định </w:t>
      </w:r>
      <w:r w:rsidRPr="00116C2F">
        <w:rPr>
          <w:rFonts w:ascii="Times New Roman" w:eastAsia="Times New Roman" w:hAnsi="Times New Roman" w:cs="Times New Roman"/>
          <w:color w:val="000000"/>
          <w:sz w:val="28"/>
          <w:szCs w:val="28"/>
          <w:lang w:val="vi-VN"/>
        </w:rPr>
        <w:t xml:space="preserve">này Quy định nội dung và mức hỗ trợ phát triển sản xuất trong lĩnh vực nông nghiệp thuộc Chương trình mục tiêu quốc gia </w:t>
      </w:r>
      <w:r w:rsidRPr="00380E73">
        <w:rPr>
          <w:rFonts w:ascii="Times New Roman" w:eastAsia="Times New Roman" w:hAnsi="Times New Roman" w:cs="Times New Roman"/>
          <w:color w:val="000000"/>
          <w:sz w:val="28"/>
          <w:szCs w:val="28"/>
          <w:lang w:val="vi-VN"/>
        </w:rPr>
        <w:t xml:space="preserve">giảm nghèo bền vững giai đoạn 2021 - 2025 trên địa bàn tỉnh </w:t>
      </w:r>
      <w:r w:rsidR="006108C3" w:rsidRPr="00380E73">
        <w:rPr>
          <w:rFonts w:ascii="Times New Roman" w:eastAsia="Times New Roman" w:hAnsi="Times New Roman" w:cs="Times New Roman"/>
          <w:color w:val="000000"/>
          <w:sz w:val="28"/>
          <w:szCs w:val="28"/>
        </w:rPr>
        <w:t>Bình Phước</w:t>
      </w:r>
      <w:r w:rsidRPr="00380E73">
        <w:rPr>
          <w:rFonts w:ascii="Times New Roman" w:eastAsia="Times New Roman" w:hAnsi="Times New Roman" w:cs="Times New Roman"/>
          <w:color w:val="000000"/>
          <w:sz w:val="28"/>
          <w:szCs w:val="28"/>
          <w:lang w:val="vi-VN"/>
        </w:rPr>
        <w:t>.</w:t>
      </w:r>
      <w:bookmarkEnd w:id="1"/>
    </w:p>
    <w:p w:rsidR="00380E73" w:rsidRPr="00380E73" w:rsidRDefault="00380E73" w:rsidP="00380E73">
      <w:pPr>
        <w:spacing w:before="120"/>
        <w:rPr>
          <w:rFonts w:ascii="Times New Roman" w:hAnsi="Times New Roman" w:cs="Times New Roman"/>
          <w:sz w:val="28"/>
          <w:szCs w:val="28"/>
        </w:rPr>
      </w:pPr>
      <w:bookmarkStart w:id="2" w:name="dieu_2"/>
      <w:r w:rsidRPr="00380E73">
        <w:rPr>
          <w:rFonts w:ascii="Times New Roman" w:hAnsi="Times New Roman" w:cs="Times New Roman"/>
          <w:b/>
          <w:bCs/>
          <w:sz w:val="28"/>
          <w:szCs w:val="28"/>
        </w:rPr>
        <w:t>Điều 2.</w:t>
      </w:r>
      <w:bookmarkEnd w:id="2"/>
      <w:r w:rsidRPr="00380E73">
        <w:rPr>
          <w:rFonts w:ascii="Times New Roman" w:hAnsi="Times New Roman" w:cs="Times New Roman"/>
          <w:sz w:val="28"/>
          <w:szCs w:val="28"/>
        </w:rPr>
        <w:t xml:space="preserve"> </w:t>
      </w:r>
      <w:bookmarkStart w:id="3" w:name="dieu_2_name"/>
      <w:r w:rsidRPr="00380E73">
        <w:rPr>
          <w:rFonts w:ascii="Times New Roman" w:hAnsi="Times New Roman" w:cs="Times New Roman"/>
          <w:sz w:val="28"/>
          <w:szCs w:val="28"/>
        </w:rPr>
        <w:t>Quyết định này có hiệu lực thi hành kể từ ngày   tháng   năm 202</w:t>
      </w:r>
      <w:r w:rsidR="00E832E2">
        <w:rPr>
          <w:rFonts w:ascii="Times New Roman" w:hAnsi="Times New Roman" w:cs="Times New Roman"/>
          <w:sz w:val="28"/>
          <w:szCs w:val="28"/>
        </w:rPr>
        <w:t>3</w:t>
      </w:r>
      <w:r w:rsidRPr="00380E73">
        <w:rPr>
          <w:rFonts w:ascii="Times New Roman" w:hAnsi="Times New Roman" w:cs="Times New Roman"/>
          <w:sz w:val="28"/>
          <w:szCs w:val="28"/>
        </w:rPr>
        <w:t>.</w:t>
      </w:r>
      <w:bookmarkEnd w:id="3"/>
    </w:p>
    <w:p w:rsidR="00380E73" w:rsidRPr="00380E73" w:rsidRDefault="00380E73" w:rsidP="00380E73">
      <w:pPr>
        <w:spacing w:before="120"/>
        <w:rPr>
          <w:rFonts w:ascii="Times New Roman" w:hAnsi="Times New Roman" w:cs="Times New Roman"/>
          <w:sz w:val="28"/>
          <w:szCs w:val="28"/>
        </w:rPr>
      </w:pPr>
      <w:bookmarkStart w:id="4" w:name="dieu_3"/>
      <w:r w:rsidRPr="00380E73">
        <w:rPr>
          <w:rFonts w:ascii="Times New Roman" w:hAnsi="Times New Roman" w:cs="Times New Roman"/>
          <w:b/>
          <w:bCs/>
          <w:sz w:val="28"/>
          <w:szCs w:val="28"/>
        </w:rPr>
        <w:lastRenderedPageBreak/>
        <w:t>Điều 3.</w:t>
      </w:r>
      <w:bookmarkEnd w:id="4"/>
      <w:r w:rsidRPr="00380E73">
        <w:rPr>
          <w:rFonts w:ascii="Times New Roman" w:hAnsi="Times New Roman" w:cs="Times New Roman"/>
          <w:sz w:val="28"/>
          <w:szCs w:val="28"/>
        </w:rPr>
        <w:t xml:space="preserve"> </w:t>
      </w:r>
      <w:bookmarkStart w:id="5" w:name="dieu_3_name"/>
      <w:r w:rsidRPr="00380E73">
        <w:rPr>
          <w:rFonts w:ascii="Times New Roman" w:hAnsi="Times New Roman" w:cs="Times New Roman"/>
          <w:sz w:val="28"/>
          <w:szCs w:val="28"/>
        </w:rPr>
        <w:t xml:space="preserve">Chánh Văn phòng Ủy ban nhân dân tỉnh; Giám đốc các Sở: Nông nghiệp và Phát triển nông thôn; Lao động - Thương binh và Xã hội, Kế hoạch và Đầu tư, Tài chính; Giám đốc Kho bạc Nhà nước tỉnh; Chủ tịch Ủy ban nhân dân các huyện, </w:t>
      </w:r>
      <w:r w:rsidR="00E832E2">
        <w:rPr>
          <w:rFonts w:ascii="Times New Roman" w:hAnsi="Times New Roman" w:cs="Times New Roman"/>
          <w:sz w:val="28"/>
          <w:szCs w:val="28"/>
        </w:rPr>
        <w:t xml:space="preserve">thị xã, </w:t>
      </w:r>
      <w:r w:rsidRPr="00380E73">
        <w:rPr>
          <w:rFonts w:ascii="Times New Roman" w:hAnsi="Times New Roman" w:cs="Times New Roman"/>
          <w:sz w:val="28"/>
          <w:szCs w:val="28"/>
        </w:rPr>
        <w:t>thành phố và Thủ trưởng các đơn vị có liên quan chịu trách nhiệm thi hành Quyết định này./.</w:t>
      </w:r>
      <w:bookmarkEnd w:id="5"/>
    </w:p>
    <w:p w:rsidR="00380E73" w:rsidRDefault="00116C2F" w:rsidP="00116C2F">
      <w:pPr>
        <w:spacing w:before="120" w:after="120" w:line="202" w:lineRule="atLeast"/>
        <w:ind w:firstLine="0"/>
        <w:rPr>
          <w:rFonts w:ascii="Times New Roman" w:eastAsia="Times New Roman" w:hAnsi="Times New Roman" w:cs="Times New Roman"/>
          <w:color w:val="000000"/>
          <w:sz w:val="28"/>
          <w:szCs w:val="28"/>
        </w:rPr>
      </w:pPr>
      <w:r w:rsidRPr="00116C2F">
        <w:rPr>
          <w:rFonts w:ascii="Times New Roman" w:eastAsia="Times New Roman" w:hAnsi="Times New Roman" w:cs="Times New Roman"/>
          <w:color w:val="000000"/>
          <w:sz w:val="28"/>
          <w:szCs w:val="28"/>
          <w:lang w:val="vi-VN"/>
        </w:rPr>
        <w:t> </w:t>
      </w:r>
    </w:p>
    <w:tbl>
      <w:tblPr>
        <w:tblW w:w="0" w:type="auto"/>
        <w:tblBorders>
          <w:top w:val="nil"/>
          <w:bottom w:val="nil"/>
          <w:insideH w:val="nil"/>
          <w:insideV w:val="nil"/>
        </w:tblBorders>
        <w:tblCellMar>
          <w:left w:w="0" w:type="dxa"/>
          <w:right w:w="0" w:type="dxa"/>
        </w:tblCellMar>
        <w:tblLook w:val="04A0"/>
      </w:tblPr>
      <w:tblGrid>
        <w:gridCol w:w="4708"/>
        <w:gridCol w:w="4472"/>
      </w:tblGrid>
      <w:tr w:rsidR="00380E73" w:rsidRPr="00380E73" w:rsidTr="0028267D">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rsidR="00380E73" w:rsidRPr="00380E73" w:rsidRDefault="00380E73" w:rsidP="00380E73">
            <w:pPr>
              <w:spacing w:before="120"/>
              <w:ind w:firstLine="0"/>
              <w:jc w:val="left"/>
              <w:rPr>
                <w:rFonts w:ascii="Times New Roman" w:hAnsi="Times New Roman" w:cs="Times New Roman"/>
                <w:sz w:val="24"/>
                <w:szCs w:val="24"/>
              </w:rPr>
            </w:pPr>
            <w:r w:rsidRPr="00380E73">
              <w:rPr>
                <w:rFonts w:ascii="Times New Roman" w:hAnsi="Times New Roman" w:cs="Times New Roman"/>
                <w:sz w:val="24"/>
                <w:szCs w:val="24"/>
                <w:lang w:val="vi-VN"/>
              </w:rPr>
              <w:t> </w:t>
            </w:r>
            <w:r w:rsidRPr="00380E73">
              <w:rPr>
                <w:rFonts w:ascii="Times New Roman" w:hAnsi="Times New Roman" w:cs="Times New Roman"/>
                <w:b/>
                <w:bCs/>
                <w:i/>
                <w:iCs/>
                <w:sz w:val="24"/>
                <w:szCs w:val="24"/>
                <w:lang w:val="vi-VN"/>
              </w:rPr>
              <w:t>Nơi nhận:</w:t>
            </w:r>
            <w:r w:rsidRPr="00380E73">
              <w:rPr>
                <w:rFonts w:ascii="Times New Roman" w:hAnsi="Times New Roman" w:cs="Times New Roman"/>
                <w:b/>
                <w:bCs/>
                <w:i/>
                <w:iCs/>
                <w:sz w:val="24"/>
                <w:szCs w:val="24"/>
                <w:lang w:val="vi-VN"/>
              </w:rPr>
              <w:br/>
            </w:r>
            <w:r w:rsidRPr="00380E73">
              <w:rPr>
                <w:rFonts w:ascii="Times New Roman" w:hAnsi="Times New Roman" w:cs="Times New Roman"/>
                <w:lang w:val="vi-VN"/>
              </w:rPr>
              <w:t>- Như Điều 3;</w:t>
            </w:r>
            <w:r w:rsidRPr="00380E73">
              <w:rPr>
                <w:rFonts w:ascii="Times New Roman" w:hAnsi="Times New Roman" w:cs="Times New Roman"/>
                <w:lang w:val="vi-VN"/>
              </w:rPr>
              <w:br/>
              <w:t>- Các Bộ: Nông nghiệp và Phát triển nông thôn, Lao động-TBXH, Kế hoạch và Đầu tư, Tài chính;</w:t>
            </w:r>
            <w:r w:rsidRPr="00380E73">
              <w:rPr>
                <w:rFonts w:ascii="Times New Roman" w:hAnsi="Times New Roman" w:cs="Times New Roman"/>
                <w:lang w:val="vi-VN"/>
              </w:rPr>
              <w:br/>
              <w:t xml:space="preserve">- TT. </w:t>
            </w:r>
            <w:r w:rsidRPr="00380E73">
              <w:rPr>
                <w:rFonts w:ascii="Times New Roman" w:hAnsi="Times New Roman" w:cs="Times New Roman"/>
              </w:rPr>
              <w:t>Tỉnh ủy;</w:t>
            </w:r>
            <w:r w:rsidRPr="00380E73">
              <w:rPr>
                <w:rFonts w:ascii="Times New Roman" w:hAnsi="Times New Roman" w:cs="Times New Roman"/>
              </w:rPr>
              <w:br/>
              <w:t>- TT. HĐND tỉnh;</w:t>
            </w:r>
            <w:r w:rsidRPr="00380E73">
              <w:rPr>
                <w:rFonts w:ascii="Times New Roman" w:hAnsi="Times New Roman" w:cs="Times New Roman"/>
              </w:rPr>
              <w:br/>
              <w:t>- Chủ tịch, các PCT UBND tỉnh;</w:t>
            </w:r>
            <w:r w:rsidRPr="00380E73">
              <w:rPr>
                <w:rFonts w:ascii="Times New Roman" w:hAnsi="Times New Roman" w:cs="Times New Roman"/>
              </w:rPr>
              <w:br/>
              <w:t>- Sở Tư pháp;</w:t>
            </w:r>
            <w:r w:rsidRPr="00380E73">
              <w:rPr>
                <w:rFonts w:ascii="Times New Roman" w:hAnsi="Times New Roman" w:cs="Times New Roman"/>
              </w:rPr>
              <w:br/>
              <w:t>- Cổng thông tin điện tử tỉnh;</w:t>
            </w:r>
            <w:r w:rsidRPr="00380E73">
              <w:rPr>
                <w:rFonts w:ascii="Times New Roman" w:hAnsi="Times New Roman" w:cs="Times New Roman"/>
              </w:rPr>
              <w:br/>
              <w:t>- Công báo tỉnh;</w:t>
            </w:r>
            <w:r w:rsidRPr="00380E73">
              <w:rPr>
                <w:rFonts w:ascii="Times New Roman" w:hAnsi="Times New Roman" w:cs="Times New Roman"/>
              </w:rPr>
              <w:br/>
              <w:t>- Lưu: VT, KTN, TH.</w:t>
            </w:r>
          </w:p>
        </w:tc>
        <w:tc>
          <w:tcPr>
            <w:tcW w:w="4472" w:type="dxa"/>
            <w:tcBorders>
              <w:top w:val="nil"/>
              <w:left w:val="nil"/>
              <w:bottom w:val="nil"/>
              <w:right w:val="nil"/>
              <w:tl2br w:val="nil"/>
              <w:tr2bl w:val="nil"/>
            </w:tcBorders>
            <w:shd w:val="clear" w:color="auto" w:fill="auto"/>
            <w:tcMar>
              <w:top w:w="0" w:type="dxa"/>
              <w:left w:w="108" w:type="dxa"/>
              <w:bottom w:w="0" w:type="dxa"/>
              <w:right w:w="108" w:type="dxa"/>
            </w:tcMar>
          </w:tcPr>
          <w:p w:rsidR="00380E73" w:rsidRDefault="00380E73" w:rsidP="00380E73">
            <w:pPr>
              <w:spacing w:before="120"/>
              <w:jc w:val="center"/>
              <w:rPr>
                <w:rFonts w:ascii="Times New Roman" w:hAnsi="Times New Roman" w:cs="Times New Roman"/>
                <w:b/>
                <w:bCs/>
                <w:sz w:val="28"/>
                <w:szCs w:val="28"/>
              </w:rPr>
            </w:pPr>
            <w:r w:rsidRPr="00380E73">
              <w:rPr>
                <w:rFonts w:ascii="Times New Roman" w:hAnsi="Times New Roman" w:cs="Times New Roman"/>
                <w:b/>
                <w:bCs/>
                <w:sz w:val="28"/>
                <w:szCs w:val="28"/>
                <w:lang w:val="vi-VN"/>
              </w:rPr>
              <w:t>TM. Ủ</w:t>
            </w:r>
            <w:r>
              <w:rPr>
                <w:rFonts w:ascii="Times New Roman" w:hAnsi="Times New Roman" w:cs="Times New Roman"/>
                <w:b/>
                <w:bCs/>
                <w:sz w:val="28"/>
                <w:szCs w:val="28"/>
                <w:lang w:val="vi-VN"/>
              </w:rPr>
              <w:t>Y BAN NHÂN DÂN</w:t>
            </w:r>
          </w:p>
          <w:p w:rsidR="00380E73" w:rsidRPr="00380E73" w:rsidRDefault="00380E73" w:rsidP="00380E73">
            <w:pPr>
              <w:spacing w:before="120"/>
              <w:jc w:val="center"/>
              <w:rPr>
                <w:rFonts w:ascii="Times New Roman" w:hAnsi="Times New Roman" w:cs="Times New Roman"/>
                <w:b/>
                <w:bCs/>
                <w:sz w:val="28"/>
                <w:szCs w:val="28"/>
              </w:rPr>
            </w:pPr>
            <w:r w:rsidRPr="00380E73">
              <w:rPr>
                <w:rFonts w:ascii="Times New Roman" w:hAnsi="Times New Roman" w:cs="Times New Roman"/>
                <w:b/>
                <w:bCs/>
                <w:sz w:val="28"/>
                <w:szCs w:val="28"/>
                <w:lang w:val="vi-VN"/>
              </w:rPr>
              <w:t>CHỦ TỊCH</w:t>
            </w:r>
            <w:r w:rsidRPr="00380E73">
              <w:rPr>
                <w:rFonts w:ascii="Times New Roman" w:hAnsi="Times New Roman" w:cs="Times New Roman"/>
                <w:b/>
                <w:bCs/>
                <w:sz w:val="28"/>
                <w:szCs w:val="28"/>
                <w:lang w:val="vi-VN"/>
              </w:rPr>
              <w:br/>
            </w:r>
            <w:r w:rsidRPr="00380E73">
              <w:rPr>
                <w:rFonts w:ascii="Times New Roman" w:hAnsi="Times New Roman" w:cs="Times New Roman"/>
                <w:b/>
                <w:bCs/>
                <w:sz w:val="28"/>
                <w:szCs w:val="28"/>
                <w:lang w:val="vi-VN"/>
              </w:rPr>
              <w:br/>
            </w:r>
            <w:r w:rsidRPr="00380E73">
              <w:rPr>
                <w:rFonts w:ascii="Times New Roman" w:hAnsi="Times New Roman" w:cs="Times New Roman"/>
                <w:b/>
                <w:bCs/>
                <w:sz w:val="28"/>
                <w:szCs w:val="28"/>
                <w:lang w:val="vi-VN"/>
              </w:rPr>
              <w:br/>
            </w:r>
          </w:p>
          <w:p w:rsidR="00380E73" w:rsidRPr="00380E73" w:rsidRDefault="00380E73" w:rsidP="00380E73">
            <w:pPr>
              <w:spacing w:before="120"/>
              <w:jc w:val="center"/>
              <w:rPr>
                <w:rFonts w:ascii="Times New Roman" w:hAnsi="Times New Roman" w:cs="Times New Roman"/>
                <w:sz w:val="24"/>
                <w:szCs w:val="24"/>
              </w:rPr>
            </w:pPr>
            <w:r>
              <w:rPr>
                <w:rFonts w:ascii="Times New Roman" w:hAnsi="Times New Roman" w:cs="Times New Roman"/>
                <w:b/>
                <w:bCs/>
                <w:sz w:val="28"/>
                <w:szCs w:val="28"/>
                <w:lang w:val="vi-VN"/>
              </w:rPr>
              <w:br/>
            </w:r>
            <w:r>
              <w:rPr>
                <w:rFonts w:ascii="Times New Roman" w:hAnsi="Times New Roman" w:cs="Times New Roman"/>
                <w:b/>
                <w:bCs/>
                <w:sz w:val="28"/>
                <w:szCs w:val="28"/>
              </w:rPr>
              <w:t xml:space="preserve">         </w:t>
            </w:r>
            <w:r w:rsidRPr="00380E73">
              <w:rPr>
                <w:rFonts w:ascii="Times New Roman" w:hAnsi="Times New Roman" w:cs="Times New Roman"/>
                <w:b/>
                <w:bCs/>
                <w:sz w:val="28"/>
                <w:szCs w:val="28"/>
              </w:rPr>
              <w:t>Trần Tuệ Hiền</w:t>
            </w:r>
          </w:p>
        </w:tc>
      </w:tr>
    </w:tbl>
    <w:p w:rsidR="00116C2F" w:rsidRDefault="00116C2F" w:rsidP="00116C2F">
      <w:pPr>
        <w:spacing w:before="120" w:after="120" w:line="202" w:lineRule="atLeast"/>
        <w:ind w:firstLine="0"/>
        <w:rPr>
          <w:rFonts w:ascii="Times New Roman" w:eastAsia="Times New Roman" w:hAnsi="Times New Roman" w:cs="Times New Roman"/>
          <w:color w:val="000000"/>
          <w:sz w:val="28"/>
          <w:szCs w:val="28"/>
        </w:rPr>
      </w:pPr>
    </w:p>
    <w:p w:rsidR="00380E73" w:rsidRPr="00380E73" w:rsidRDefault="00380E73" w:rsidP="00116C2F">
      <w:pPr>
        <w:spacing w:before="120" w:after="120" w:line="202" w:lineRule="atLeast"/>
        <w:ind w:firstLine="0"/>
        <w:rPr>
          <w:rFonts w:ascii="Times New Roman" w:eastAsia="Times New Roman" w:hAnsi="Times New Roman" w:cs="Times New Roman"/>
          <w:color w:val="000000"/>
          <w:sz w:val="28"/>
          <w:szCs w:val="28"/>
        </w:rPr>
      </w:pPr>
    </w:p>
    <w:p w:rsidR="00116C2F" w:rsidRDefault="00116C2F" w:rsidP="00116C2F">
      <w:pPr>
        <w:spacing w:before="120" w:after="120" w:line="202" w:lineRule="atLeast"/>
        <w:ind w:firstLine="0"/>
        <w:rPr>
          <w:rFonts w:ascii="Times New Roman" w:eastAsia="Times New Roman" w:hAnsi="Times New Roman" w:cs="Times New Roman"/>
          <w:color w:val="000000"/>
          <w:sz w:val="28"/>
          <w:szCs w:val="28"/>
        </w:rPr>
      </w:pPr>
      <w:r w:rsidRPr="00116C2F">
        <w:rPr>
          <w:rFonts w:ascii="Times New Roman" w:eastAsia="Times New Roman" w:hAnsi="Times New Roman" w:cs="Times New Roman"/>
          <w:color w:val="000000"/>
          <w:sz w:val="28"/>
          <w:szCs w:val="28"/>
          <w:lang w:val="vi-VN"/>
        </w:rPr>
        <w:t> </w:t>
      </w:r>
    </w:p>
    <w:p w:rsidR="00116C2F" w:rsidRDefault="00116C2F" w:rsidP="00116C2F">
      <w:pPr>
        <w:spacing w:before="120" w:after="120" w:line="202" w:lineRule="atLeast"/>
        <w:ind w:firstLine="0"/>
        <w:rPr>
          <w:rFonts w:ascii="Times New Roman" w:eastAsia="Times New Roman" w:hAnsi="Times New Roman" w:cs="Times New Roman"/>
          <w:color w:val="000000"/>
          <w:sz w:val="28"/>
          <w:szCs w:val="28"/>
        </w:rPr>
      </w:pPr>
    </w:p>
    <w:p w:rsidR="00116C2F" w:rsidRDefault="00116C2F" w:rsidP="00116C2F">
      <w:pPr>
        <w:spacing w:before="120" w:after="120" w:line="202" w:lineRule="atLeast"/>
        <w:ind w:firstLine="0"/>
        <w:rPr>
          <w:rFonts w:ascii="Times New Roman" w:eastAsia="Times New Roman" w:hAnsi="Times New Roman" w:cs="Times New Roman"/>
          <w:color w:val="000000"/>
          <w:sz w:val="28"/>
          <w:szCs w:val="28"/>
        </w:rPr>
      </w:pPr>
    </w:p>
    <w:p w:rsidR="00116C2F" w:rsidRDefault="00116C2F" w:rsidP="00116C2F">
      <w:pPr>
        <w:spacing w:before="120" w:after="120" w:line="202" w:lineRule="atLeast"/>
        <w:ind w:firstLine="0"/>
        <w:rPr>
          <w:rFonts w:ascii="Times New Roman" w:eastAsia="Times New Roman" w:hAnsi="Times New Roman" w:cs="Times New Roman"/>
          <w:color w:val="000000"/>
          <w:sz w:val="28"/>
          <w:szCs w:val="28"/>
        </w:rPr>
      </w:pPr>
    </w:p>
    <w:p w:rsidR="00116C2F" w:rsidRDefault="00116C2F" w:rsidP="00116C2F">
      <w:pPr>
        <w:spacing w:before="120" w:after="120" w:line="202" w:lineRule="atLeast"/>
        <w:ind w:firstLine="0"/>
        <w:rPr>
          <w:rFonts w:ascii="Times New Roman" w:eastAsia="Times New Roman" w:hAnsi="Times New Roman" w:cs="Times New Roman"/>
          <w:color w:val="000000"/>
          <w:sz w:val="28"/>
          <w:szCs w:val="28"/>
        </w:rPr>
      </w:pPr>
    </w:p>
    <w:p w:rsidR="00E165EF" w:rsidRDefault="00E165EF" w:rsidP="00116C2F">
      <w:pPr>
        <w:spacing w:before="120" w:after="120" w:line="202" w:lineRule="atLeast"/>
        <w:ind w:firstLine="0"/>
        <w:rPr>
          <w:rFonts w:ascii="Times New Roman" w:eastAsia="Times New Roman" w:hAnsi="Times New Roman" w:cs="Times New Roman"/>
          <w:color w:val="000000"/>
          <w:sz w:val="28"/>
          <w:szCs w:val="28"/>
        </w:rPr>
      </w:pPr>
    </w:p>
    <w:p w:rsidR="00D769DC" w:rsidRDefault="00D769DC" w:rsidP="00116C2F">
      <w:pPr>
        <w:spacing w:before="120" w:after="120" w:line="202" w:lineRule="atLeast"/>
        <w:ind w:firstLine="0"/>
        <w:rPr>
          <w:rFonts w:ascii="Times New Roman" w:eastAsia="Times New Roman" w:hAnsi="Times New Roman" w:cs="Times New Roman"/>
          <w:color w:val="000000"/>
          <w:sz w:val="28"/>
          <w:szCs w:val="28"/>
        </w:rPr>
      </w:pPr>
    </w:p>
    <w:p w:rsidR="00D769DC" w:rsidRDefault="00D769DC" w:rsidP="00116C2F">
      <w:pPr>
        <w:spacing w:before="120" w:after="120" w:line="202" w:lineRule="atLeast"/>
        <w:ind w:firstLine="0"/>
        <w:rPr>
          <w:rFonts w:ascii="Times New Roman" w:eastAsia="Times New Roman" w:hAnsi="Times New Roman" w:cs="Times New Roman"/>
          <w:color w:val="000000"/>
          <w:sz w:val="28"/>
          <w:szCs w:val="28"/>
        </w:rPr>
      </w:pPr>
    </w:p>
    <w:p w:rsidR="00D769DC" w:rsidRDefault="00D769DC" w:rsidP="00116C2F">
      <w:pPr>
        <w:spacing w:before="120" w:after="120" w:line="202" w:lineRule="atLeast"/>
        <w:ind w:firstLine="0"/>
        <w:rPr>
          <w:rFonts w:ascii="Times New Roman" w:eastAsia="Times New Roman" w:hAnsi="Times New Roman" w:cs="Times New Roman"/>
          <w:color w:val="000000"/>
          <w:sz w:val="28"/>
          <w:szCs w:val="28"/>
        </w:rPr>
      </w:pPr>
    </w:p>
    <w:p w:rsidR="00D769DC" w:rsidRDefault="00D769DC" w:rsidP="00116C2F">
      <w:pPr>
        <w:spacing w:before="120" w:after="120" w:line="202" w:lineRule="atLeast"/>
        <w:ind w:firstLine="0"/>
        <w:rPr>
          <w:rFonts w:ascii="Times New Roman" w:eastAsia="Times New Roman" w:hAnsi="Times New Roman" w:cs="Times New Roman"/>
          <w:color w:val="000000"/>
          <w:sz w:val="28"/>
          <w:szCs w:val="28"/>
        </w:rPr>
      </w:pPr>
    </w:p>
    <w:p w:rsidR="00D769DC" w:rsidRDefault="00D769DC" w:rsidP="00116C2F">
      <w:pPr>
        <w:spacing w:before="120" w:after="120" w:line="202" w:lineRule="atLeast"/>
        <w:ind w:firstLine="0"/>
        <w:rPr>
          <w:rFonts w:ascii="Times New Roman" w:eastAsia="Times New Roman" w:hAnsi="Times New Roman" w:cs="Times New Roman"/>
          <w:color w:val="000000"/>
          <w:sz w:val="28"/>
          <w:szCs w:val="28"/>
        </w:rPr>
      </w:pPr>
    </w:p>
    <w:p w:rsidR="00D769DC" w:rsidRDefault="00D769DC" w:rsidP="00116C2F">
      <w:pPr>
        <w:spacing w:before="120" w:after="120" w:line="202" w:lineRule="atLeast"/>
        <w:ind w:firstLine="0"/>
        <w:rPr>
          <w:rFonts w:ascii="Times New Roman" w:eastAsia="Times New Roman" w:hAnsi="Times New Roman" w:cs="Times New Roman"/>
          <w:color w:val="000000"/>
          <w:sz w:val="28"/>
          <w:szCs w:val="28"/>
        </w:rPr>
      </w:pPr>
    </w:p>
    <w:p w:rsidR="00380E73" w:rsidRDefault="00380E73" w:rsidP="00116C2F">
      <w:pPr>
        <w:spacing w:before="120" w:after="120" w:line="202" w:lineRule="atLeast"/>
        <w:ind w:firstLine="0"/>
        <w:rPr>
          <w:rFonts w:ascii="Times New Roman" w:eastAsia="Times New Roman" w:hAnsi="Times New Roman" w:cs="Times New Roman"/>
          <w:color w:val="000000"/>
          <w:sz w:val="28"/>
          <w:szCs w:val="28"/>
        </w:rPr>
      </w:pPr>
    </w:p>
    <w:p w:rsidR="00380E73" w:rsidRDefault="00380E73" w:rsidP="00116C2F">
      <w:pPr>
        <w:spacing w:before="120" w:after="120" w:line="202" w:lineRule="atLeast"/>
        <w:ind w:firstLine="0"/>
        <w:rPr>
          <w:rFonts w:ascii="Times New Roman" w:eastAsia="Times New Roman" w:hAnsi="Times New Roman" w:cs="Times New Roman"/>
          <w:color w:val="000000"/>
          <w:sz w:val="28"/>
          <w:szCs w:val="28"/>
        </w:rPr>
      </w:pPr>
    </w:p>
    <w:p w:rsidR="00380E73" w:rsidRDefault="00380E73" w:rsidP="00116C2F">
      <w:pPr>
        <w:spacing w:before="120" w:after="120" w:line="202" w:lineRule="atLeast"/>
        <w:ind w:firstLine="0"/>
        <w:rPr>
          <w:rFonts w:ascii="Times New Roman" w:eastAsia="Times New Roman" w:hAnsi="Times New Roman" w:cs="Times New Roman"/>
          <w:color w:val="000000"/>
          <w:sz w:val="28"/>
          <w:szCs w:val="28"/>
        </w:rPr>
      </w:pPr>
    </w:p>
    <w:p w:rsidR="00380E73" w:rsidRDefault="00380E73" w:rsidP="00116C2F">
      <w:pPr>
        <w:spacing w:before="120" w:after="120" w:line="202" w:lineRule="atLeast"/>
        <w:ind w:firstLine="0"/>
        <w:rPr>
          <w:rFonts w:ascii="Times New Roman" w:eastAsia="Times New Roman" w:hAnsi="Times New Roman" w:cs="Times New Roman"/>
          <w:color w:val="000000"/>
          <w:sz w:val="28"/>
          <w:szCs w:val="28"/>
        </w:rPr>
      </w:pPr>
    </w:p>
    <w:p w:rsidR="00E165EF" w:rsidRPr="00116C2F" w:rsidRDefault="00E165EF" w:rsidP="00116C2F">
      <w:pPr>
        <w:spacing w:before="120" w:after="120" w:line="202" w:lineRule="atLeast"/>
        <w:ind w:firstLine="0"/>
        <w:rPr>
          <w:rFonts w:ascii="Times New Roman" w:eastAsia="Times New Roman" w:hAnsi="Times New Roman" w:cs="Times New Roman"/>
          <w:color w:val="000000"/>
          <w:sz w:val="28"/>
          <w:szCs w:val="28"/>
        </w:rPr>
      </w:pPr>
    </w:p>
    <w:p w:rsidR="00116C2F" w:rsidRPr="00116C2F" w:rsidRDefault="00116C2F" w:rsidP="00116C2F">
      <w:pPr>
        <w:spacing w:before="0" w:line="202" w:lineRule="atLeast"/>
        <w:ind w:firstLine="0"/>
        <w:jc w:val="center"/>
        <w:rPr>
          <w:rFonts w:ascii="Times New Roman" w:eastAsia="Times New Roman" w:hAnsi="Times New Roman" w:cs="Times New Roman"/>
          <w:color w:val="000000"/>
          <w:sz w:val="28"/>
          <w:szCs w:val="28"/>
        </w:rPr>
      </w:pPr>
      <w:bookmarkStart w:id="6" w:name="loai_2"/>
      <w:r w:rsidRPr="00116C2F">
        <w:rPr>
          <w:rFonts w:ascii="Times New Roman" w:eastAsia="Times New Roman" w:hAnsi="Times New Roman" w:cs="Times New Roman"/>
          <w:b/>
          <w:bCs/>
          <w:color w:val="000000"/>
          <w:sz w:val="28"/>
          <w:szCs w:val="28"/>
          <w:lang w:val="vi-VN"/>
        </w:rPr>
        <w:lastRenderedPageBreak/>
        <w:t>QUY ĐỊNH</w:t>
      </w:r>
      <w:bookmarkEnd w:id="6"/>
    </w:p>
    <w:p w:rsidR="000E3878" w:rsidRDefault="000E3878" w:rsidP="00116C2F">
      <w:pPr>
        <w:spacing w:before="0" w:line="202" w:lineRule="atLeast"/>
        <w:ind w:firstLine="0"/>
        <w:jc w:val="center"/>
        <w:rPr>
          <w:rFonts w:ascii="Times New Roman" w:eastAsia="Times New Roman" w:hAnsi="Times New Roman" w:cs="Times New Roman"/>
          <w:i/>
          <w:iCs/>
          <w:color w:val="000000"/>
          <w:sz w:val="28"/>
          <w:szCs w:val="28"/>
        </w:rPr>
      </w:pPr>
      <w:r>
        <w:rPr>
          <w:rFonts w:ascii="Times New Roman" w:eastAsia="Times New Roman" w:hAnsi="Times New Roman" w:cs="Times New Roman"/>
          <w:i/>
          <w:iCs/>
          <w:color w:val="000000"/>
          <w:sz w:val="28"/>
          <w:szCs w:val="28"/>
        </w:rPr>
        <w:t xml:space="preserve">Nội dung, mức hỗ trợ phát triển sản xuất trong lĩnh vực nông nghiệp </w:t>
      </w:r>
    </w:p>
    <w:p w:rsidR="000E3878" w:rsidRDefault="000E3878" w:rsidP="00116C2F">
      <w:pPr>
        <w:spacing w:before="0" w:line="202" w:lineRule="atLeast"/>
        <w:ind w:firstLine="0"/>
        <w:jc w:val="center"/>
        <w:rPr>
          <w:rFonts w:ascii="Times New Roman" w:eastAsia="Times New Roman" w:hAnsi="Times New Roman" w:cs="Times New Roman"/>
          <w:i/>
          <w:iCs/>
          <w:color w:val="000000"/>
          <w:sz w:val="28"/>
          <w:szCs w:val="28"/>
        </w:rPr>
      </w:pPr>
      <w:r>
        <w:rPr>
          <w:rFonts w:ascii="Times New Roman" w:eastAsia="Times New Roman" w:hAnsi="Times New Roman" w:cs="Times New Roman"/>
          <w:i/>
          <w:iCs/>
          <w:color w:val="000000"/>
          <w:sz w:val="28"/>
          <w:szCs w:val="28"/>
        </w:rPr>
        <w:t xml:space="preserve">thuộc chương trình mục tiêu quốc gia giảm nghèo bền vững </w:t>
      </w:r>
    </w:p>
    <w:p w:rsidR="000E3878" w:rsidRDefault="000E3878" w:rsidP="00116C2F">
      <w:pPr>
        <w:spacing w:before="0" w:line="202" w:lineRule="atLeast"/>
        <w:ind w:firstLine="0"/>
        <w:jc w:val="center"/>
        <w:rPr>
          <w:rFonts w:ascii="Times New Roman" w:eastAsia="Times New Roman" w:hAnsi="Times New Roman" w:cs="Times New Roman"/>
          <w:i/>
          <w:iCs/>
          <w:color w:val="000000"/>
          <w:sz w:val="28"/>
          <w:szCs w:val="28"/>
        </w:rPr>
      </w:pPr>
      <w:r>
        <w:rPr>
          <w:rFonts w:ascii="Times New Roman" w:eastAsia="Times New Roman" w:hAnsi="Times New Roman" w:cs="Times New Roman"/>
          <w:i/>
          <w:iCs/>
          <w:color w:val="000000"/>
          <w:sz w:val="28"/>
          <w:szCs w:val="28"/>
        </w:rPr>
        <w:t>giai đoạn 2021-2025 trên địa bàn tỉnh Bình Phước</w:t>
      </w:r>
    </w:p>
    <w:p w:rsidR="00116C2F" w:rsidRPr="00116C2F" w:rsidRDefault="000E3878" w:rsidP="00116C2F">
      <w:pPr>
        <w:spacing w:before="0" w:line="202" w:lineRule="atLeast"/>
        <w:ind w:firstLine="0"/>
        <w:jc w:val="center"/>
        <w:rPr>
          <w:rFonts w:ascii="Times New Roman" w:eastAsia="Times New Roman" w:hAnsi="Times New Roman" w:cs="Times New Roman"/>
          <w:color w:val="000000"/>
          <w:sz w:val="28"/>
          <w:szCs w:val="28"/>
        </w:rPr>
      </w:pPr>
      <w:r w:rsidRPr="00116C2F">
        <w:rPr>
          <w:rFonts w:ascii="Times New Roman" w:eastAsia="Times New Roman" w:hAnsi="Times New Roman" w:cs="Times New Roman"/>
          <w:i/>
          <w:iCs/>
          <w:color w:val="000000"/>
          <w:sz w:val="28"/>
          <w:szCs w:val="28"/>
          <w:lang w:val="vi-VN"/>
        </w:rPr>
        <w:t xml:space="preserve"> </w:t>
      </w:r>
      <w:r w:rsidR="00116C2F" w:rsidRPr="00116C2F">
        <w:rPr>
          <w:rFonts w:ascii="Times New Roman" w:eastAsia="Times New Roman" w:hAnsi="Times New Roman" w:cs="Times New Roman"/>
          <w:i/>
          <w:iCs/>
          <w:color w:val="000000"/>
          <w:sz w:val="28"/>
          <w:szCs w:val="28"/>
          <w:lang w:val="vi-VN"/>
        </w:rPr>
        <w:t xml:space="preserve">(Kèm theo </w:t>
      </w:r>
      <w:r w:rsidR="00380E73">
        <w:rPr>
          <w:rFonts w:ascii="Times New Roman" w:eastAsia="Times New Roman" w:hAnsi="Times New Roman" w:cs="Times New Roman"/>
          <w:i/>
          <w:iCs/>
          <w:color w:val="000000"/>
          <w:sz w:val="28"/>
          <w:szCs w:val="28"/>
        </w:rPr>
        <w:t>Q</w:t>
      </w:r>
      <w:r w:rsidR="00116C2F" w:rsidRPr="00116C2F">
        <w:rPr>
          <w:rFonts w:ascii="Times New Roman" w:eastAsia="Times New Roman" w:hAnsi="Times New Roman" w:cs="Times New Roman"/>
          <w:i/>
          <w:iCs/>
          <w:color w:val="000000"/>
          <w:sz w:val="28"/>
          <w:szCs w:val="28"/>
          <w:lang w:val="vi-VN"/>
        </w:rPr>
        <w:t xml:space="preserve">uyết định số </w:t>
      </w:r>
      <w:r>
        <w:rPr>
          <w:rFonts w:ascii="Times New Roman" w:eastAsia="Times New Roman" w:hAnsi="Times New Roman" w:cs="Times New Roman"/>
          <w:i/>
          <w:iCs/>
          <w:color w:val="000000"/>
          <w:sz w:val="28"/>
          <w:szCs w:val="28"/>
        </w:rPr>
        <w:t>...</w:t>
      </w:r>
      <w:r w:rsidR="00116C2F" w:rsidRPr="00116C2F">
        <w:rPr>
          <w:rFonts w:ascii="Times New Roman" w:eastAsia="Times New Roman" w:hAnsi="Times New Roman" w:cs="Times New Roman"/>
          <w:i/>
          <w:iCs/>
          <w:color w:val="000000"/>
          <w:sz w:val="28"/>
          <w:szCs w:val="28"/>
          <w:lang w:val="vi-VN"/>
        </w:rPr>
        <w:t>/202</w:t>
      </w:r>
      <w:r>
        <w:rPr>
          <w:rFonts w:ascii="Times New Roman" w:eastAsia="Times New Roman" w:hAnsi="Times New Roman" w:cs="Times New Roman"/>
          <w:i/>
          <w:iCs/>
          <w:color w:val="000000"/>
          <w:sz w:val="28"/>
          <w:szCs w:val="28"/>
        </w:rPr>
        <w:t>3</w:t>
      </w:r>
      <w:r w:rsidR="00116C2F" w:rsidRPr="00116C2F">
        <w:rPr>
          <w:rFonts w:ascii="Times New Roman" w:eastAsia="Times New Roman" w:hAnsi="Times New Roman" w:cs="Times New Roman"/>
          <w:i/>
          <w:iCs/>
          <w:color w:val="000000"/>
          <w:sz w:val="28"/>
          <w:szCs w:val="28"/>
          <w:lang w:val="vi-VN"/>
        </w:rPr>
        <w:t>/</w:t>
      </w:r>
      <w:r>
        <w:rPr>
          <w:rFonts w:ascii="Times New Roman" w:eastAsia="Times New Roman" w:hAnsi="Times New Roman" w:cs="Times New Roman"/>
          <w:i/>
          <w:iCs/>
          <w:color w:val="000000"/>
          <w:sz w:val="28"/>
          <w:szCs w:val="28"/>
        </w:rPr>
        <w:t>Q</w:t>
      </w:r>
      <w:r w:rsidR="00380E73">
        <w:rPr>
          <w:rFonts w:ascii="Times New Roman" w:eastAsia="Times New Roman" w:hAnsi="Times New Roman" w:cs="Times New Roman"/>
          <w:i/>
          <w:iCs/>
          <w:color w:val="000000"/>
          <w:sz w:val="28"/>
          <w:szCs w:val="28"/>
        </w:rPr>
        <w:t>Đ</w:t>
      </w:r>
      <w:r>
        <w:rPr>
          <w:rFonts w:ascii="Times New Roman" w:eastAsia="Times New Roman" w:hAnsi="Times New Roman" w:cs="Times New Roman"/>
          <w:i/>
          <w:iCs/>
          <w:color w:val="000000"/>
          <w:sz w:val="28"/>
          <w:szCs w:val="28"/>
          <w:lang w:val="vi-VN"/>
        </w:rPr>
        <w:t>-</w:t>
      </w:r>
      <w:r w:rsidR="00380E73">
        <w:rPr>
          <w:rFonts w:ascii="Times New Roman" w:eastAsia="Times New Roman" w:hAnsi="Times New Roman" w:cs="Times New Roman"/>
          <w:i/>
          <w:iCs/>
          <w:color w:val="000000"/>
          <w:sz w:val="28"/>
          <w:szCs w:val="28"/>
        </w:rPr>
        <w:t>UBND</w:t>
      </w:r>
      <w:r w:rsidR="00116C2F" w:rsidRPr="00116C2F">
        <w:rPr>
          <w:rFonts w:ascii="Times New Roman" w:eastAsia="Times New Roman" w:hAnsi="Times New Roman" w:cs="Times New Roman"/>
          <w:i/>
          <w:iCs/>
          <w:color w:val="000000"/>
          <w:sz w:val="28"/>
          <w:szCs w:val="28"/>
          <w:lang w:val="vi-VN"/>
        </w:rPr>
        <w:t xml:space="preserve"> ngày </w:t>
      </w:r>
      <w:r>
        <w:rPr>
          <w:rFonts w:ascii="Times New Roman" w:eastAsia="Times New Roman" w:hAnsi="Times New Roman" w:cs="Times New Roman"/>
          <w:i/>
          <w:iCs/>
          <w:color w:val="000000"/>
          <w:sz w:val="28"/>
          <w:szCs w:val="28"/>
        </w:rPr>
        <w:t>...</w:t>
      </w:r>
      <w:r>
        <w:rPr>
          <w:rFonts w:ascii="Times New Roman" w:eastAsia="Times New Roman" w:hAnsi="Times New Roman" w:cs="Times New Roman"/>
          <w:i/>
          <w:iCs/>
          <w:color w:val="000000"/>
          <w:sz w:val="28"/>
          <w:szCs w:val="28"/>
          <w:lang w:val="vi-VN"/>
        </w:rPr>
        <w:t xml:space="preserve"> tháng </w:t>
      </w:r>
      <w:r>
        <w:rPr>
          <w:rFonts w:ascii="Times New Roman" w:eastAsia="Times New Roman" w:hAnsi="Times New Roman" w:cs="Times New Roman"/>
          <w:i/>
          <w:iCs/>
          <w:color w:val="000000"/>
          <w:sz w:val="28"/>
          <w:szCs w:val="28"/>
        </w:rPr>
        <w:t>...</w:t>
      </w:r>
      <w:r w:rsidR="00116C2F" w:rsidRPr="00116C2F">
        <w:rPr>
          <w:rFonts w:ascii="Times New Roman" w:eastAsia="Times New Roman" w:hAnsi="Times New Roman" w:cs="Times New Roman"/>
          <w:i/>
          <w:iCs/>
          <w:color w:val="000000"/>
          <w:sz w:val="28"/>
          <w:szCs w:val="28"/>
          <w:lang w:val="vi-VN"/>
        </w:rPr>
        <w:t xml:space="preserve"> năm 202</w:t>
      </w:r>
      <w:r>
        <w:rPr>
          <w:rFonts w:ascii="Times New Roman" w:eastAsia="Times New Roman" w:hAnsi="Times New Roman" w:cs="Times New Roman"/>
          <w:i/>
          <w:iCs/>
          <w:color w:val="000000"/>
          <w:sz w:val="28"/>
          <w:szCs w:val="28"/>
        </w:rPr>
        <w:t>3</w:t>
      </w:r>
      <w:r w:rsidR="00116C2F" w:rsidRPr="00116C2F">
        <w:rPr>
          <w:rFonts w:ascii="Times New Roman" w:eastAsia="Times New Roman" w:hAnsi="Times New Roman" w:cs="Times New Roman"/>
          <w:i/>
          <w:iCs/>
          <w:color w:val="000000"/>
          <w:sz w:val="28"/>
          <w:szCs w:val="28"/>
          <w:lang w:val="vi-VN"/>
        </w:rPr>
        <w:t xml:space="preserve"> của </w:t>
      </w:r>
      <w:r w:rsidR="00380E73">
        <w:rPr>
          <w:rFonts w:ascii="Times New Roman" w:eastAsia="Times New Roman" w:hAnsi="Times New Roman" w:cs="Times New Roman"/>
          <w:i/>
          <w:iCs/>
          <w:color w:val="000000"/>
          <w:sz w:val="28"/>
          <w:szCs w:val="28"/>
        </w:rPr>
        <w:t xml:space="preserve">Ủy </w:t>
      </w:r>
      <w:r w:rsidR="00116C2F" w:rsidRPr="00116C2F">
        <w:rPr>
          <w:rFonts w:ascii="Times New Roman" w:eastAsia="Times New Roman" w:hAnsi="Times New Roman" w:cs="Times New Roman"/>
          <w:i/>
          <w:iCs/>
          <w:color w:val="000000"/>
          <w:sz w:val="28"/>
          <w:szCs w:val="28"/>
          <w:lang w:val="vi-VN"/>
        </w:rPr>
        <w:t>nhân dân tỉnh Bình</w:t>
      </w:r>
      <w:r>
        <w:rPr>
          <w:rFonts w:ascii="Times New Roman" w:eastAsia="Times New Roman" w:hAnsi="Times New Roman" w:cs="Times New Roman"/>
          <w:i/>
          <w:iCs/>
          <w:color w:val="000000"/>
          <w:sz w:val="28"/>
          <w:szCs w:val="28"/>
        </w:rPr>
        <w:t xml:space="preserve"> Phước</w:t>
      </w:r>
      <w:r w:rsidR="00116C2F" w:rsidRPr="00116C2F">
        <w:rPr>
          <w:rFonts w:ascii="Times New Roman" w:eastAsia="Times New Roman" w:hAnsi="Times New Roman" w:cs="Times New Roman"/>
          <w:i/>
          <w:iCs/>
          <w:color w:val="000000"/>
          <w:sz w:val="28"/>
          <w:szCs w:val="28"/>
          <w:lang w:val="vi-VN"/>
        </w:rPr>
        <w:t>)</w:t>
      </w:r>
    </w:p>
    <w:p w:rsidR="00116C2F" w:rsidRDefault="00116C2F" w:rsidP="00116C2F">
      <w:pPr>
        <w:spacing w:before="0" w:line="202" w:lineRule="atLeast"/>
        <w:ind w:firstLine="0"/>
        <w:rPr>
          <w:rFonts w:ascii="Times New Roman" w:eastAsia="Times New Roman" w:hAnsi="Times New Roman" w:cs="Times New Roman"/>
          <w:b/>
          <w:bCs/>
          <w:color w:val="000000"/>
          <w:sz w:val="28"/>
          <w:szCs w:val="28"/>
        </w:rPr>
      </w:pPr>
      <w:bookmarkStart w:id="7" w:name="chuong_1"/>
    </w:p>
    <w:p w:rsidR="00116C2F" w:rsidRPr="00116C2F" w:rsidRDefault="00116C2F" w:rsidP="00116C2F">
      <w:pPr>
        <w:spacing w:before="0" w:line="202" w:lineRule="atLeast"/>
        <w:jc w:val="center"/>
        <w:rPr>
          <w:rFonts w:ascii="Times New Roman" w:eastAsia="Times New Roman" w:hAnsi="Times New Roman" w:cs="Times New Roman"/>
          <w:color w:val="000000"/>
          <w:sz w:val="28"/>
          <w:szCs w:val="28"/>
        </w:rPr>
      </w:pPr>
      <w:r w:rsidRPr="00116C2F">
        <w:rPr>
          <w:rFonts w:ascii="Times New Roman" w:eastAsia="Times New Roman" w:hAnsi="Times New Roman" w:cs="Times New Roman"/>
          <w:b/>
          <w:bCs/>
          <w:color w:val="000000"/>
          <w:sz w:val="28"/>
          <w:szCs w:val="28"/>
          <w:lang w:val="vi-VN"/>
        </w:rPr>
        <w:t>Chương </w:t>
      </w:r>
      <w:r w:rsidRPr="00116C2F">
        <w:rPr>
          <w:rFonts w:ascii="Times New Roman" w:eastAsia="Times New Roman" w:hAnsi="Times New Roman" w:cs="Times New Roman"/>
          <w:b/>
          <w:bCs/>
          <w:color w:val="000000"/>
          <w:sz w:val="28"/>
          <w:szCs w:val="28"/>
        </w:rPr>
        <w:t>I</w:t>
      </w:r>
      <w:bookmarkEnd w:id="7"/>
    </w:p>
    <w:p w:rsidR="00116C2F" w:rsidRPr="00116C2F" w:rsidRDefault="00116C2F" w:rsidP="00116C2F">
      <w:pPr>
        <w:spacing w:before="0" w:line="202" w:lineRule="atLeast"/>
        <w:jc w:val="center"/>
        <w:rPr>
          <w:rFonts w:ascii="Times New Roman" w:eastAsia="Times New Roman" w:hAnsi="Times New Roman" w:cs="Times New Roman"/>
          <w:color w:val="000000"/>
          <w:sz w:val="28"/>
          <w:szCs w:val="28"/>
        </w:rPr>
      </w:pPr>
      <w:bookmarkStart w:id="8" w:name="chuong_1_name"/>
      <w:r w:rsidRPr="00116C2F">
        <w:rPr>
          <w:rFonts w:ascii="Times New Roman" w:eastAsia="Times New Roman" w:hAnsi="Times New Roman" w:cs="Times New Roman"/>
          <w:b/>
          <w:bCs/>
          <w:color w:val="000000"/>
          <w:sz w:val="28"/>
          <w:szCs w:val="28"/>
          <w:lang w:val="vi-VN"/>
        </w:rPr>
        <w:t>QUY ĐỊNH CHUNG</w:t>
      </w:r>
      <w:bookmarkEnd w:id="8"/>
    </w:p>
    <w:p w:rsidR="00116C2F" w:rsidRPr="00116C2F" w:rsidRDefault="00116C2F" w:rsidP="00116C2F">
      <w:pPr>
        <w:spacing w:before="0" w:line="202" w:lineRule="atLeast"/>
        <w:rPr>
          <w:rFonts w:ascii="Times New Roman" w:eastAsia="Times New Roman" w:hAnsi="Times New Roman" w:cs="Times New Roman"/>
          <w:color w:val="000000"/>
          <w:sz w:val="28"/>
          <w:szCs w:val="28"/>
        </w:rPr>
      </w:pPr>
      <w:bookmarkStart w:id="9" w:name="dieu_1_1"/>
      <w:r w:rsidRPr="00116C2F">
        <w:rPr>
          <w:rFonts w:ascii="Times New Roman" w:eastAsia="Times New Roman" w:hAnsi="Times New Roman" w:cs="Times New Roman"/>
          <w:b/>
          <w:bCs/>
          <w:color w:val="000000"/>
          <w:sz w:val="28"/>
          <w:szCs w:val="28"/>
          <w:lang w:val="vi-VN"/>
        </w:rPr>
        <w:t>Điều 1. Phạm vi điều chỉnh</w:t>
      </w:r>
      <w:bookmarkEnd w:id="9"/>
    </w:p>
    <w:p w:rsidR="00116C2F" w:rsidRPr="00A10C49" w:rsidRDefault="00116C2F" w:rsidP="00116C2F">
      <w:pPr>
        <w:spacing w:before="120" w:after="120" w:line="202" w:lineRule="atLeast"/>
        <w:rPr>
          <w:rFonts w:ascii="Times New Roman" w:eastAsia="Times New Roman" w:hAnsi="Times New Roman" w:cs="Times New Roman"/>
          <w:sz w:val="28"/>
          <w:szCs w:val="28"/>
        </w:rPr>
      </w:pPr>
      <w:r w:rsidRPr="00116C2F">
        <w:rPr>
          <w:rFonts w:ascii="Times New Roman" w:eastAsia="Times New Roman" w:hAnsi="Times New Roman" w:cs="Times New Roman"/>
          <w:color w:val="000000"/>
          <w:sz w:val="28"/>
          <w:szCs w:val="28"/>
          <w:lang w:val="vi-VN"/>
        </w:rPr>
        <w:t xml:space="preserve">Quy định này quy định nội dung và mức hỗ trợ phát triển sản xuất trong lĩnh vực nông nghiệp thuộc Chương trình mục tiêu quốc gia giảm nghèo bền </w:t>
      </w:r>
      <w:r w:rsidRPr="00A10C49">
        <w:rPr>
          <w:rFonts w:ascii="Times New Roman" w:eastAsia="Times New Roman" w:hAnsi="Times New Roman" w:cs="Times New Roman"/>
          <w:sz w:val="28"/>
          <w:szCs w:val="28"/>
          <w:lang w:val="vi-VN"/>
        </w:rPr>
        <w:t>vững giai đoạn 2021- 2025 trên địa bàn tỉnh Bình</w:t>
      </w:r>
      <w:r w:rsidR="000E3878" w:rsidRPr="00A10C49">
        <w:rPr>
          <w:rFonts w:ascii="Times New Roman" w:eastAsia="Times New Roman" w:hAnsi="Times New Roman" w:cs="Times New Roman"/>
          <w:sz w:val="28"/>
          <w:szCs w:val="28"/>
        </w:rPr>
        <w:t xml:space="preserve"> Phước</w:t>
      </w:r>
      <w:r w:rsidRPr="00A10C49">
        <w:rPr>
          <w:rFonts w:ascii="Times New Roman" w:eastAsia="Times New Roman" w:hAnsi="Times New Roman" w:cs="Times New Roman"/>
          <w:sz w:val="28"/>
          <w:szCs w:val="28"/>
          <w:lang w:val="vi-VN"/>
        </w:rPr>
        <w:t>, gồm:</w:t>
      </w:r>
    </w:p>
    <w:p w:rsidR="00116C2F" w:rsidRPr="00A10C49" w:rsidRDefault="00116C2F" w:rsidP="00116C2F">
      <w:pPr>
        <w:spacing w:before="120" w:after="120" w:line="202" w:lineRule="atLeast"/>
        <w:rPr>
          <w:rFonts w:ascii="Times New Roman" w:eastAsia="Times New Roman" w:hAnsi="Times New Roman" w:cs="Times New Roman"/>
          <w:sz w:val="28"/>
          <w:szCs w:val="28"/>
        </w:rPr>
      </w:pPr>
      <w:r w:rsidRPr="00A10C49">
        <w:rPr>
          <w:rFonts w:ascii="Times New Roman" w:eastAsia="Times New Roman" w:hAnsi="Times New Roman" w:cs="Times New Roman"/>
          <w:sz w:val="28"/>
          <w:szCs w:val="28"/>
          <w:lang w:val="vi-VN"/>
        </w:rPr>
        <w:t>1. Hỗ trợ phát</w:t>
      </w:r>
      <w:r w:rsidR="000E3878" w:rsidRPr="00A10C49">
        <w:rPr>
          <w:rFonts w:ascii="Times New Roman" w:eastAsia="Times New Roman" w:hAnsi="Times New Roman" w:cs="Times New Roman"/>
          <w:sz w:val="28"/>
          <w:szCs w:val="28"/>
          <w:lang w:val="vi-VN"/>
        </w:rPr>
        <w:t xml:space="preserve"> triển sản xuất nông, lâm, ngư</w:t>
      </w:r>
      <w:r w:rsidR="000E3878" w:rsidRPr="00A10C49">
        <w:rPr>
          <w:rFonts w:ascii="Times New Roman" w:eastAsia="Times New Roman" w:hAnsi="Times New Roman" w:cs="Times New Roman"/>
          <w:sz w:val="28"/>
          <w:szCs w:val="28"/>
        </w:rPr>
        <w:t xml:space="preserve"> </w:t>
      </w:r>
      <w:r w:rsidRPr="00A10C49">
        <w:rPr>
          <w:rFonts w:ascii="Times New Roman" w:eastAsia="Times New Roman" w:hAnsi="Times New Roman" w:cs="Times New Roman"/>
          <w:sz w:val="28"/>
          <w:szCs w:val="28"/>
          <w:lang w:val="vi-VN"/>
        </w:rPr>
        <w:t>nghiệp (gọi tắt là Hỗ trợ phát triển sản xuất nông nghiệp).</w:t>
      </w:r>
    </w:p>
    <w:p w:rsidR="00116C2F" w:rsidRPr="00A10C49" w:rsidRDefault="00116C2F" w:rsidP="00116C2F">
      <w:pPr>
        <w:spacing w:before="120" w:after="120" w:line="202" w:lineRule="atLeast"/>
        <w:rPr>
          <w:rFonts w:ascii="Times New Roman" w:eastAsia="Times New Roman" w:hAnsi="Times New Roman" w:cs="Times New Roman"/>
          <w:sz w:val="28"/>
          <w:szCs w:val="28"/>
        </w:rPr>
      </w:pPr>
      <w:r w:rsidRPr="00A10C49">
        <w:rPr>
          <w:rFonts w:ascii="Times New Roman" w:eastAsia="Times New Roman" w:hAnsi="Times New Roman" w:cs="Times New Roman"/>
          <w:sz w:val="28"/>
          <w:szCs w:val="28"/>
          <w:lang w:val="vi-VN"/>
        </w:rPr>
        <w:t>2. Hỗ trợ phát triển hệ thống lương thực, thực phẩm đảm bảo đủ dinh dưỡng.</w:t>
      </w:r>
    </w:p>
    <w:p w:rsidR="00116C2F" w:rsidRPr="00A10C49" w:rsidRDefault="00116C2F" w:rsidP="00116C2F">
      <w:pPr>
        <w:spacing w:before="120" w:after="120" w:line="202" w:lineRule="atLeast"/>
        <w:rPr>
          <w:rFonts w:ascii="Times New Roman" w:eastAsia="Times New Roman" w:hAnsi="Times New Roman" w:cs="Times New Roman"/>
          <w:sz w:val="28"/>
          <w:szCs w:val="28"/>
        </w:rPr>
      </w:pPr>
      <w:r w:rsidRPr="00A10C49">
        <w:rPr>
          <w:rFonts w:ascii="Times New Roman" w:eastAsia="Times New Roman" w:hAnsi="Times New Roman" w:cs="Times New Roman"/>
          <w:sz w:val="28"/>
          <w:szCs w:val="28"/>
          <w:lang w:val="vi-VN"/>
        </w:rPr>
        <w:t>3. Tập huấn, tư vấn quản lý tiêu thụ nông sản, thí điểm, nhân rộng các giải pháp sáng kiến phát triển sản xuất nông nghiệp gắn với chuỗi giá trị hiệu quả.</w:t>
      </w:r>
    </w:p>
    <w:p w:rsidR="00116C2F" w:rsidRPr="00116C2F" w:rsidRDefault="00116C2F" w:rsidP="00116C2F">
      <w:pPr>
        <w:spacing w:before="0" w:line="202" w:lineRule="atLeast"/>
        <w:rPr>
          <w:rFonts w:ascii="Times New Roman" w:eastAsia="Times New Roman" w:hAnsi="Times New Roman" w:cs="Times New Roman"/>
          <w:color w:val="000000"/>
          <w:sz w:val="28"/>
          <w:szCs w:val="28"/>
        </w:rPr>
      </w:pPr>
      <w:bookmarkStart w:id="10" w:name="dieu_2_1"/>
      <w:r w:rsidRPr="00A10C49">
        <w:rPr>
          <w:rFonts w:ascii="Times New Roman" w:eastAsia="Times New Roman" w:hAnsi="Times New Roman" w:cs="Times New Roman"/>
          <w:b/>
          <w:bCs/>
          <w:sz w:val="28"/>
          <w:szCs w:val="28"/>
          <w:lang w:val="vi-VN"/>
        </w:rPr>
        <w:t>Điều 2. Đối tượng</w:t>
      </w:r>
      <w:r w:rsidRPr="00116C2F">
        <w:rPr>
          <w:rFonts w:ascii="Times New Roman" w:eastAsia="Times New Roman" w:hAnsi="Times New Roman" w:cs="Times New Roman"/>
          <w:b/>
          <w:bCs/>
          <w:color w:val="000000"/>
          <w:sz w:val="28"/>
          <w:szCs w:val="28"/>
          <w:lang w:val="vi-VN"/>
        </w:rPr>
        <w:t xml:space="preserve"> áp dụng</w:t>
      </w:r>
      <w:bookmarkEnd w:id="10"/>
    </w:p>
    <w:p w:rsidR="00C902BA" w:rsidRPr="00C902BA" w:rsidRDefault="00C902BA" w:rsidP="00C902BA">
      <w:pPr>
        <w:spacing w:before="0" w:after="120" w:line="202" w:lineRule="atLeast"/>
        <w:ind w:right="113"/>
        <w:rPr>
          <w:rFonts w:ascii="Times New Roman" w:eastAsia="Times New Roman" w:hAnsi="Times New Roman" w:cs="Times New Roman"/>
          <w:color w:val="000000"/>
          <w:sz w:val="28"/>
          <w:szCs w:val="28"/>
        </w:rPr>
      </w:pPr>
      <w:bookmarkStart w:id="11" w:name="chuong_2"/>
      <w:r w:rsidRPr="00C902BA">
        <w:rPr>
          <w:rFonts w:ascii="Times New Roman" w:eastAsia="Times New Roman" w:hAnsi="Times New Roman" w:cs="Times New Roman"/>
          <w:color w:val="000000"/>
          <w:sz w:val="28"/>
          <w:szCs w:val="28"/>
        </w:rPr>
        <w:t>Người lao động thuộc hộ nghèo, hộ cận nghèo, hộ mới thoát nghèo, người khuyết tật (không có sinh kế ổn định) trên địa bàn tỉnh; người dân sinh sống trên địa bàn xã đặc biệt khó khăn.</w:t>
      </w:r>
      <w:r w:rsidRPr="00C902BA">
        <w:rPr>
          <w:rFonts w:ascii="Times New Roman" w:hAnsi="Times New Roman" w:cs="Times New Roman"/>
          <w:color w:val="000000"/>
          <w:sz w:val="28"/>
          <w:szCs w:val="28"/>
        </w:rPr>
        <w:t xml:space="preserve"> </w:t>
      </w:r>
      <w:r w:rsidRPr="00C902BA">
        <w:rPr>
          <w:rFonts w:ascii="Times New Roman" w:eastAsia="Times New Roman" w:hAnsi="Times New Roman" w:cs="Times New Roman"/>
          <w:color w:val="000000"/>
          <w:sz w:val="28"/>
          <w:szCs w:val="28"/>
        </w:rPr>
        <w:t>Hộ nghèo dân tộc thiểu số, hộ nghèo có thành viên là người có công với cách mạng và phụ nữ thuộc hộ nghèo.</w:t>
      </w:r>
    </w:p>
    <w:p w:rsidR="00C902BA" w:rsidRPr="00C902BA" w:rsidRDefault="00C902BA" w:rsidP="00C902BA">
      <w:pPr>
        <w:spacing w:after="120" w:line="202" w:lineRule="atLeast"/>
        <w:ind w:right="113" w:firstLine="680"/>
        <w:rPr>
          <w:rFonts w:ascii="Times New Roman" w:hAnsi="Times New Roman" w:cs="Times New Roman"/>
          <w:color w:val="000000"/>
          <w:sz w:val="28"/>
          <w:szCs w:val="28"/>
        </w:rPr>
      </w:pPr>
      <w:r w:rsidRPr="00C902BA">
        <w:rPr>
          <w:rFonts w:ascii="Times New Roman" w:eastAsia="Times New Roman" w:hAnsi="Times New Roman" w:cs="Times New Roman"/>
          <w:color w:val="000000"/>
          <w:sz w:val="28"/>
          <w:szCs w:val="28"/>
        </w:rPr>
        <w:t xml:space="preserve">Cơ quan, </w:t>
      </w:r>
      <w:r w:rsidRPr="00C902BA">
        <w:rPr>
          <w:rFonts w:ascii="Times New Roman" w:hAnsi="Times New Roman" w:cs="Times New Roman"/>
          <w:color w:val="000000"/>
          <w:sz w:val="28"/>
          <w:szCs w:val="28"/>
        </w:rPr>
        <w:t xml:space="preserve">đơn vị, </w:t>
      </w:r>
      <w:r w:rsidRPr="00C902BA">
        <w:rPr>
          <w:rFonts w:ascii="Times New Roman" w:eastAsia="Times New Roman" w:hAnsi="Times New Roman" w:cs="Times New Roman"/>
          <w:color w:val="000000"/>
          <w:sz w:val="28"/>
          <w:szCs w:val="28"/>
        </w:rPr>
        <w:t xml:space="preserve">tổ chức, cá nhân </w:t>
      </w:r>
      <w:r w:rsidRPr="00C902BA">
        <w:rPr>
          <w:rFonts w:ascii="Times New Roman" w:hAnsi="Times New Roman" w:cs="Times New Roman"/>
          <w:color w:val="000000"/>
          <w:sz w:val="28"/>
          <w:szCs w:val="28"/>
        </w:rPr>
        <w:t>quản lý, sử dụng và thụ hưởng nguồn kinh phí sự nghiệp của ngân sách nhà nước thực hiện Dự án 2 về Đa dạng hóa sinh kế, phát triển mô hình giảm nghèo và tiểu dự án 1 dự án 3 về hỗ trợ phát triển sản xuất lĩnh vực nông nghiệp thuộc chương trình MTQG giảm nghèo bền vững giai đoạn 2021-2025 trên địa bàn tỉnh Bình Phước.</w:t>
      </w:r>
    </w:p>
    <w:p w:rsidR="00D22FA5" w:rsidRDefault="00D22FA5" w:rsidP="00116C2F">
      <w:pPr>
        <w:spacing w:before="0" w:line="202" w:lineRule="atLeast"/>
        <w:jc w:val="center"/>
        <w:rPr>
          <w:rFonts w:ascii="Times New Roman" w:eastAsia="Times New Roman" w:hAnsi="Times New Roman" w:cs="Times New Roman"/>
          <w:b/>
          <w:bCs/>
          <w:color w:val="000000"/>
          <w:sz w:val="28"/>
          <w:szCs w:val="28"/>
        </w:rPr>
      </w:pPr>
    </w:p>
    <w:p w:rsidR="00380E73" w:rsidRDefault="00116C2F" w:rsidP="00380E73">
      <w:pPr>
        <w:spacing w:before="0" w:line="202" w:lineRule="atLeast"/>
        <w:ind w:firstLine="0"/>
        <w:jc w:val="center"/>
        <w:rPr>
          <w:rFonts w:ascii="Times New Roman" w:eastAsia="Times New Roman" w:hAnsi="Times New Roman" w:cs="Times New Roman"/>
          <w:color w:val="000000"/>
          <w:sz w:val="28"/>
          <w:szCs w:val="28"/>
        </w:rPr>
      </w:pPr>
      <w:r w:rsidRPr="00116C2F">
        <w:rPr>
          <w:rFonts w:ascii="Times New Roman" w:eastAsia="Times New Roman" w:hAnsi="Times New Roman" w:cs="Times New Roman"/>
          <w:b/>
          <w:bCs/>
          <w:color w:val="000000"/>
          <w:sz w:val="28"/>
          <w:szCs w:val="28"/>
          <w:lang w:val="vi-VN"/>
        </w:rPr>
        <w:t>Chương II</w:t>
      </w:r>
      <w:bookmarkEnd w:id="11"/>
    </w:p>
    <w:p w:rsidR="00116C2F" w:rsidRDefault="00380E73" w:rsidP="00380E73">
      <w:pPr>
        <w:spacing w:before="0" w:line="202" w:lineRule="atLeast"/>
        <w:ind w:firstLine="0"/>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QUY ĐỊNH CỤ THỂ</w:t>
      </w:r>
    </w:p>
    <w:p w:rsidR="00380E73" w:rsidRPr="00D22FA5" w:rsidRDefault="00380E73" w:rsidP="00380E73">
      <w:pPr>
        <w:spacing w:before="0" w:line="202" w:lineRule="atLeast"/>
        <w:ind w:firstLine="0"/>
        <w:jc w:val="center"/>
        <w:rPr>
          <w:rFonts w:ascii="Times New Roman" w:eastAsia="Times New Roman" w:hAnsi="Times New Roman" w:cs="Times New Roman"/>
          <w:color w:val="000000"/>
          <w:sz w:val="28"/>
          <w:szCs w:val="28"/>
        </w:rPr>
      </w:pPr>
    </w:p>
    <w:p w:rsidR="00D22FA5" w:rsidRPr="00CC55C4" w:rsidRDefault="00D22FA5" w:rsidP="001A4CB7">
      <w:pPr>
        <w:spacing w:before="0" w:line="202" w:lineRule="atLeast"/>
        <w:ind w:right="113"/>
        <w:rPr>
          <w:rFonts w:ascii="Times New Roman" w:eastAsia="Times New Roman" w:hAnsi="Times New Roman" w:cs="Times New Roman"/>
          <w:color w:val="000000"/>
          <w:sz w:val="28"/>
          <w:szCs w:val="28"/>
        </w:rPr>
      </w:pPr>
      <w:bookmarkStart w:id="12" w:name="dieu_5"/>
      <w:r w:rsidRPr="00CC55C4">
        <w:rPr>
          <w:rFonts w:ascii="Times New Roman" w:eastAsia="Times New Roman" w:hAnsi="Times New Roman" w:cs="Times New Roman"/>
          <w:b/>
          <w:bCs/>
          <w:color w:val="000000"/>
          <w:sz w:val="28"/>
          <w:szCs w:val="28"/>
        </w:rPr>
        <w:t xml:space="preserve">Điều </w:t>
      </w:r>
      <w:r>
        <w:rPr>
          <w:rFonts w:ascii="Times New Roman" w:eastAsia="Times New Roman" w:hAnsi="Times New Roman" w:cs="Times New Roman"/>
          <w:b/>
          <w:bCs/>
          <w:color w:val="000000"/>
          <w:sz w:val="28"/>
          <w:szCs w:val="28"/>
        </w:rPr>
        <w:t>3</w:t>
      </w:r>
      <w:r w:rsidRPr="00CC55C4">
        <w:rPr>
          <w:rFonts w:ascii="Times New Roman" w:eastAsia="Times New Roman" w:hAnsi="Times New Roman" w:cs="Times New Roman"/>
          <w:b/>
          <w:bCs/>
          <w:color w:val="000000"/>
          <w:sz w:val="28"/>
          <w:szCs w:val="28"/>
        </w:rPr>
        <w:t>. Nội dung hỗ trợ dự án phát triển sản xuất nông nghiệp</w:t>
      </w:r>
    </w:p>
    <w:p w:rsidR="00D22FA5" w:rsidRPr="00CC55C4" w:rsidRDefault="00D22FA5" w:rsidP="001A4CB7">
      <w:pPr>
        <w:spacing w:before="0" w:after="120" w:line="202" w:lineRule="atLeast"/>
        <w:ind w:right="113"/>
        <w:rPr>
          <w:rFonts w:ascii="Times New Roman" w:eastAsia="Times New Roman" w:hAnsi="Times New Roman" w:cs="Times New Roman"/>
          <w:color w:val="000000"/>
          <w:sz w:val="28"/>
          <w:szCs w:val="28"/>
        </w:rPr>
      </w:pPr>
      <w:r w:rsidRPr="00CC55C4">
        <w:rPr>
          <w:rFonts w:ascii="Times New Roman" w:eastAsia="Times New Roman" w:hAnsi="Times New Roman" w:cs="Times New Roman"/>
          <w:color w:val="000000"/>
          <w:sz w:val="28"/>
          <w:szCs w:val="28"/>
        </w:rPr>
        <w:t>1. Thực hiện hỗ trợ tập huấn kỹ thuật; hỗ trợ cán bộ đến tận hộ gia đình tư vấn chuyển giao kỹ thuật theo các lĩnh vực quy định tại khoản 2 Điều này.</w:t>
      </w:r>
    </w:p>
    <w:p w:rsidR="00D22FA5" w:rsidRPr="00CC55C4" w:rsidRDefault="00D22FA5" w:rsidP="001A4CB7">
      <w:pPr>
        <w:spacing w:before="0" w:after="120" w:line="202" w:lineRule="atLeast"/>
        <w:ind w:right="113"/>
        <w:rPr>
          <w:rFonts w:ascii="Times New Roman" w:eastAsia="Times New Roman" w:hAnsi="Times New Roman" w:cs="Times New Roman"/>
          <w:color w:val="000000"/>
          <w:sz w:val="28"/>
          <w:szCs w:val="28"/>
        </w:rPr>
      </w:pPr>
      <w:r w:rsidRPr="00CC55C4">
        <w:rPr>
          <w:rFonts w:ascii="Times New Roman" w:eastAsia="Times New Roman" w:hAnsi="Times New Roman" w:cs="Times New Roman"/>
          <w:color w:val="000000"/>
          <w:sz w:val="28"/>
          <w:szCs w:val="28"/>
        </w:rPr>
        <w:t>2. Hỗ trợ phát triển sản xuất nông nghiệp theo các lĩnh vực sau:</w:t>
      </w:r>
    </w:p>
    <w:p w:rsidR="00D22FA5" w:rsidRPr="00CC55C4" w:rsidRDefault="00D22FA5" w:rsidP="001A4CB7">
      <w:pPr>
        <w:spacing w:before="0" w:after="120" w:line="202" w:lineRule="atLeast"/>
        <w:ind w:right="113"/>
        <w:rPr>
          <w:rFonts w:ascii="Times New Roman" w:eastAsia="Times New Roman" w:hAnsi="Times New Roman" w:cs="Times New Roman"/>
          <w:color w:val="000000"/>
          <w:sz w:val="28"/>
          <w:szCs w:val="28"/>
        </w:rPr>
      </w:pPr>
      <w:r w:rsidRPr="00CC55C4">
        <w:rPr>
          <w:rFonts w:ascii="Times New Roman" w:eastAsia="Times New Roman" w:hAnsi="Times New Roman" w:cs="Times New Roman"/>
          <w:color w:val="000000"/>
          <w:sz w:val="28"/>
          <w:szCs w:val="28"/>
        </w:rPr>
        <w:t>a) Trồng trọt: Giống cây trồng, giá thể trồng cây, phân bón, thuốc bảo vệ thực vật, chế phẩm sinh học, vật tư, công cụ, dụng cụ sản xuất, sơ chế, chế biến, bảo quản sản phẩm sau thu hoạch;</w:t>
      </w:r>
    </w:p>
    <w:p w:rsidR="00D22FA5" w:rsidRPr="00CC55C4" w:rsidRDefault="00D22FA5" w:rsidP="001A4CB7">
      <w:pPr>
        <w:spacing w:before="0" w:after="120" w:line="202" w:lineRule="atLeast"/>
        <w:ind w:right="113"/>
        <w:rPr>
          <w:rFonts w:ascii="Times New Roman" w:eastAsia="Times New Roman" w:hAnsi="Times New Roman" w:cs="Times New Roman"/>
          <w:color w:val="000000"/>
          <w:sz w:val="28"/>
          <w:szCs w:val="28"/>
        </w:rPr>
      </w:pPr>
      <w:r w:rsidRPr="00CC55C4">
        <w:rPr>
          <w:rFonts w:ascii="Times New Roman" w:eastAsia="Times New Roman" w:hAnsi="Times New Roman" w:cs="Times New Roman"/>
          <w:color w:val="000000"/>
          <w:sz w:val="28"/>
          <w:szCs w:val="28"/>
        </w:rPr>
        <w:lastRenderedPageBreak/>
        <w:t>b) Chăn nuôi: Con giống, chuồng trại, thức ăn chăn nuôi, vắc xin, thuốc thú y phòng và điều trị bệnh cho vật nuôi, chế phẩm sinh học, hóa chất khử trùng, tiêu độc môi trường chăn nuôi, công cụ, dụng cụ sản xuất;</w:t>
      </w:r>
    </w:p>
    <w:p w:rsidR="00D22FA5" w:rsidRPr="00E832E2" w:rsidRDefault="00D22FA5" w:rsidP="001A4CB7">
      <w:pPr>
        <w:spacing w:before="0" w:after="120" w:line="202" w:lineRule="atLeast"/>
        <w:ind w:right="113"/>
        <w:rPr>
          <w:rFonts w:ascii="Times New Roman" w:eastAsia="Times New Roman" w:hAnsi="Times New Roman" w:cs="Times New Roman"/>
          <w:color w:val="FF0000"/>
          <w:sz w:val="28"/>
          <w:szCs w:val="28"/>
        </w:rPr>
      </w:pPr>
      <w:r w:rsidRPr="00E832E2">
        <w:rPr>
          <w:rFonts w:ascii="Times New Roman" w:eastAsia="Times New Roman" w:hAnsi="Times New Roman" w:cs="Times New Roman"/>
          <w:color w:val="FF0000"/>
          <w:sz w:val="28"/>
          <w:szCs w:val="28"/>
        </w:rPr>
        <w:t>c) Lâm nghiệp: Giống cây trồng lâm nghiệp, thuốc bảo vệ thực vật, phân bón;</w:t>
      </w:r>
    </w:p>
    <w:p w:rsidR="00D22FA5" w:rsidRPr="00CC55C4" w:rsidRDefault="00D22FA5" w:rsidP="001A4CB7">
      <w:pPr>
        <w:spacing w:before="0" w:after="120" w:line="202" w:lineRule="atLeast"/>
        <w:ind w:right="113"/>
        <w:rPr>
          <w:rFonts w:ascii="Times New Roman" w:eastAsia="Times New Roman" w:hAnsi="Times New Roman" w:cs="Times New Roman"/>
          <w:color w:val="000000"/>
          <w:sz w:val="28"/>
          <w:szCs w:val="28"/>
        </w:rPr>
      </w:pPr>
      <w:r w:rsidRPr="00CC55C4">
        <w:rPr>
          <w:rFonts w:ascii="Times New Roman" w:eastAsia="Times New Roman" w:hAnsi="Times New Roman" w:cs="Times New Roman"/>
          <w:color w:val="000000"/>
          <w:sz w:val="28"/>
          <w:szCs w:val="28"/>
        </w:rPr>
        <w:t xml:space="preserve">d) Khai thác </w:t>
      </w:r>
      <w:r w:rsidR="00E31DFA">
        <w:rPr>
          <w:rFonts w:ascii="Times New Roman" w:eastAsia="Times New Roman" w:hAnsi="Times New Roman" w:cs="Times New Roman"/>
          <w:color w:val="000000"/>
          <w:sz w:val="28"/>
          <w:szCs w:val="28"/>
        </w:rPr>
        <w:t>thủy sản</w:t>
      </w:r>
      <w:r w:rsidRPr="00CC55C4">
        <w:rPr>
          <w:rFonts w:ascii="Times New Roman" w:eastAsia="Times New Roman" w:hAnsi="Times New Roman" w:cs="Times New Roman"/>
          <w:color w:val="000000"/>
          <w:sz w:val="28"/>
          <w:szCs w:val="28"/>
        </w:rPr>
        <w:t xml:space="preserve">: Hỗ trợ </w:t>
      </w:r>
      <w:r w:rsidR="00E31DFA">
        <w:rPr>
          <w:rFonts w:ascii="Times New Roman" w:eastAsia="Times New Roman" w:hAnsi="Times New Roman" w:cs="Times New Roman"/>
          <w:color w:val="000000"/>
          <w:sz w:val="28"/>
          <w:szCs w:val="28"/>
        </w:rPr>
        <w:t>dụng</w:t>
      </w:r>
      <w:r w:rsidRPr="00CC55C4">
        <w:rPr>
          <w:rFonts w:ascii="Times New Roman" w:eastAsia="Times New Roman" w:hAnsi="Times New Roman" w:cs="Times New Roman"/>
          <w:color w:val="000000"/>
          <w:sz w:val="28"/>
          <w:szCs w:val="28"/>
        </w:rPr>
        <w:t xml:space="preserve"> cụ đánh bắt;</w:t>
      </w:r>
    </w:p>
    <w:p w:rsidR="00D22FA5" w:rsidRPr="00CC55C4" w:rsidRDefault="00D22FA5" w:rsidP="001A4CB7">
      <w:pPr>
        <w:spacing w:before="0" w:after="120" w:line="202" w:lineRule="atLeast"/>
        <w:ind w:right="113"/>
        <w:rPr>
          <w:rFonts w:ascii="Times New Roman" w:eastAsia="Times New Roman" w:hAnsi="Times New Roman" w:cs="Times New Roman"/>
          <w:color w:val="000000"/>
          <w:sz w:val="28"/>
          <w:szCs w:val="28"/>
        </w:rPr>
      </w:pPr>
      <w:r w:rsidRPr="00CC55C4">
        <w:rPr>
          <w:rFonts w:ascii="Times New Roman" w:eastAsia="Times New Roman" w:hAnsi="Times New Roman" w:cs="Times New Roman"/>
          <w:color w:val="000000"/>
          <w:sz w:val="28"/>
          <w:szCs w:val="28"/>
        </w:rPr>
        <w:t>đ) Nuôi trồng thủy sản: Hỗ trợ giống, thức ăn, vắc xin, hóa chất xử lý môi trường nuôi, chế phẩm sinh học, công cụ, dụng cụ sản xuất, lồng bè nuôi trồng thuỷ sản, cải tạo diện tích nuôi trồng thủy sản;</w:t>
      </w:r>
    </w:p>
    <w:p w:rsidR="00D22FA5" w:rsidRPr="00CC55C4" w:rsidRDefault="00D22FA5" w:rsidP="001A4CB7">
      <w:pPr>
        <w:spacing w:before="0" w:after="120" w:line="202" w:lineRule="atLeast"/>
        <w:ind w:right="113"/>
        <w:rPr>
          <w:rFonts w:ascii="Times New Roman" w:eastAsia="Times New Roman" w:hAnsi="Times New Roman" w:cs="Times New Roman"/>
          <w:color w:val="000000"/>
          <w:sz w:val="28"/>
          <w:szCs w:val="28"/>
        </w:rPr>
      </w:pPr>
      <w:r w:rsidRPr="00CC55C4">
        <w:rPr>
          <w:rFonts w:ascii="Times New Roman" w:eastAsia="Times New Roman" w:hAnsi="Times New Roman" w:cs="Times New Roman"/>
          <w:color w:val="000000"/>
          <w:sz w:val="28"/>
          <w:szCs w:val="28"/>
        </w:rPr>
        <w:t>3. Hỗ trợ xây dựng, quản lý dự án và các hỗ trợ khác theo định mức kinh tế, kỹ thuật do cơ quan có thẩm quyền ban hành.</w:t>
      </w:r>
    </w:p>
    <w:p w:rsidR="00D22FA5" w:rsidRPr="00CC55C4" w:rsidRDefault="00D22FA5" w:rsidP="001A4CB7">
      <w:pPr>
        <w:spacing w:before="0" w:line="202" w:lineRule="atLeast"/>
        <w:ind w:right="113"/>
        <w:rPr>
          <w:rFonts w:ascii="Times New Roman" w:eastAsia="Times New Roman" w:hAnsi="Times New Roman" w:cs="Times New Roman"/>
          <w:color w:val="000000"/>
          <w:sz w:val="28"/>
          <w:szCs w:val="28"/>
        </w:rPr>
      </w:pPr>
      <w:r w:rsidRPr="00CC55C4">
        <w:rPr>
          <w:rFonts w:ascii="Times New Roman" w:eastAsia="Times New Roman" w:hAnsi="Times New Roman" w:cs="Times New Roman"/>
          <w:b/>
          <w:bCs/>
          <w:color w:val="000000"/>
          <w:sz w:val="28"/>
          <w:szCs w:val="28"/>
        </w:rPr>
        <w:t xml:space="preserve">Điều </w:t>
      </w:r>
      <w:r>
        <w:rPr>
          <w:rFonts w:ascii="Times New Roman" w:eastAsia="Times New Roman" w:hAnsi="Times New Roman" w:cs="Times New Roman"/>
          <w:b/>
          <w:bCs/>
          <w:color w:val="000000"/>
          <w:sz w:val="28"/>
          <w:szCs w:val="28"/>
        </w:rPr>
        <w:t>4</w:t>
      </w:r>
      <w:r w:rsidRPr="00CC55C4">
        <w:rPr>
          <w:rFonts w:ascii="Times New Roman" w:eastAsia="Times New Roman" w:hAnsi="Times New Roman" w:cs="Times New Roman"/>
          <w:b/>
          <w:bCs/>
          <w:color w:val="000000"/>
          <w:sz w:val="28"/>
          <w:szCs w:val="28"/>
        </w:rPr>
        <w:t>. Nội dung hỗ trợ dự án phát triển hệ thống lương thực, thực phẩm đảm bảo đủ dinh dưỡng</w:t>
      </w:r>
    </w:p>
    <w:p w:rsidR="00D22FA5" w:rsidRPr="00CC55C4" w:rsidRDefault="00D22FA5" w:rsidP="001A4CB7">
      <w:pPr>
        <w:spacing w:before="0" w:after="120" w:line="202" w:lineRule="atLeast"/>
        <w:ind w:right="113"/>
        <w:rPr>
          <w:rFonts w:ascii="Times New Roman" w:eastAsia="Times New Roman" w:hAnsi="Times New Roman" w:cs="Times New Roman"/>
          <w:color w:val="000000"/>
          <w:sz w:val="28"/>
          <w:szCs w:val="28"/>
        </w:rPr>
      </w:pPr>
      <w:r w:rsidRPr="00CC55C4">
        <w:rPr>
          <w:rFonts w:ascii="Times New Roman" w:eastAsia="Times New Roman" w:hAnsi="Times New Roman" w:cs="Times New Roman"/>
          <w:color w:val="000000"/>
          <w:sz w:val="28"/>
          <w:szCs w:val="28"/>
        </w:rPr>
        <w:t>1. Hỗ trợ tập huấn kỹ thuật; hỗ trợ cán bộ đến tận hộ gia đình tư vấn chuyển giao kỹ thuật, kiến thức sản xuất nông nghiệp đảm bảo dinh dưỡng, sản xuất nông nghiệp an toàn, sử dụng lương thực, thực phẩm đảm bảo đủ dinh dưỡng theo tài liệu hướng dẫn của Bộ Nông nghiệp và Phát triển nông thôn.</w:t>
      </w:r>
    </w:p>
    <w:p w:rsidR="00D22FA5" w:rsidRPr="00CC55C4" w:rsidRDefault="00D22FA5" w:rsidP="001A4CB7">
      <w:pPr>
        <w:spacing w:before="0" w:after="120" w:line="202" w:lineRule="atLeast"/>
        <w:ind w:right="113"/>
        <w:rPr>
          <w:rFonts w:ascii="Times New Roman" w:eastAsia="Times New Roman" w:hAnsi="Times New Roman" w:cs="Times New Roman"/>
          <w:color w:val="000000"/>
          <w:sz w:val="28"/>
          <w:szCs w:val="28"/>
        </w:rPr>
      </w:pPr>
      <w:r w:rsidRPr="00CC55C4">
        <w:rPr>
          <w:rFonts w:ascii="Times New Roman" w:eastAsia="Times New Roman" w:hAnsi="Times New Roman" w:cs="Times New Roman"/>
          <w:color w:val="000000"/>
          <w:sz w:val="28"/>
          <w:szCs w:val="28"/>
        </w:rPr>
        <w:t xml:space="preserve">2. Hỗ trợ theo các lĩnh vực được quy định tại khoản 2 Điều 5 </w:t>
      </w:r>
      <w:r w:rsidR="00E832E2">
        <w:rPr>
          <w:rFonts w:ascii="Times New Roman" w:eastAsia="Times New Roman" w:hAnsi="Times New Roman" w:cs="Times New Roman"/>
          <w:color w:val="000000"/>
          <w:sz w:val="28"/>
          <w:szCs w:val="28"/>
        </w:rPr>
        <w:t>Quyết định</w:t>
      </w:r>
      <w:r w:rsidRPr="00CC55C4">
        <w:rPr>
          <w:rFonts w:ascii="Times New Roman" w:eastAsia="Times New Roman" w:hAnsi="Times New Roman" w:cs="Times New Roman"/>
          <w:color w:val="000000"/>
          <w:sz w:val="28"/>
          <w:szCs w:val="28"/>
        </w:rPr>
        <w:t xml:space="preserve"> này để phát triển hệ thống lương thực, thực phẩm đảm bảo đủ dinh dưỡng.</w:t>
      </w:r>
    </w:p>
    <w:p w:rsidR="00D22FA5" w:rsidRPr="00CC55C4" w:rsidRDefault="00D22FA5" w:rsidP="001A4CB7">
      <w:pPr>
        <w:spacing w:before="0" w:after="120" w:line="202" w:lineRule="atLeast"/>
        <w:ind w:right="113"/>
        <w:rPr>
          <w:rFonts w:ascii="Times New Roman" w:eastAsia="Times New Roman" w:hAnsi="Times New Roman" w:cs="Times New Roman"/>
          <w:color w:val="000000"/>
          <w:sz w:val="28"/>
          <w:szCs w:val="28"/>
        </w:rPr>
      </w:pPr>
      <w:r w:rsidRPr="00CC55C4">
        <w:rPr>
          <w:rFonts w:ascii="Times New Roman" w:eastAsia="Times New Roman" w:hAnsi="Times New Roman" w:cs="Times New Roman"/>
          <w:color w:val="000000"/>
          <w:sz w:val="28"/>
          <w:szCs w:val="28"/>
        </w:rPr>
        <w:t>3. Hỗ trợ vật tư, công cụ, dụng cụ sản xuất trong sơ chế, chế biến, bảo quản lương thực, thực phẩm để nâng cao giá trị nông sản, an toàn thực phẩm và đảm bảo dinh dưỡng.</w:t>
      </w:r>
    </w:p>
    <w:p w:rsidR="00D22FA5" w:rsidRPr="00CC55C4" w:rsidRDefault="00D22FA5" w:rsidP="001A4CB7">
      <w:pPr>
        <w:spacing w:before="0" w:after="120" w:line="202" w:lineRule="atLeast"/>
        <w:ind w:right="113"/>
        <w:rPr>
          <w:rFonts w:ascii="Times New Roman" w:eastAsia="Times New Roman" w:hAnsi="Times New Roman" w:cs="Times New Roman"/>
          <w:color w:val="000000"/>
          <w:sz w:val="28"/>
          <w:szCs w:val="28"/>
        </w:rPr>
      </w:pPr>
      <w:r w:rsidRPr="00CC55C4">
        <w:rPr>
          <w:rFonts w:ascii="Times New Roman" w:eastAsia="Times New Roman" w:hAnsi="Times New Roman" w:cs="Times New Roman"/>
          <w:color w:val="000000"/>
          <w:sz w:val="28"/>
          <w:szCs w:val="28"/>
        </w:rPr>
        <w:t>4. Hỗ trợ xây dựng, quản lý dự án và các hỗ trợ khác theo định mức kinh tế, kỹ thuật do cơ quan có thẩm quyền ban hành.</w:t>
      </w:r>
    </w:p>
    <w:p w:rsidR="00D22FA5" w:rsidRPr="00CC55C4" w:rsidRDefault="00D22FA5" w:rsidP="001A4CB7">
      <w:pPr>
        <w:spacing w:before="0" w:line="202" w:lineRule="atLeast"/>
        <w:ind w:right="113"/>
        <w:rPr>
          <w:rFonts w:ascii="Times New Roman" w:eastAsia="Times New Roman" w:hAnsi="Times New Roman" w:cs="Times New Roman"/>
          <w:color w:val="000000"/>
          <w:sz w:val="28"/>
          <w:szCs w:val="28"/>
        </w:rPr>
      </w:pPr>
      <w:r w:rsidRPr="00CC55C4">
        <w:rPr>
          <w:rFonts w:ascii="Times New Roman" w:eastAsia="Times New Roman" w:hAnsi="Times New Roman" w:cs="Times New Roman"/>
          <w:b/>
          <w:bCs/>
          <w:color w:val="000000"/>
          <w:sz w:val="28"/>
          <w:szCs w:val="28"/>
        </w:rPr>
        <w:t xml:space="preserve">Điều </w:t>
      </w:r>
      <w:r>
        <w:rPr>
          <w:rFonts w:ascii="Times New Roman" w:eastAsia="Times New Roman" w:hAnsi="Times New Roman" w:cs="Times New Roman"/>
          <w:b/>
          <w:bCs/>
          <w:color w:val="000000"/>
          <w:sz w:val="28"/>
          <w:szCs w:val="28"/>
        </w:rPr>
        <w:t>5</w:t>
      </w:r>
      <w:r w:rsidRPr="00CC55C4">
        <w:rPr>
          <w:rFonts w:ascii="Times New Roman" w:eastAsia="Times New Roman" w:hAnsi="Times New Roman" w:cs="Times New Roman"/>
          <w:b/>
          <w:bCs/>
          <w:color w:val="000000"/>
          <w:sz w:val="28"/>
          <w:szCs w:val="28"/>
        </w:rPr>
        <w:t>. Tập huấn, tư vấn về quản lý tiêu thụ nông sản, thí điểm, nhân rộng các giải pháp, sáng kiến phát triển sản xuất nông nghiệp gắn với chuỗi giá trị hiệu quả</w:t>
      </w:r>
    </w:p>
    <w:p w:rsidR="00D22FA5" w:rsidRPr="00CC55C4" w:rsidRDefault="00D22FA5" w:rsidP="001A4CB7">
      <w:pPr>
        <w:spacing w:before="0" w:after="120" w:line="202" w:lineRule="atLeast"/>
        <w:ind w:right="113"/>
        <w:rPr>
          <w:rFonts w:ascii="Times New Roman" w:eastAsia="Times New Roman" w:hAnsi="Times New Roman" w:cs="Times New Roman"/>
          <w:color w:val="000000"/>
          <w:sz w:val="28"/>
          <w:szCs w:val="28"/>
        </w:rPr>
      </w:pPr>
      <w:r w:rsidRPr="00CC55C4">
        <w:rPr>
          <w:rFonts w:ascii="Times New Roman" w:eastAsia="Times New Roman" w:hAnsi="Times New Roman" w:cs="Times New Roman"/>
          <w:color w:val="000000"/>
          <w:sz w:val="28"/>
          <w:szCs w:val="28"/>
        </w:rPr>
        <w:t>1. Hỗ trợ xây dựng tài liệu tập huấn, tư vấn; xây dựng cẩm nang, sổ tay hướng dẫn về quản lý tiêu thụ nông sản, thí điểm, nhân rộng các giải pháp, sáng kiến phát triển sản xuất nông nghiệp gắn với chuỗi giá trị hiệu quả.</w:t>
      </w:r>
    </w:p>
    <w:p w:rsidR="00D22FA5" w:rsidRPr="00CC55C4" w:rsidRDefault="00D22FA5" w:rsidP="001A4CB7">
      <w:pPr>
        <w:spacing w:before="0" w:after="120" w:line="202" w:lineRule="atLeast"/>
        <w:ind w:right="113"/>
        <w:rPr>
          <w:rFonts w:ascii="Times New Roman" w:eastAsia="Times New Roman" w:hAnsi="Times New Roman" w:cs="Times New Roman"/>
          <w:color w:val="000000"/>
          <w:sz w:val="28"/>
          <w:szCs w:val="28"/>
        </w:rPr>
      </w:pPr>
      <w:r w:rsidRPr="00CC55C4">
        <w:rPr>
          <w:rFonts w:ascii="Times New Roman" w:eastAsia="Times New Roman" w:hAnsi="Times New Roman" w:cs="Times New Roman"/>
          <w:color w:val="000000"/>
          <w:sz w:val="28"/>
          <w:szCs w:val="28"/>
        </w:rPr>
        <w:t>2. Hỗ trợ tổ chức tập huấn, tư vấn:</w:t>
      </w:r>
    </w:p>
    <w:p w:rsidR="00D22FA5" w:rsidRPr="00CC55C4" w:rsidRDefault="00D22FA5" w:rsidP="001A4CB7">
      <w:pPr>
        <w:spacing w:before="0" w:after="120" w:line="202" w:lineRule="atLeast"/>
        <w:ind w:right="113"/>
        <w:rPr>
          <w:rFonts w:ascii="Times New Roman" w:eastAsia="Times New Roman" w:hAnsi="Times New Roman" w:cs="Times New Roman"/>
          <w:color w:val="000000"/>
          <w:sz w:val="28"/>
          <w:szCs w:val="28"/>
        </w:rPr>
      </w:pPr>
      <w:r w:rsidRPr="00CC55C4">
        <w:rPr>
          <w:rFonts w:ascii="Times New Roman" w:eastAsia="Times New Roman" w:hAnsi="Times New Roman" w:cs="Times New Roman"/>
          <w:color w:val="000000"/>
          <w:sz w:val="28"/>
          <w:szCs w:val="28"/>
        </w:rPr>
        <w:t>a) Quản lý tiêu thụ nông sản: quảng bá, xúc tiến thương mại cho sản phẩm hàng hoá, dịch vụ; truy xuất nguồn gốc và dán nhãn sản phẩm;</w:t>
      </w:r>
    </w:p>
    <w:p w:rsidR="00D22FA5" w:rsidRPr="00CC55C4" w:rsidRDefault="00D22FA5" w:rsidP="001A4CB7">
      <w:pPr>
        <w:spacing w:before="0" w:after="120" w:line="202" w:lineRule="atLeast"/>
        <w:ind w:right="113"/>
        <w:rPr>
          <w:rFonts w:ascii="Times New Roman" w:eastAsia="Times New Roman" w:hAnsi="Times New Roman" w:cs="Times New Roman"/>
          <w:color w:val="000000"/>
          <w:sz w:val="28"/>
          <w:szCs w:val="28"/>
        </w:rPr>
      </w:pPr>
      <w:r w:rsidRPr="00CC55C4">
        <w:rPr>
          <w:rFonts w:ascii="Times New Roman" w:eastAsia="Times New Roman" w:hAnsi="Times New Roman" w:cs="Times New Roman"/>
          <w:color w:val="000000"/>
          <w:sz w:val="28"/>
          <w:szCs w:val="28"/>
        </w:rPr>
        <w:t>b) Thí điểm, nhân rộng các giải pháp, sáng kiến phát triển sản xuất nông nghiệp gắn với chuỗi giá trị hiệu quả;</w:t>
      </w:r>
    </w:p>
    <w:p w:rsidR="00D22FA5" w:rsidRPr="00CC55C4" w:rsidRDefault="00D22FA5" w:rsidP="001A4CB7">
      <w:pPr>
        <w:spacing w:before="0" w:after="120" w:line="202" w:lineRule="atLeast"/>
        <w:ind w:right="113"/>
        <w:rPr>
          <w:rFonts w:ascii="Times New Roman" w:eastAsia="Times New Roman" w:hAnsi="Times New Roman" w:cs="Times New Roman"/>
          <w:color w:val="000000"/>
          <w:sz w:val="28"/>
          <w:szCs w:val="28"/>
        </w:rPr>
      </w:pPr>
      <w:r w:rsidRPr="00CC55C4">
        <w:rPr>
          <w:rFonts w:ascii="Times New Roman" w:eastAsia="Times New Roman" w:hAnsi="Times New Roman" w:cs="Times New Roman"/>
          <w:color w:val="000000"/>
          <w:sz w:val="28"/>
          <w:szCs w:val="28"/>
        </w:rPr>
        <w:t>c) Áp dụng các tiêu chuẩn trong sản xuất và chế biến sản phẩm;</w:t>
      </w:r>
    </w:p>
    <w:p w:rsidR="00D22FA5" w:rsidRPr="00CC55C4" w:rsidRDefault="00D22FA5" w:rsidP="001A4CB7">
      <w:pPr>
        <w:spacing w:before="0" w:after="120" w:line="202" w:lineRule="atLeast"/>
        <w:ind w:right="113"/>
        <w:rPr>
          <w:rFonts w:ascii="Times New Roman" w:eastAsia="Times New Roman" w:hAnsi="Times New Roman" w:cs="Times New Roman"/>
          <w:color w:val="000000"/>
          <w:sz w:val="28"/>
          <w:szCs w:val="28"/>
        </w:rPr>
      </w:pPr>
      <w:r w:rsidRPr="00CC55C4">
        <w:rPr>
          <w:rFonts w:ascii="Times New Roman" w:eastAsia="Times New Roman" w:hAnsi="Times New Roman" w:cs="Times New Roman"/>
          <w:color w:val="000000"/>
          <w:sz w:val="28"/>
          <w:szCs w:val="28"/>
        </w:rPr>
        <w:lastRenderedPageBreak/>
        <w:t>d) Chính sách, pháp luật liên quan đến hỗ trợ phát triển sản xuất, tiêu thụ nông sản; quản lý rủi ro về dịch bệnh, thiên tai, tài chính trong sản xuất và tiêu thụ sản phẩm nông nghiệp;</w:t>
      </w:r>
    </w:p>
    <w:p w:rsidR="00D22FA5" w:rsidRPr="00CC55C4" w:rsidRDefault="00D22FA5" w:rsidP="001A4CB7">
      <w:pPr>
        <w:spacing w:before="0" w:after="120" w:line="202" w:lineRule="atLeast"/>
        <w:ind w:right="113"/>
        <w:rPr>
          <w:rFonts w:ascii="Times New Roman" w:eastAsia="Times New Roman" w:hAnsi="Times New Roman" w:cs="Times New Roman"/>
          <w:color w:val="000000"/>
          <w:sz w:val="28"/>
          <w:szCs w:val="28"/>
        </w:rPr>
      </w:pPr>
      <w:r w:rsidRPr="00CC55C4">
        <w:rPr>
          <w:rFonts w:ascii="Times New Roman" w:eastAsia="Times New Roman" w:hAnsi="Times New Roman" w:cs="Times New Roman"/>
          <w:color w:val="000000"/>
          <w:sz w:val="28"/>
          <w:szCs w:val="28"/>
        </w:rPr>
        <w:t>đ) Các nội dung tập huấn, tư vấn khác phù hợp với địa phương và quy định của Chương trình mục tiêu quốc gia giảm nghèo bền vững giai đoạn 2021-2025.</w:t>
      </w:r>
    </w:p>
    <w:p w:rsidR="00D22FA5" w:rsidRPr="00CC55C4" w:rsidRDefault="00D22FA5" w:rsidP="001A4CB7">
      <w:pPr>
        <w:spacing w:before="0" w:after="120" w:line="202" w:lineRule="atLeast"/>
        <w:ind w:right="113"/>
        <w:rPr>
          <w:rFonts w:ascii="Times New Roman" w:eastAsia="Times New Roman" w:hAnsi="Times New Roman" w:cs="Times New Roman"/>
          <w:color w:val="000000"/>
          <w:sz w:val="28"/>
          <w:szCs w:val="28"/>
        </w:rPr>
      </w:pPr>
      <w:r w:rsidRPr="00CC55C4">
        <w:rPr>
          <w:rFonts w:ascii="Times New Roman" w:eastAsia="Times New Roman" w:hAnsi="Times New Roman" w:cs="Times New Roman"/>
          <w:color w:val="000000"/>
          <w:sz w:val="28"/>
          <w:szCs w:val="28"/>
        </w:rPr>
        <w:t>3. Hỗ trợ tổ chức, quản lý các lớp tập huấn và các hỗ trợ khác theo quy định của Bộ Tài chính về quy định quản lý, sử dụng và quyết toán kinh phí sự nghiệp từ nguồn ngân sách trung ương thực hiện Chương trình mục tiêu quốc gia giảm nghèo bền vững giai đoạn 2021-2025.</w:t>
      </w:r>
    </w:p>
    <w:p w:rsidR="00116C2F" w:rsidRPr="00116C2F" w:rsidRDefault="00116C2F" w:rsidP="001A4CB7">
      <w:pPr>
        <w:spacing w:before="0" w:line="202" w:lineRule="atLeast"/>
        <w:rPr>
          <w:rFonts w:ascii="Times New Roman" w:eastAsia="Times New Roman" w:hAnsi="Times New Roman" w:cs="Times New Roman"/>
          <w:color w:val="000000"/>
          <w:sz w:val="28"/>
          <w:szCs w:val="28"/>
        </w:rPr>
      </w:pPr>
      <w:r w:rsidRPr="00116C2F">
        <w:rPr>
          <w:rFonts w:ascii="Times New Roman" w:eastAsia="Times New Roman" w:hAnsi="Times New Roman" w:cs="Times New Roman"/>
          <w:b/>
          <w:bCs/>
          <w:color w:val="000000"/>
          <w:sz w:val="28"/>
          <w:szCs w:val="28"/>
          <w:lang w:val="vi-VN"/>
        </w:rPr>
        <w:t xml:space="preserve">Điều </w:t>
      </w:r>
      <w:r w:rsidR="00D22FA5">
        <w:rPr>
          <w:rFonts w:ascii="Times New Roman" w:eastAsia="Times New Roman" w:hAnsi="Times New Roman" w:cs="Times New Roman"/>
          <w:b/>
          <w:bCs/>
          <w:color w:val="000000"/>
          <w:sz w:val="28"/>
          <w:szCs w:val="28"/>
        </w:rPr>
        <w:t>6</w:t>
      </w:r>
      <w:r w:rsidRPr="00116C2F">
        <w:rPr>
          <w:rFonts w:ascii="Times New Roman" w:eastAsia="Times New Roman" w:hAnsi="Times New Roman" w:cs="Times New Roman"/>
          <w:b/>
          <w:bCs/>
          <w:color w:val="000000"/>
          <w:sz w:val="28"/>
          <w:szCs w:val="28"/>
          <w:lang w:val="vi-VN"/>
        </w:rPr>
        <w:t>. Mức hỗ trợ</w:t>
      </w:r>
      <w:bookmarkEnd w:id="12"/>
    </w:p>
    <w:p w:rsidR="001A4CB7" w:rsidRPr="00116C2F" w:rsidRDefault="001A4CB7" w:rsidP="001A4CB7">
      <w:pPr>
        <w:spacing w:before="120" w:after="120" w:line="202"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w:t>
      </w:r>
      <w:r w:rsidRPr="00116C2F">
        <w:rPr>
          <w:rFonts w:ascii="Times New Roman" w:eastAsia="Times New Roman" w:hAnsi="Times New Roman" w:cs="Times New Roman"/>
          <w:color w:val="000000"/>
          <w:sz w:val="28"/>
          <w:szCs w:val="28"/>
          <w:lang w:val="vi-VN"/>
        </w:rPr>
        <w:t>Mức hỗ trợ dự án phát triển sản xuất nông nghiệp và dự án phát triển hệ thống lương thực, thực phẩm đảm bảo đủ dinh dưỡng:</w:t>
      </w:r>
    </w:p>
    <w:p w:rsidR="006A102A" w:rsidRPr="00191D6A" w:rsidRDefault="001A4CB7" w:rsidP="001A4CB7">
      <w:pPr>
        <w:spacing w:before="120" w:after="120" w:line="202" w:lineRule="atLeast"/>
        <w:rPr>
          <w:rFonts w:ascii="Times New Roman" w:eastAsia="Times New Roman" w:hAnsi="Times New Roman" w:cs="Times New Roman"/>
          <w:i/>
          <w:color w:val="FF0000"/>
          <w:sz w:val="28"/>
          <w:szCs w:val="28"/>
          <w:u w:val="single"/>
        </w:rPr>
      </w:pPr>
      <w:r>
        <w:rPr>
          <w:rFonts w:ascii="Times New Roman" w:eastAsia="Times New Roman" w:hAnsi="Times New Roman" w:cs="Times New Roman"/>
          <w:color w:val="000000"/>
          <w:sz w:val="28"/>
          <w:szCs w:val="28"/>
        </w:rPr>
        <w:t>a)</w:t>
      </w:r>
      <w:r w:rsidR="006A102A" w:rsidRPr="00191D6A">
        <w:rPr>
          <w:rFonts w:ascii="Times New Roman" w:eastAsia="Times New Roman" w:hAnsi="Times New Roman" w:cs="Times New Roman"/>
          <w:color w:val="000000"/>
          <w:sz w:val="28"/>
          <w:szCs w:val="28"/>
          <w:lang w:val="vi-VN"/>
        </w:rPr>
        <w:t xml:space="preserve"> Hỗ trợ phát triển sản xuất liên kết theo chuỗi giá trị: Chi hỗ trợ tối đa 80% tổng chi phí thực hiện dự án, kế hoạch liên kết trên địa bàn đặc biệt khó khăn; không quá 70% tổng chi phí thực hiện dự án, kế hoạch liên kết trên địa bàn khó khăn; không quá 50% tổng chi phí thực hiện dự án, kế hoạch liên kết trên địa bàn khác. Mức hỗ trợ cụ thể thực hiện không quá 0</w:t>
      </w:r>
      <w:r w:rsidR="00390886">
        <w:rPr>
          <w:rFonts w:ascii="Times New Roman" w:eastAsia="Times New Roman" w:hAnsi="Times New Roman" w:cs="Times New Roman"/>
          <w:color w:val="000000"/>
          <w:sz w:val="28"/>
          <w:szCs w:val="28"/>
        </w:rPr>
        <w:t>5</w:t>
      </w:r>
      <w:r w:rsidR="006A102A" w:rsidRPr="00191D6A">
        <w:rPr>
          <w:rFonts w:ascii="Times New Roman" w:eastAsia="Times New Roman" w:hAnsi="Times New Roman" w:cs="Times New Roman"/>
          <w:color w:val="000000"/>
          <w:sz w:val="28"/>
          <w:szCs w:val="28"/>
          <w:lang w:val="vi-VN"/>
        </w:rPr>
        <w:t xml:space="preserve"> tỷ đồng/dự án, kế hoạch liên kết.</w:t>
      </w:r>
      <w:r w:rsidR="002B3B54">
        <w:rPr>
          <w:rFonts w:ascii="Times New Roman" w:eastAsia="Times New Roman" w:hAnsi="Times New Roman" w:cs="Times New Roman"/>
          <w:color w:val="000000"/>
          <w:sz w:val="28"/>
          <w:szCs w:val="28"/>
        </w:rPr>
        <w:t xml:space="preserve"> </w:t>
      </w:r>
      <w:r w:rsidR="002B3B54" w:rsidRPr="002B3B54">
        <w:rPr>
          <w:rFonts w:ascii="Times New Roman" w:eastAsia="Times New Roman" w:hAnsi="Times New Roman" w:cs="Times New Roman"/>
          <w:i/>
          <w:color w:val="FF0000"/>
          <w:sz w:val="28"/>
          <w:szCs w:val="28"/>
          <w:u w:val="single"/>
        </w:rPr>
        <w:t>(</w:t>
      </w:r>
      <w:r w:rsidR="00E31DFA">
        <w:rPr>
          <w:rFonts w:ascii="Times New Roman" w:eastAsia="Times New Roman" w:hAnsi="Times New Roman" w:cs="Times New Roman"/>
          <w:i/>
          <w:color w:val="FF0000"/>
          <w:sz w:val="28"/>
          <w:szCs w:val="28"/>
          <w:u w:val="single"/>
        </w:rPr>
        <w:t>mức hỗ trợ 80</w:t>
      </w:r>
      <w:r w:rsidR="00DF2F1E">
        <w:rPr>
          <w:rFonts w:ascii="Times New Roman" w:eastAsia="Times New Roman" w:hAnsi="Times New Roman" w:cs="Times New Roman"/>
          <w:i/>
          <w:color w:val="FF0000"/>
          <w:sz w:val="28"/>
          <w:szCs w:val="28"/>
          <w:u w:val="single"/>
        </w:rPr>
        <w:t>%</w:t>
      </w:r>
      <w:r w:rsidR="00E31DFA">
        <w:rPr>
          <w:rFonts w:ascii="Times New Roman" w:eastAsia="Times New Roman" w:hAnsi="Times New Roman" w:cs="Times New Roman"/>
          <w:i/>
          <w:color w:val="FF0000"/>
          <w:sz w:val="28"/>
          <w:szCs w:val="28"/>
          <w:u w:val="single"/>
        </w:rPr>
        <w:t>, 70</w:t>
      </w:r>
      <w:r w:rsidR="00DF2F1E">
        <w:rPr>
          <w:rFonts w:ascii="Times New Roman" w:eastAsia="Times New Roman" w:hAnsi="Times New Roman" w:cs="Times New Roman"/>
          <w:i/>
          <w:color w:val="FF0000"/>
          <w:sz w:val="28"/>
          <w:szCs w:val="28"/>
          <w:u w:val="single"/>
        </w:rPr>
        <w:t>%</w:t>
      </w:r>
      <w:r w:rsidR="00E31DFA">
        <w:rPr>
          <w:rFonts w:ascii="Times New Roman" w:eastAsia="Times New Roman" w:hAnsi="Times New Roman" w:cs="Times New Roman"/>
          <w:i/>
          <w:color w:val="FF0000"/>
          <w:sz w:val="28"/>
          <w:szCs w:val="28"/>
          <w:u w:val="single"/>
        </w:rPr>
        <w:t>, 50</w:t>
      </w:r>
      <w:r w:rsidR="00DF2F1E">
        <w:rPr>
          <w:rFonts w:ascii="Times New Roman" w:eastAsia="Times New Roman" w:hAnsi="Times New Roman" w:cs="Times New Roman"/>
          <w:i/>
          <w:color w:val="FF0000"/>
          <w:sz w:val="28"/>
          <w:szCs w:val="28"/>
          <w:u w:val="single"/>
        </w:rPr>
        <w:t>%</w:t>
      </w:r>
      <w:r w:rsidR="00E31DFA">
        <w:rPr>
          <w:rFonts w:ascii="Times New Roman" w:eastAsia="Times New Roman" w:hAnsi="Times New Roman" w:cs="Times New Roman"/>
          <w:i/>
          <w:color w:val="FF0000"/>
          <w:sz w:val="28"/>
          <w:szCs w:val="28"/>
          <w:u w:val="single"/>
        </w:rPr>
        <w:t xml:space="preserve"> theo </w:t>
      </w:r>
      <w:r w:rsidR="002B3B54" w:rsidRPr="002B3B54">
        <w:rPr>
          <w:rFonts w:ascii="Times New Roman" w:eastAsia="Times New Roman" w:hAnsi="Times New Roman" w:cs="Times New Roman"/>
          <w:i/>
          <w:color w:val="FF0000"/>
          <w:sz w:val="28"/>
          <w:szCs w:val="28"/>
          <w:u w:val="single"/>
        </w:rPr>
        <w:t>điểm a khoản 5 điều 21 NĐ 27</w:t>
      </w:r>
      <w:r w:rsidR="00E31DFA">
        <w:rPr>
          <w:rFonts w:ascii="Times New Roman" w:eastAsia="Times New Roman" w:hAnsi="Times New Roman" w:cs="Times New Roman"/>
          <w:i/>
          <w:color w:val="FF0000"/>
          <w:sz w:val="28"/>
          <w:szCs w:val="28"/>
          <w:u w:val="single"/>
        </w:rPr>
        <w:t>. Cơ sở đề xuất mức 5 tỷ: NQ 25/2022/NQ-HĐND cấp huyện phê duyệt dự án 3 tỷ trở xuống, cấp tỉnh phê duyệt dự án trên 3 tỷ</w:t>
      </w:r>
      <w:r w:rsidR="002B3B54" w:rsidRPr="002B3B54">
        <w:rPr>
          <w:rFonts w:ascii="Times New Roman" w:eastAsia="Times New Roman" w:hAnsi="Times New Roman" w:cs="Times New Roman"/>
          <w:i/>
          <w:color w:val="FF0000"/>
          <w:sz w:val="28"/>
          <w:szCs w:val="28"/>
          <w:u w:val="single"/>
        </w:rPr>
        <w:t>)</w:t>
      </w:r>
      <w:r w:rsidR="00E832E2">
        <w:rPr>
          <w:rFonts w:ascii="Times New Roman" w:eastAsia="Times New Roman" w:hAnsi="Times New Roman" w:cs="Times New Roman"/>
          <w:i/>
          <w:color w:val="FF0000"/>
          <w:sz w:val="28"/>
          <w:szCs w:val="28"/>
          <w:u w:val="single"/>
        </w:rPr>
        <w:t xml:space="preserve"> </w:t>
      </w:r>
    </w:p>
    <w:p w:rsidR="006A102A" w:rsidRPr="00191D6A" w:rsidRDefault="001A4CB7" w:rsidP="001A4CB7">
      <w:pPr>
        <w:spacing w:before="120" w:after="120" w:line="202" w:lineRule="atLeast"/>
        <w:rPr>
          <w:rFonts w:ascii="Times New Roman" w:eastAsia="Times New Roman" w:hAnsi="Times New Roman" w:cs="Times New Roman"/>
          <w:i/>
          <w:color w:val="FF0000"/>
          <w:sz w:val="28"/>
          <w:szCs w:val="28"/>
          <w:u w:val="single"/>
        </w:rPr>
      </w:pPr>
      <w:r>
        <w:rPr>
          <w:rFonts w:ascii="Times New Roman" w:eastAsia="Times New Roman" w:hAnsi="Times New Roman" w:cs="Times New Roman"/>
          <w:color w:val="000000"/>
          <w:sz w:val="28"/>
          <w:szCs w:val="28"/>
        </w:rPr>
        <w:t>b)</w:t>
      </w:r>
      <w:r w:rsidR="006A102A" w:rsidRPr="00191D6A">
        <w:rPr>
          <w:rFonts w:ascii="Times New Roman" w:eastAsia="Times New Roman" w:hAnsi="Times New Roman" w:cs="Times New Roman"/>
          <w:color w:val="000000"/>
          <w:sz w:val="28"/>
          <w:szCs w:val="28"/>
          <w:lang w:val="vi-VN"/>
        </w:rPr>
        <w:t xml:space="preserve"> Hỗ trợ phát triển sản xuất cộng đồng: Chi hỗ trợ tối đa 95% tổng chi phí thực hiện một (01) dự án trên địa bàn đặc biệt khó khăn; không quá 80% tổng chi phí thực hiện một (01) dự án trên địa bàn khó khăn; không quá 60% tổng chi phí thực hiện một (01) dự án trên địa bàn khác. Mức hỗ trợ cụ thể thực hiện không quá 03 tỷ đồng/dự án.</w:t>
      </w:r>
      <w:r w:rsidR="002B3B54">
        <w:rPr>
          <w:rFonts w:ascii="Times New Roman" w:eastAsia="Times New Roman" w:hAnsi="Times New Roman" w:cs="Times New Roman"/>
          <w:color w:val="000000"/>
          <w:sz w:val="28"/>
          <w:szCs w:val="28"/>
        </w:rPr>
        <w:t xml:space="preserve"> </w:t>
      </w:r>
      <w:r w:rsidR="002B3B54" w:rsidRPr="002B3B54">
        <w:rPr>
          <w:rFonts w:ascii="Times New Roman" w:eastAsia="Times New Roman" w:hAnsi="Times New Roman" w:cs="Times New Roman"/>
          <w:i/>
          <w:color w:val="FF0000"/>
          <w:sz w:val="28"/>
          <w:szCs w:val="28"/>
          <w:u w:val="single"/>
        </w:rPr>
        <w:t>(</w:t>
      </w:r>
      <w:r w:rsidR="00E31DFA">
        <w:rPr>
          <w:rFonts w:ascii="Times New Roman" w:eastAsia="Times New Roman" w:hAnsi="Times New Roman" w:cs="Times New Roman"/>
          <w:i/>
          <w:color w:val="FF0000"/>
          <w:sz w:val="28"/>
          <w:szCs w:val="28"/>
          <w:u w:val="single"/>
        </w:rPr>
        <w:t xml:space="preserve">mức 95%, 85%, 60% theo </w:t>
      </w:r>
      <w:r w:rsidR="002B3B54" w:rsidRPr="002B3B54">
        <w:rPr>
          <w:rFonts w:ascii="Times New Roman" w:eastAsia="Times New Roman" w:hAnsi="Times New Roman" w:cs="Times New Roman"/>
          <w:i/>
          <w:color w:val="FF0000"/>
          <w:sz w:val="28"/>
          <w:szCs w:val="28"/>
          <w:u w:val="single"/>
        </w:rPr>
        <w:t>điểm a khoản 5 điều 22 NĐ 27</w:t>
      </w:r>
      <w:r w:rsidR="00E31DFA">
        <w:rPr>
          <w:rFonts w:ascii="Times New Roman" w:eastAsia="Times New Roman" w:hAnsi="Times New Roman" w:cs="Times New Roman"/>
          <w:i/>
          <w:color w:val="FF0000"/>
          <w:sz w:val="28"/>
          <w:szCs w:val="28"/>
          <w:u w:val="single"/>
        </w:rPr>
        <w:t>, mức 3 tỷ là đề xuất</w:t>
      </w:r>
      <w:r w:rsidR="002B3B54" w:rsidRPr="002B3B54">
        <w:rPr>
          <w:rFonts w:ascii="Times New Roman" w:eastAsia="Times New Roman" w:hAnsi="Times New Roman" w:cs="Times New Roman"/>
          <w:i/>
          <w:color w:val="FF0000"/>
          <w:sz w:val="28"/>
          <w:szCs w:val="28"/>
          <w:u w:val="single"/>
        </w:rPr>
        <w:t>)</w:t>
      </w:r>
    </w:p>
    <w:p w:rsidR="001A4CB7" w:rsidRDefault="001A4CB7" w:rsidP="001A4CB7">
      <w:pPr>
        <w:spacing w:before="0" w:line="202" w:lineRule="atLeast"/>
        <w:rPr>
          <w:rFonts w:ascii="Times New Roman" w:eastAsia="Times New Roman" w:hAnsi="Times New Roman" w:cs="Times New Roman"/>
          <w:i/>
          <w:color w:val="FF0000"/>
          <w:sz w:val="28"/>
          <w:szCs w:val="28"/>
          <w:u w:val="single"/>
        </w:rPr>
      </w:pPr>
      <w:r>
        <w:rPr>
          <w:rFonts w:ascii="Times New Roman" w:eastAsia="Times New Roman" w:hAnsi="Times New Roman" w:cs="Times New Roman"/>
          <w:color w:val="000000"/>
          <w:sz w:val="28"/>
          <w:szCs w:val="28"/>
        </w:rPr>
        <w:t>c)</w:t>
      </w:r>
      <w:r w:rsidR="006A102A" w:rsidRPr="00191D6A">
        <w:rPr>
          <w:rFonts w:ascii="Times New Roman" w:eastAsia="Times New Roman" w:hAnsi="Times New Roman" w:cs="Times New Roman"/>
          <w:color w:val="000000"/>
          <w:sz w:val="28"/>
          <w:szCs w:val="28"/>
          <w:lang w:val="vi-VN"/>
        </w:rPr>
        <w:t xml:space="preserve"> Hỗ trợ phát triển sản xuất theo nhiệm vụ: </w:t>
      </w:r>
      <w:r>
        <w:rPr>
          <w:rFonts w:ascii="Times New Roman" w:eastAsia="Times New Roman" w:hAnsi="Times New Roman" w:cs="Times New Roman"/>
          <w:color w:val="000000"/>
          <w:sz w:val="28"/>
          <w:szCs w:val="28"/>
        </w:rPr>
        <w:t>Hỗ trợ kinh phí thực hiện 01 dự án tối đa không quá 03 tỷ đồng. Khuyến khích bên nhận đặt hàng</w:t>
      </w:r>
      <w:r w:rsidR="002B3B54">
        <w:rPr>
          <w:rFonts w:ascii="Times New Roman" w:eastAsia="Times New Roman" w:hAnsi="Times New Roman" w:cs="Times New Roman"/>
          <w:color w:val="000000"/>
          <w:sz w:val="28"/>
          <w:szCs w:val="28"/>
        </w:rPr>
        <w:t>, các hộ gia đình, cộng đồng tham gia dự án có đóng góp đối ứng (bằng tiền, ngày công hoặc hiện vật)</w:t>
      </w:r>
      <w:r>
        <w:rPr>
          <w:rFonts w:ascii="Times New Roman" w:eastAsia="Times New Roman" w:hAnsi="Times New Roman" w:cs="Times New Roman"/>
          <w:color w:val="000000"/>
          <w:sz w:val="28"/>
          <w:szCs w:val="28"/>
        </w:rPr>
        <w:t>.</w:t>
      </w:r>
      <w:r w:rsidR="002B3B54">
        <w:rPr>
          <w:rFonts w:ascii="Times New Roman" w:eastAsia="Times New Roman" w:hAnsi="Times New Roman" w:cs="Times New Roman"/>
          <w:color w:val="000000"/>
          <w:sz w:val="28"/>
          <w:szCs w:val="28"/>
        </w:rPr>
        <w:t xml:space="preserve"> </w:t>
      </w:r>
      <w:r w:rsidR="002B3B54" w:rsidRPr="002B3B54">
        <w:rPr>
          <w:rFonts w:ascii="Times New Roman" w:eastAsia="Times New Roman" w:hAnsi="Times New Roman" w:cs="Times New Roman"/>
          <w:i/>
          <w:color w:val="FF0000"/>
          <w:sz w:val="28"/>
          <w:szCs w:val="28"/>
          <w:u w:val="single"/>
        </w:rPr>
        <w:t>(</w:t>
      </w:r>
      <w:r w:rsidR="00E31DFA">
        <w:rPr>
          <w:rFonts w:ascii="Times New Roman" w:eastAsia="Times New Roman" w:hAnsi="Times New Roman" w:cs="Times New Roman"/>
          <w:i/>
          <w:color w:val="FF0000"/>
          <w:sz w:val="28"/>
          <w:szCs w:val="28"/>
          <w:u w:val="single"/>
        </w:rPr>
        <w:t xml:space="preserve">mức 3 tỷ theo </w:t>
      </w:r>
      <w:r w:rsidR="002B3B54" w:rsidRPr="002B3B54">
        <w:rPr>
          <w:rFonts w:ascii="Times New Roman" w:eastAsia="Times New Roman" w:hAnsi="Times New Roman" w:cs="Times New Roman"/>
          <w:i/>
          <w:color w:val="FF0000"/>
          <w:sz w:val="28"/>
          <w:szCs w:val="28"/>
          <w:u w:val="single"/>
        </w:rPr>
        <w:t>điểm a, khoản 3</w:t>
      </w:r>
      <w:r w:rsidR="00A10C49">
        <w:rPr>
          <w:rFonts w:ascii="Times New Roman" w:eastAsia="Times New Roman" w:hAnsi="Times New Roman" w:cs="Times New Roman"/>
          <w:i/>
          <w:color w:val="FF0000"/>
          <w:sz w:val="28"/>
          <w:szCs w:val="28"/>
          <w:u w:val="single"/>
        </w:rPr>
        <w:t xml:space="preserve"> </w:t>
      </w:r>
      <w:r w:rsidR="002B3B54">
        <w:rPr>
          <w:rFonts w:ascii="Times New Roman" w:eastAsia="Times New Roman" w:hAnsi="Times New Roman" w:cs="Times New Roman"/>
          <w:i/>
          <w:color w:val="FF0000"/>
          <w:sz w:val="28"/>
          <w:szCs w:val="28"/>
          <w:u w:val="single"/>
        </w:rPr>
        <w:t>điều 23</w:t>
      </w:r>
      <w:r w:rsidR="00960B65">
        <w:rPr>
          <w:rFonts w:ascii="Times New Roman" w:eastAsia="Times New Roman" w:hAnsi="Times New Roman" w:cs="Times New Roman"/>
          <w:i/>
          <w:color w:val="FF0000"/>
          <w:sz w:val="28"/>
          <w:szCs w:val="28"/>
          <w:u w:val="single"/>
        </w:rPr>
        <w:t xml:space="preserve"> NĐ</w:t>
      </w:r>
      <w:r w:rsidR="002B3B54" w:rsidRPr="002B3B54">
        <w:rPr>
          <w:rFonts w:ascii="Times New Roman" w:eastAsia="Times New Roman" w:hAnsi="Times New Roman" w:cs="Times New Roman"/>
          <w:i/>
          <w:color w:val="FF0000"/>
          <w:sz w:val="28"/>
          <w:szCs w:val="28"/>
          <w:u w:val="single"/>
        </w:rPr>
        <w:t>27)</w:t>
      </w:r>
    </w:p>
    <w:p w:rsidR="00520C08" w:rsidRPr="00DF2F1E" w:rsidRDefault="00520C08" w:rsidP="00520C08">
      <w:pPr>
        <w:rPr>
          <w:rFonts w:ascii="Times New Roman" w:hAnsi="Times New Roman" w:cs="Times New Roman"/>
          <w:color w:val="FF0000"/>
          <w:spacing w:val="2"/>
          <w:sz w:val="28"/>
          <w:szCs w:val="28"/>
          <w:lang w:val="nb-NO"/>
        </w:rPr>
      </w:pPr>
      <w:r w:rsidRPr="00DF2F1E">
        <w:rPr>
          <w:rFonts w:ascii="Times New Roman" w:eastAsia="Times New Roman" w:hAnsi="Times New Roman" w:cs="Times New Roman"/>
          <w:sz w:val="28"/>
          <w:szCs w:val="28"/>
        </w:rPr>
        <w:t>d)</w:t>
      </w:r>
      <w:r w:rsidRPr="00DF2F1E">
        <w:rPr>
          <w:rFonts w:ascii="Times New Roman" w:hAnsi="Times New Roman" w:cs="Times New Roman"/>
          <w:spacing w:val="2"/>
          <w:sz w:val="28"/>
          <w:szCs w:val="28"/>
          <w:lang w:val="nb-NO"/>
        </w:rPr>
        <w:t xml:space="preserve"> Mức hỗ trợ </w:t>
      </w:r>
      <w:r w:rsidR="00CF1260" w:rsidRPr="00DF2F1E">
        <w:rPr>
          <w:rFonts w:ascii="Times New Roman" w:hAnsi="Times New Roman" w:cs="Times New Roman"/>
          <w:spacing w:val="2"/>
          <w:sz w:val="28"/>
          <w:szCs w:val="28"/>
          <w:lang w:val="nb-NO"/>
        </w:rPr>
        <w:t xml:space="preserve">từng hộ và hỗ trợ </w:t>
      </w:r>
      <w:r w:rsidRPr="00DF2F1E">
        <w:rPr>
          <w:rFonts w:ascii="Times New Roman" w:hAnsi="Times New Roman" w:cs="Times New Roman"/>
          <w:spacing w:val="2"/>
          <w:sz w:val="28"/>
          <w:szCs w:val="28"/>
          <w:lang w:val="nb-NO"/>
        </w:rPr>
        <w:t>vật tư, nguyên liệu, công cụ, trang thiết bị phục vụ sản xuất, giống cây trồng, vật nuôi cho từng dự án, đối tượng liên kết theo quyết định của cấp có thẩm quyền phê duyệt dự án, kế hoạch liên kết trên cơ sở quy mô sản xuất thực tế và định mức kinh tế - kỹ thuật do cơ quan nhà nước có thẩm quyền ban hành nhưng không quá 03 vụ hoặc không quá 03 chu kỳ sản xuất</w:t>
      </w:r>
      <w:r w:rsidR="00CF1260">
        <w:rPr>
          <w:rFonts w:ascii="Times New Roman" w:hAnsi="Times New Roman" w:cs="Times New Roman"/>
          <w:color w:val="4F81BD" w:themeColor="accent1"/>
          <w:spacing w:val="2"/>
          <w:sz w:val="28"/>
          <w:szCs w:val="28"/>
          <w:lang w:val="nb-NO"/>
        </w:rPr>
        <w:t xml:space="preserve"> </w:t>
      </w:r>
      <w:r w:rsidR="00CF1260" w:rsidRPr="00DF2F1E">
        <w:rPr>
          <w:rFonts w:ascii="Times New Roman" w:hAnsi="Times New Roman" w:cs="Times New Roman"/>
          <w:i/>
          <w:color w:val="FF0000"/>
          <w:spacing w:val="2"/>
          <w:sz w:val="28"/>
          <w:szCs w:val="28"/>
          <w:lang w:val="nb-NO"/>
        </w:rPr>
        <w:t xml:space="preserve">(đề nghị các huyện cho ý kiến </w:t>
      </w:r>
      <w:r w:rsidR="00E31DFA" w:rsidRPr="00DF2F1E">
        <w:rPr>
          <w:rFonts w:ascii="Times New Roman" w:hAnsi="Times New Roman" w:cs="Times New Roman"/>
          <w:i/>
          <w:color w:val="FF0000"/>
          <w:spacing w:val="2"/>
          <w:sz w:val="28"/>
          <w:szCs w:val="28"/>
          <w:lang w:val="nb-NO"/>
        </w:rPr>
        <w:t xml:space="preserve">cụ thể </w:t>
      </w:r>
      <w:r w:rsidR="00CF1260" w:rsidRPr="00DF2F1E">
        <w:rPr>
          <w:rFonts w:ascii="Times New Roman" w:hAnsi="Times New Roman" w:cs="Times New Roman"/>
          <w:i/>
          <w:color w:val="FF0000"/>
          <w:spacing w:val="2"/>
          <w:sz w:val="28"/>
          <w:szCs w:val="28"/>
          <w:lang w:val="nb-NO"/>
        </w:rPr>
        <w:t>nội dung này, đề xuất mức hỗ trợ cụ thể cho từng hộ theo từng đối tượng hộ nghèo, cận nghèo</w:t>
      </w:r>
      <w:r w:rsidR="00DF2F1E" w:rsidRPr="00DF2F1E">
        <w:rPr>
          <w:rFonts w:ascii="Times New Roman" w:hAnsi="Times New Roman" w:cs="Times New Roman"/>
          <w:i/>
          <w:color w:val="FF0000"/>
          <w:spacing w:val="2"/>
          <w:sz w:val="28"/>
          <w:szCs w:val="28"/>
          <w:lang w:val="nb-NO"/>
        </w:rPr>
        <w:t>; nêu rõ lý do, cơ sở đề xuất để Sở Nông nghiệp và PTNT có cơ sở giải trình UBND tỉnh</w:t>
      </w:r>
      <w:r w:rsidR="00CF1260" w:rsidRPr="00DF2F1E">
        <w:rPr>
          <w:rFonts w:ascii="Times New Roman" w:hAnsi="Times New Roman" w:cs="Times New Roman"/>
          <w:i/>
          <w:color w:val="FF0000"/>
          <w:spacing w:val="2"/>
          <w:sz w:val="28"/>
          <w:szCs w:val="28"/>
          <w:lang w:val="nb-NO"/>
        </w:rPr>
        <w:t>)</w:t>
      </w:r>
      <w:r w:rsidRPr="00DF2F1E">
        <w:rPr>
          <w:rFonts w:ascii="Times New Roman" w:hAnsi="Times New Roman" w:cs="Times New Roman"/>
          <w:i/>
          <w:color w:val="FF0000"/>
          <w:spacing w:val="2"/>
          <w:sz w:val="28"/>
          <w:szCs w:val="28"/>
          <w:lang w:val="nb-NO"/>
        </w:rPr>
        <w:t>.</w:t>
      </w:r>
    </w:p>
    <w:p w:rsidR="001A4CB7" w:rsidRPr="00116C2F" w:rsidRDefault="001A4CB7" w:rsidP="001A4CB7">
      <w:pPr>
        <w:spacing w:before="120" w:after="120" w:line="202" w:lineRule="atLeast"/>
        <w:rPr>
          <w:rFonts w:ascii="Times New Roman" w:eastAsia="Times New Roman" w:hAnsi="Times New Roman" w:cs="Times New Roman"/>
          <w:color w:val="000000"/>
          <w:sz w:val="28"/>
          <w:szCs w:val="28"/>
        </w:rPr>
      </w:pPr>
      <w:r w:rsidRPr="00116C2F">
        <w:rPr>
          <w:rFonts w:ascii="Times New Roman" w:eastAsia="Times New Roman" w:hAnsi="Times New Roman" w:cs="Times New Roman"/>
          <w:color w:val="000000"/>
          <w:sz w:val="28"/>
          <w:szCs w:val="28"/>
          <w:lang w:val="vi-VN"/>
        </w:rPr>
        <w:lastRenderedPageBreak/>
        <w:t>2. Mức hỗ trợ tập huấn, tư vấn về quản lý tiêu thụ nông sản, thí điểm, nhân rộng các giải pháp, sáng kiến phát triển sản xuất nông nghiệp gắn với chuỗi giá trị hiệu quả:</w:t>
      </w:r>
    </w:p>
    <w:p w:rsidR="00116C2F" w:rsidRPr="00DF2F1E" w:rsidRDefault="001A4CB7" w:rsidP="001A4CB7">
      <w:pPr>
        <w:spacing w:before="0" w:line="202" w:lineRule="atLeast"/>
        <w:rPr>
          <w:rFonts w:ascii="Times New Roman" w:eastAsia="Times New Roman" w:hAnsi="Times New Roman" w:cs="Times New Roman"/>
          <w:sz w:val="28"/>
          <w:szCs w:val="28"/>
        </w:rPr>
      </w:pPr>
      <w:r w:rsidRPr="00116C2F">
        <w:rPr>
          <w:rFonts w:ascii="Times New Roman" w:eastAsia="Times New Roman" w:hAnsi="Times New Roman" w:cs="Times New Roman"/>
          <w:color w:val="000000"/>
          <w:sz w:val="28"/>
          <w:szCs w:val="28"/>
          <w:lang w:val="vi-VN"/>
        </w:rPr>
        <w:t xml:space="preserve">Thực hiện theo quy định tại khoản 5 Điều 14 </w:t>
      </w:r>
      <w:r w:rsidRPr="00DF2F1E">
        <w:rPr>
          <w:rFonts w:ascii="Times New Roman" w:eastAsia="Times New Roman" w:hAnsi="Times New Roman" w:cs="Times New Roman"/>
          <w:sz w:val="28"/>
          <w:szCs w:val="28"/>
          <w:lang w:val="vi-VN"/>
        </w:rPr>
        <w:t>Thông tư </w:t>
      </w:r>
      <w:hyperlink r:id="rId7" w:tgtFrame="_blank" w:tooltip="Thông tư 46/2022/TT-BTC" w:history="1">
        <w:r w:rsidRPr="00DF2F1E">
          <w:rPr>
            <w:rFonts w:ascii="Times New Roman" w:eastAsia="Times New Roman" w:hAnsi="Times New Roman" w:cs="Times New Roman"/>
            <w:sz w:val="28"/>
            <w:szCs w:val="28"/>
            <w:lang w:val="vi-VN"/>
          </w:rPr>
          <w:t>46/2022/TT-BTC</w:t>
        </w:r>
      </w:hyperlink>
      <w:r w:rsidRPr="00DF2F1E">
        <w:rPr>
          <w:rFonts w:ascii="Times New Roman" w:eastAsia="Times New Roman" w:hAnsi="Times New Roman" w:cs="Times New Roman"/>
          <w:sz w:val="28"/>
          <w:szCs w:val="28"/>
        </w:rPr>
        <w:t xml:space="preserve"> ngày 28/7/2022 của Bộ Tài chính</w:t>
      </w:r>
      <w:r w:rsidR="00116C2F" w:rsidRPr="00DF2F1E">
        <w:rPr>
          <w:rFonts w:ascii="Times New Roman" w:eastAsia="Times New Roman" w:hAnsi="Times New Roman" w:cs="Times New Roman"/>
          <w:sz w:val="28"/>
          <w:szCs w:val="28"/>
          <w:lang w:val="vi-VN"/>
        </w:rPr>
        <w:t>.</w:t>
      </w:r>
    </w:p>
    <w:p w:rsidR="00514DDF" w:rsidRPr="00514DDF" w:rsidRDefault="00514DDF" w:rsidP="001A4CB7">
      <w:pPr>
        <w:spacing w:before="0" w:line="202" w:lineRule="atLeast"/>
        <w:rPr>
          <w:rFonts w:ascii="Times New Roman" w:eastAsia="Times New Roman" w:hAnsi="Times New Roman" w:cs="Times New Roman"/>
          <w:color w:val="000000"/>
          <w:sz w:val="28"/>
          <w:szCs w:val="28"/>
        </w:rPr>
      </w:pPr>
    </w:p>
    <w:p w:rsidR="00514DDF" w:rsidRPr="00116C2F" w:rsidRDefault="00514DDF" w:rsidP="00514DDF">
      <w:pPr>
        <w:spacing w:before="0" w:line="202" w:lineRule="atLeast"/>
        <w:ind w:firstLine="0"/>
        <w:jc w:val="center"/>
        <w:rPr>
          <w:rFonts w:ascii="Times New Roman" w:eastAsia="Times New Roman" w:hAnsi="Times New Roman" w:cs="Times New Roman"/>
          <w:color w:val="000000"/>
          <w:sz w:val="28"/>
          <w:szCs w:val="28"/>
        </w:rPr>
      </w:pPr>
      <w:bookmarkStart w:id="13" w:name="chuong_3"/>
      <w:r w:rsidRPr="00116C2F">
        <w:rPr>
          <w:rFonts w:ascii="Times New Roman" w:eastAsia="Times New Roman" w:hAnsi="Times New Roman" w:cs="Times New Roman"/>
          <w:b/>
          <w:bCs/>
          <w:color w:val="000000"/>
          <w:sz w:val="28"/>
          <w:szCs w:val="28"/>
          <w:lang w:val="vi-VN"/>
        </w:rPr>
        <w:t>Chương III</w:t>
      </w:r>
      <w:bookmarkEnd w:id="13"/>
    </w:p>
    <w:p w:rsidR="00514DDF" w:rsidRDefault="00514DDF" w:rsidP="00514DDF">
      <w:pPr>
        <w:spacing w:before="0" w:line="202" w:lineRule="atLeast"/>
        <w:ind w:firstLine="0"/>
        <w:jc w:val="center"/>
        <w:rPr>
          <w:rFonts w:ascii="Times New Roman" w:eastAsia="Times New Roman" w:hAnsi="Times New Roman" w:cs="Times New Roman"/>
          <w:b/>
          <w:bCs/>
          <w:color w:val="000000"/>
          <w:sz w:val="28"/>
          <w:szCs w:val="28"/>
        </w:rPr>
      </w:pPr>
      <w:bookmarkStart w:id="14" w:name="chuong_3_name"/>
      <w:r w:rsidRPr="00116C2F">
        <w:rPr>
          <w:rFonts w:ascii="Times New Roman" w:eastAsia="Times New Roman" w:hAnsi="Times New Roman" w:cs="Times New Roman"/>
          <w:b/>
          <w:bCs/>
          <w:color w:val="000000"/>
          <w:sz w:val="28"/>
          <w:szCs w:val="28"/>
          <w:lang w:val="vi-VN"/>
        </w:rPr>
        <w:t>TỔ CHỨC THỰC HIỆN</w:t>
      </w:r>
      <w:bookmarkEnd w:id="14"/>
    </w:p>
    <w:p w:rsidR="00FC275B" w:rsidRPr="00FC275B" w:rsidRDefault="00FC275B" w:rsidP="00514DDF">
      <w:pPr>
        <w:spacing w:before="0" w:line="202" w:lineRule="atLeast"/>
        <w:ind w:firstLine="0"/>
        <w:jc w:val="center"/>
        <w:rPr>
          <w:rFonts w:ascii="Times New Roman" w:eastAsia="Times New Roman" w:hAnsi="Times New Roman" w:cs="Times New Roman"/>
          <w:color w:val="000000"/>
          <w:sz w:val="28"/>
          <w:szCs w:val="28"/>
        </w:rPr>
      </w:pPr>
    </w:p>
    <w:p w:rsidR="00514DDF" w:rsidRPr="00116C2F" w:rsidRDefault="00514DDF" w:rsidP="00514DDF">
      <w:pPr>
        <w:spacing w:before="0" w:line="202" w:lineRule="atLeast"/>
        <w:rPr>
          <w:rFonts w:ascii="Times New Roman" w:eastAsia="Times New Roman" w:hAnsi="Times New Roman" w:cs="Times New Roman"/>
          <w:color w:val="000000"/>
          <w:sz w:val="28"/>
          <w:szCs w:val="28"/>
        </w:rPr>
      </w:pPr>
      <w:bookmarkStart w:id="15" w:name="dieu_7"/>
      <w:r w:rsidRPr="00116C2F">
        <w:rPr>
          <w:rFonts w:ascii="Times New Roman" w:eastAsia="Times New Roman" w:hAnsi="Times New Roman" w:cs="Times New Roman"/>
          <w:b/>
          <w:bCs/>
          <w:color w:val="000000"/>
          <w:sz w:val="28"/>
          <w:szCs w:val="28"/>
          <w:lang w:val="vi-VN"/>
        </w:rPr>
        <w:t>Điều 7. Tổ chức thực hiện</w:t>
      </w:r>
      <w:bookmarkEnd w:id="15"/>
    </w:p>
    <w:p w:rsidR="00514DDF" w:rsidRPr="00116C2F" w:rsidRDefault="00514DDF" w:rsidP="00514DDF">
      <w:pPr>
        <w:spacing w:before="120" w:after="120" w:line="202" w:lineRule="atLeast"/>
        <w:rPr>
          <w:rFonts w:ascii="Times New Roman" w:eastAsia="Times New Roman" w:hAnsi="Times New Roman" w:cs="Times New Roman"/>
          <w:color w:val="000000"/>
          <w:sz w:val="28"/>
          <w:szCs w:val="28"/>
        </w:rPr>
      </w:pPr>
      <w:r w:rsidRPr="00116C2F">
        <w:rPr>
          <w:rFonts w:ascii="Times New Roman" w:eastAsia="Times New Roman" w:hAnsi="Times New Roman" w:cs="Times New Roman"/>
          <w:color w:val="000000"/>
          <w:sz w:val="28"/>
          <w:szCs w:val="28"/>
          <w:lang w:val="vi-VN"/>
        </w:rPr>
        <w:t>1. Sở Nông nghiệp và Phát triển nông thôn</w:t>
      </w:r>
    </w:p>
    <w:p w:rsidR="00514DDF" w:rsidRPr="00116C2F" w:rsidRDefault="00514DDF" w:rsidP="00514DDF">
      <w:pPr>
        <w:spacing w:before="120" w:after="120" w:line="202" w:lineRule="atLeast"/>
        <w:rPr>
          <w:rFonts w:ascii="Times New Roman" w:eastAsia="Times New Roman" w:hAnsi="Times New Roman" w:cs="Times New Roman"/>
          <w:color w:val="000000"/>
          <w:sz w:val="28"/>
          <w:szCs w:val="28"/>
        </w:rPr>
      </w:pPr>
      <w:r w:rsidRPr="00116C2F">
        <w:rPr>
          <w:rFonts w:ascii="Times New Roman" w:eastAsia="Times New Roman" w:hAnsi="Times New Roman" w:cs="Times New Roman"/>
          <w:color w:val="000000"/>
          <w:sz w:val="28"/>
          <w:szCs w:val="28"/>
          <w:lang w:val="vi-VN"/>
        </w:rPr>
        <w:t>Chủ trì, phối hợp với các sở, ngành có liên quan và Ủy ban nhân dân các huyện, thị xã, thành phố tổ chức tuyên truyền, hướng dẫn triển khai thực hiện Quy định này. Theo dõi, tổng hợp kết quả thực hiện Quy định này và các vướng mắc, phát sinh, báo cáo Ủy ban nhân dân tỉnh.</w:t>
      </w:r>
    </w:p>
    <w:p w:rsidR="00514DDF" w:rsidRPr="00116C2F" w:rsidRDefault="00514DDF" w:rsidP="00514DDF">
      <w:pPr>
        <w:spacing w:before="120" w:after="120" w:line="202" w:lineRule="atLeast"/>
        <w:rPr>
          <w:rFonts w:ascii="Times New Roman" w:eastAsia="Times New Roman" w:hAnsi="Times New Roman" w:cs="Times New Roman"/>
          <w:color w:val="000000"/>
          <w:sz w:val="28"/>
          <w:szCs w:val="28"/>
        </w:rPr>
      </w:pPr>
      <w:r w:rsidRPr="00116C2F">
        <w:rPr>
          <w:rFonts w:ascii="Times New Roman" w:eastAsia="Times New Roman" w:hAnsi="Times New Roman" w:cs="Times New Roman"/>
          <w:color w:val="000000"/>
          <w:sz w:val="28"/>
          <w:szCs w:val="28"/>
          <w:lang w:val="vi-VN"/>
        </w:rPr>
        <w:t>Định kỳ hàng năm tổng hợp kết quả thực hiện chính sách từ cấp huyện, báo cáo Ủy ban nhân dân tỉnh và Bộ Nông nghiệp và Phát triển nông thôn theo quy định.</w:t>
      </w:r>
    </w:p>
    <w:p w:rsidR="00514DDF" w:rsidRPr="00514DDF" w:rsidRDefault="00514DDF" w:rsidP="00514DDF">
      <w:pPr>
        <w:spacing w:before="120" w:after="120" w:line="202" w:lineRule="atLeast"/>
        <w:rPr>
          <w:rFonts w:ascii="Times New Roman" w:eastAsia="Times New Roman" w:hAnsi="Times New Roman" w:cs="Times New Roman"/>
          <w:color w:val="000000"/>
          <w:sz w:val="28"/>
          <w:szCs w:val="28"/>
        </w:rPr>
      </w:pPr>
      <w:r w:rsidRPr="00116C2F">
        <w:rPr>
          <w:rFonts w:ascii="Times New Roman" w:eastAsia="Times New Roman" w:hAnsi="Times New Roman" w:cs="Times New Roman"/>
          <w:color w:val="000000"/>
          <w:sz w:val="28"/>
          <w:szCs w:val="28"/>
          <w:lang w:val="vi-VN"/>
        </w:rPr>
        <w:t>2</w:t>
      </w:r>
      <w:r w:rsidRPr="00514DDF">
        <w:rPr>
          <w:rFonts w:ascii="Times New Roman" w:eastAsia="Times New Roman" w:hAnsi="Times New Roman" w:cs="Times New Roman"/>
          <w:color w:val="000000"/>
          <w:sz w:val="28"/>
          <w:szCs w:val="28"/>
          <w:lang w:val="vi-VN"/>
        </w:rPr>
        <w:t>. Sở Tài chính</w:t>
      </w:r>
    </w:p>
    <w:p w:rsidR="00514DDF" w:rsidRPr="00514DDF" w:rsidRDefault="00514DDF" w:rsidP="00514DDF">
      <w:pPr>
        <w:spacing w:before="120" w:after="120"/>
        <w:rPr>
          <w:rFonts w:ascii="Times New Roman" w:hAnsi="Times New Roman" w:cs="Times New Roman"/>
          <w:sz w:val="28"/>
          <w:szCs w:val="28"/>
        </w:rPr>
      </w:pPr>
      <w:r w:rsidRPr="00514DDF">
        <w:rPr>
          <w:rFonts w:ascii="Times New Roman" w:hAnsi="Times New Roman" w:cs="Times New Roman"/>
          <w:sz w:val="28"/>
          <w:szCs w:val="28"/>
        </w:rPr>
        <w:t>- Chủ trì, phối hợp với Sở Kế hoạch và Đầu tư thẩm định phương án phân bổ do Sở Lao động - Thương binh và Xã hội báo cáo, trình Ủy ban nhân dân tỉnh phân b</w:t>
      </w:r>
      <w:r w:rsidRPr="00514DDF">
        <w:rPr>
          <w:rFonts w:ascii="Times New Roman" w:hAnsi="Times New Roman" w:cs="Times New Roman"/>
          <w:sz w:val="28"/>
          <w:szCs w:val="28"/>
          <w:lang w:val="vi-VN"/>
        </w:rPr>
        <w:t xml:space="preserve">ổ </w:t>
      </w:r>
      <w:r w:rsidRPr="00514DDF">
        <w:rPr>
          <w:rFonts w:ascii="Times New Roman" w:hAnsi="Times New Roman" w:cs="Times New Roman"/>
          <w:sz w:val="28"/>
          <w:szCs w:val="28"/>
        </w:rPr>
        <w:t>kinh phí sự nghiệp thuộc nguồn vốn ngân sách nhà nước hàng năm cho tiểu dự án 1 thuộc Dự án 3 của Quyết định 90/QĐ-TTg.</w:t>
      </w:r>
    </w:p>
    <w:p w:rsidR="00514DDF" w:rsidRPr="00514DDF" w:rsidRDefault="00514DDF" w:rsidP="00514DDF">
      <w:pPr>
        <w:spacing w:before="120" w:after="120"/>
        <w:rPr>
          <w:rFonts w:ascii="Times New Roman" w:hAnsi="Times New Roman" w:cs="Times New Roman"/>
          <w:sz w:val="28"/>
          <w:szCs w:val="28"/>
        </w:rPr>
      </w:pPr>
      <w:r>
        <w:rPr>
          <w:rFonts w:ascii="Times New Roman" w:hAnsi="Times New Roman" w:cs="Times New Roman"/>
          <w:sz w:val="28"/>
          <w:szCs w:val="28"/>
        </w:rPr>
        <w:t>3</w:t>
      </w:r>
      <w:r w:rsidRPr="00514DDF">
        <w:rPr>
          <w:rFonts w:ascii="Times New Roman" w:hAnsi="Times New Roman" w:cs="Times New Roman"/>
          <w:sz w:val="28"/>
          <w:szCs w:val="28"/>
        </w:rPr>
        <w:t>. Sở Lao động - Thương binh và Xã hội: Là cơ quan thường trực Chương trình mục tiêu quốc gia Giảm nghèo bền vững có trách nhiệm:</w:t>
      </w:r>
    </w:p>
    <w:p w:rsidR="00514DDF" w:rsidRPr="00514DDF" w:rsidRDefault="00514DDF" w:rsidP="00514DDF">
      <w:pPr>
        <w:spacing w:before="120" w:after="120"/>
        <w:rPr>
          <w:rFonts w:ascii="Times New Roman" w:hAnsi="Times New Roman" w:cs="Times New Roman"/>
          <w:sz w:val="28"/>
          <w:szCs w:val="28"/>
        </w:rPr>
      </w:pPr>
      <w:r w:rsidRPr="00514DDF">
        <w:rPr>
          <w:rFonts w:ascii="Times New Roman" w:hAnsi="Times New Roman" w:cs="Times New Roman"/>
          <w:sz w:val="28"/>
          <w:szCs w:val="28"/>
        </w:rPr>
        <w:t>- Chủ trì, phối hợp với Sở Nông nghiệp và Phát triển nông thôn và Ủy ban nhân dân các huyện, thành phố tổng hợp phương án phân bổ kinh phí sự nghiệp nguồn ngân sách nhà nước tiểu dự án 1 thuộc Dự án 3 của Quyết định 90/QĐ-TTg, gửi Sở Tài chính thẩm định, báo cáo, trình Ủy ban nhân dân tỉnh phân bổ.</w:t>
      </w:r>
    </w:p>
    <w:p w:rsidR="00514DDF" w:rsidRPr="00514DDF" w:rsidRDefault="00514DDF" w:rsidP="00514DDF">
      <w:pPr>
        <w:spacing w:before="120" w:after="120"/>
        <w:rPr>
          <w:rFonts w:ascii="Times New Roman" w:hAnsi="Times New Roman" w:cs="Times New Roman"/>
          <w:sz w:val="28"/>
          <w:szCs w:val="28"/>
        </w:rPr>
      </w:pPr>
      <w:r w:rsidRPr="00514DDF">
        <w:rPr>
          <w:rFonts w:ascii="Times New Roman" w:hAnsi="Times New Roman" w:cs="Times New Roman"/>
          <w:sz w:val="28"/>
          <w:szCs w:val="28"/>
        </w:rPr>
        <w:t>- Thực hiện các nhiệm vụ khác theo yêu cầu của Ủy ban nhân dân tỉnh.</w:t>
      </w:r>
    </w:p>
    <w:p w:rsidR="00514DDF" w:rsidRPr="00514DDF" w:rsidRDefault="00514DDF" w:rsidP="00514DDF">
      <w:pPr>
        <w:spacing w:before="120" w:after="120"/>
        <w:rPr>
          <w:rFonts w:ascii="Times New Roman" w:hAnsi="Times New Roman" w:cs="Times New Roman"/>
          <w:sz w:val="28"/>
          <w:szCs w:val="28"/>
        </w:rPr>
      </w:pPr>
      <w:r>
        <w:rPr>
          <w:rFonts w:ascii="Times New Roman" w:hAnsi="Times New Roman" w:cs="Times New Roman"/>
          <w:sz w:val="28"/>
          <w:szCs w:val="28"/>
        </w:rPr>
        <w:t>4</w:t>
      </w:r>
      <w:r w:rsidRPr="00514DDF">
        <w:rPr>
          <w:rFonts w:ascii="Times New Roman" w:hAnsi="Times New Roman" w:cs="Times New Roman"/>
          <w:sz w:val="28"/>
          <w:szCs w:val="28"/>
        </w:rPr>
        <w:t>. Ủy ban nhân dân các huyện, thành phố</w:t>
      </w:r>
    </w:p>
    <w:p w:rsidR="00514DDF" w:rsidRPr="00514DDF" w:rsidRDefault="00514DDF" w:rsidP="00514DDF">
      <w:pPr>
        <w:spacing w:before="120" w:after="120"/>
        <w:rPr>
          <w:rFonts w:ascii="Times New Roman" w:hAnsi="Times New Roman" w:cs="Times New Roman"/>
          <w:sz w:val="28"/>
          <w:szCs w:val="28"/>
        </w:rPr>
      </w:pPr>
      <w:r w:rsidRPr="00514DDF">
        <w:rPr>
          <w:rFonts w:ascii="Times New Roman" w:hAnsi="Times New Roman" w:cs="Times New Roman"/>
          <w:sz w:val="28"/>
          <w:szCs w:val="28"/>
        </w:rPr>
        <w:t>- Triển khai thực hiện nội dung hỗ trợ phát triển sản xuất trong lĩnh vực nông nghiệp thuộc tiểu dự án 1 thuộc Dự án 3 của Quyết định 90/QĐ-TTg đảm bảo hiệu quả, đúng quy định.</w:t>
      </w:r>
    </w:p>
    <w:p w:rsidR="00514DDF" w:rsidRPr="00514DDF" w:rsidRDefault="00514DDF" w:rsidP="00514DDF">
      <w:pPr>
        <w:spacing w:before="120" w:after="120"/>
        <w:rPr>
          <w:rFonts w:ascii="Times New Roman" w:hAnsi="Times New Roman" w:cs="Times New Roman"/>
          <w:sz w:val="28"/>
          <w:szCs w:val="28"/>
        </w:rPr>
      </w:pPr>
      <w:r w:rsidRPr="00514DDF">
        <w:rPr>
          <w:rFonts w:ascii="Times New Roman" w:hAnsi="Times New Roman" w:cs="Times New Roman"/>
          <w:sz w:val="28"/>
          <w:szCs w:val="28"/>
        </w:rPr>
        <w:t>- Chịu trách nhiệm trước Chủ tịch Ủy ban nhân dân tỉnh và các cơ quan thanh tra, kiểm tra, kiểm toán về tình hình triển khai, kết quả thực hiện Chương trình mục tiêu quốc gia giảm nghèo bền vững của huyện, thành phố quản lý</w:t>
      </w:r>
    </w:p>
    <w:p w:rsidR="00514DDF" w:rsidRPr="00514DDF" w:rsidRDefault="00514DDF" w:rsidP="00514DDF">
      <w:pPr>
        <w:spacing w:before="120" w:after="120"/>
        <w:rPr>
          <w:rFonts w:ascii="Times New Roman" w:hAnsi="Times New Roman" w:cs="Times New Roman"/>
          <w:sz w:val="28"/>
          <w:szCs w:val="28"/>
        </w:rPr>
      </w:pPr>
      <w:r w:rsidRPr="00514DDF">
        <w:rPr>
          <w:rFonts w:ascii="Times New Roman" w:hAnsi="Times New Roman" w:cs="Times New Roman"/>
          <w:sz w:val="28"/>
          <w:szCs w:val="28"/>
        </w:rPr>
        <w:t xml:space="preserve">- Tổng hợp báo cáo kết quả thực hiện tiểu dự án 1 Dự án 3 về nội dung hỗ trợ phát triển sản xuất trong lĩnh vực nông nghiệp thuộc tiểu dự án 1 thuộc Dự án 3 của </w:t>
      </w:r>
      <w:r w:rsidRPr="00514DDF">
        <w:rPr>
          <w:rFonts w:ascii="Times New Roman" w:hAnsi="Times New Roman" w:cs="Times New Roman"/>
          <w:sz w:val="28"/>
          <w:szCs w:val="28"/>
        </w:rPr>
        <w:lastRenderedPageBreak/>
        <w:t>Quyết định 90/QĐ-TTg trên địa bàn theo quy định về chế độ báo cáo tại Điều 4 của Quy định này hoặc báo cáo đột xuất khi có yêu cầu.</w:t>
      </w:r>
    </w:p>
    <w:p w:rsidR="00514DDF" w:rsidRPr="00514DDF" w:rsidRDefault="00514DDF" w:rsidP="00514DDF">
      <w:pPr>
        <w:spacing w:before="120" w:after="120"/>
        <w:rPr>
          <w:rFonts w:ascii="Times New Roman" w:hAnsi="Times New Roman" w:cs="Times New Roman"/>
          <w:sz w:val="28"/>
          <w:szCs w:val="28"/>
        </w:rPr>
      </w:pPr>
      <w:r w:rsidRPr="00514DDF">
        <w:rPr>
          <w:rFonts w:ascii="Times New Roman" w:hAnsi="Times New Roman" w:cs="Times New Roman"/>
          <w:sz w:val="28"/>
          <w:szCs w:val="28"/>
        </w:rPr>
        <w:t>- Thực hiện các nhiệm vụ khác theo yêu cầu của Ủy ban nhân dân tỉnh.</w:t>
      </w:r>
    </w:p>
    <w:p w:rsidR="00514DDF" w:rsidRPr="00514DDF" w:rsidRDefault="00514DDF" w:rsidP="00514DDF">
      <w:pPr>
        <w:spacing w:before="0" w:line="202" w:lineRule="atLeast"/>
        <w:rPr>
          <w:rFonts w:ascii="Times New Roman" w:eastAsia="Times New Roman" w:hAnsi="Times New Roman" w:cs="Times New Roman"/>
          <w:color w:val="000000"/>
          <w:sz w:val="28"/>
          <w:szCs w:val="28"/>
        </w:rPr>
      </w:pPr>
      <w:bookmarkStart w:id="16" w:name="dieu_8"/>
      <w:r w:rsidRPr="00514DDF">
        <w:rPr>
          <w:rFonts w:ascii="Times New Roman" w:eastAsia="Times New Roman" w:hAnsi="Times New Roman" w:cs="Times New Roman"/>
          <w:b/>
          <w:bCs/>
          <w:color w:val="000000"/>
          <w:sz w:val="28"/>
          <w:szCs w:val="28"/>
          <w:lang w:val="vi-VN"/>
        </w:rPr>
        <w:t>Điều 8. Điều khoản thi hành</w:t>
      </w:r>
      <w:bookmarkEnd w:id="16"/>
    </w:p>
    <w:p w:rsidR="00514DDF" w:rsidRPr="00514DDF" w:rsidRDefault="00514DDF" w:rsidP="00514DDF">
      <w:pPr>
        <w:spacing w:before="120" w:after="120" w:line="202" w:lineRule="atLeast"/>
        <w:rPr>
          <w:rFonts w:ascii="Times New Roman" w:eastAsia="Times New Roman" w:hAnsi="Times New Roman" w:cs="Times New Roman"/>
          <w:color w:val="000000"/>
          <w:sz w:val="28"/>
          <w:szCs w:val="28"/>
        </w:rPr>
      </w:pPr>
      <w:r w:rsidRPr="00514DDF">
        <w:rPr>
          <w:rFonts w:ascii="Times New Roman" w:eastAsia="Times New Roman" w:hAnsi="Times New Roman" w:cs="Times New Roman"/>
          <w:color w:val="000000"/>
          <w:sz w:val="28"/>
          <w:szCs w:val="28"/>
          <w:lang w:val="vi-VN"/>
        </w:rPr>
        <w:t>1. Các văn bản được dẫn chiếu tại Quy định này nếu có sửa đổi, bổ sung, thay thế thì áp dụng theo quy định của các văn bản được sửa đổi, bổ sung, thay thế.</w:t>
      </w:r>
    </w:p>
    <w:p w:rsidR="00514DDF" w:rsidRPr="00116C2F" w:rsidRDefault="00514DDF" w:rsidP="00514DDF">
      <w:pPr>
        <w:spacing w:before="120" w:after="120" w:line="202" w:lineRule="atLeast"/>
        <w:rPr>
          <w:rFonts w:ascii="Times New Roman" w:eastAsia="Times New Roman" w:hAnsi="Times New Roman" w:cs="Times New Roman"/>
          <w:color w:val="000000"/>
          <w:sz w:val="28"/>
          <w:szCs w:val="28"/>
        </w:rPr>
      </w:pPr>
      <w:r w:rsidRPr="00514DDF">
        <w:rPr>
          <w:rFonts w:ascii="Times New Roman" w:eastAsia="Times New Roman" w:hAnsi="Times New Roman" w:cs="Times New Roman"/>
          <w:color w:val="000000"/>
          <w:sz w:val="28"/>
          <w:szCs w:val="28"/>
          <w:lang w:val="vi-VN"/>
        </w:rPr>
        <w:t>2. Trong quá trình thực hiện Quy định này, nếu phát sinh vướng mắc, các cơ quan, đơn vị báo cáo bằng văn bản về Sở Nông nghiệp và Phát triển nông thôn để tổng hợp, tham mưu</w:t>
      </w:r>
      <w:r w:rsidRPr="00116C2F">
        <w:rPr>
          <w:rFonts w:ascii="Times New Roman" w:eastAsia="Times New Roman" w:hAnsi="Times New Roman" w:cs="Times New Roman"/>
          <w:color w:val="000000"/>
          <w:sz w:val="28"/>
          <w:szCs w:val="28"/>
          <w:lang w:val="vi-VN"/>
        </w:rPr>
        <w:t xml:space="preserve"> Ủy ban nhân dân tỉnh xem xét, giải quyết./.</w:t>
      </w:r>
    </w:p>
    <w:p w:rsidR="00514DDF" w:rsidRPr="00E16A75" w:rsidRDefault="00514DDF" w:rsidP="001A4CB7">
      <w:pPr>
        <w:spacing w:before="0" w:line="202" w:lineRule="atLeast"/>
        <w:rPr>
          <w:rFonts w:ascii="Times New Roman" w:eastAsia="Times New Roman" w:hAnsi="Times New Roman" w:cs="Times New Roman"/>
          <w:color w:val="000000"/>
          <w:sz w:val="28"/>
          <w:szCs w:val="28"/>
        </w:rPr>
      </w:pPr>
    </w:p>
    <w:sectPr w:rsidR="00514DDF" w:rsidRPr="00E16A75" w:rsidSect="00E165EF">
      <w:pgSz w:w="12240" w:h="15840"/>
      <w:pgMar w:top="1008" w:right="1008" w:bottom="1008" w:left="172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defaultTabStop w:val="720"/>
  <w:characterSpacingControl w:val="doNotCompress"/>
  <w:compat/>
  <w:rsids>
    <w:rsidRoot w:val="00116C2F"/>
    <w:rsid w:val="00045BB0"/>
    <w:rsid w:val="00095F8B"/>
    <w:rsid w:val="000E3878"/>
    <w:rsid w:val="00116C2F"/>
    <w:rsid w:val="001A4CB7"/>
    <w:rsid w:val="001C5619"/>
    <w:rsid w:val="001C5732"/>
    <w:rsid w:val="0022055C"/>
    <w:rsid w:val="00230116"/>
    <w:rsid w:val="0024029B"/>
    <w:rsid w:val="0025778A"/>
    <w:rsid w:val="002662A4"/>
    <w:rsid w:val="002B3B54"/>
    <w:rsid w:val="00346856"/>
    <w:rsid w:val="00380E73"/>
    <w:rsid w:val="00390886"/>
    <w:rsid w:val="00395F85"/>
    <w:rsid w:val="004E1817"/>
    <w:rsid w:val="00514DDF"/>
    <w:rsid w:val="00520C08"/>
    <w:rsid w:val="00586CDA"/>
    <w:rsid w:val="005F1A0A"/>
    <w:rsid w:val="006108C3"/>
    <w:rsid w:val="00643F5E"/>
    <w:rsid w:val="006A102A"/>
    <w:rsid w:val="00701933"/>
    <w:rsid w:val="00872631"/>
    <w:rsid w:val="008748AC"/>
    <w:rsid w:val="00960B65"/>
    <w:rsid w:val="00A10C49"/>
    <w:rsid w:val="00A277A9"/>
    <w:rsid w:val="00A34ABE"/>
    <w:rsid w:val="00A423AB"/>
    <w:rsid w:val="00A53CDA"/>
    <w:rsid w:val="00C735C0"/>
    <w:rsid w:val="00C902BA"/>
    <w:rsid w:val="00CF1260"/>
    <w:rsid w:val="00D22FA5"/>
    <w:rsid w:val="00D769DC"/>
    <w:rsid w:val="00DF2F1E"/>
    <w:rsid w:val="00E165EF"/>
    <w:rsid w:val="00E16A75"/>
    <w:rsid w:val="00E31DFA"/>
    <w:rsid w:val="00E3386E"/>
    <w:rsid w:val="00E5654C"/>
    <w:rsid w:val="00E721D9"/>
    <w:rsid w:val="00E832E2"/>
    <w:rsid w:val="00F243E1"/>
    <w:rsid w:val="00F77A5F"/>
    <w:rsid w:val="00FC275B"/>
    <w:rsid w:val="00FD1D8F"/>
    <w:rsid w:val="00FF14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rules v:ext="edit">
        <o:r id="V:Rule4" type="connector" idref="#_x0000_s1028"/>
        <o:r id="V:Rule5" type="connector" idref="#_x0000_s1030"/>
        <o:r id="V:Rule6"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51"/>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61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16C2F"/>
    <w:pPr>
      <w:spacing w:before="100" w:beforeAutospacing="1" w:after="100" w:afterAutospacing="1"/>
      <w:ind w:firstLine="0"/>
      <w:jc w:val="left"/>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16C2F"/>
    <w:rPr>
      <w:color w:val="0000FF"/>
      <w:u w:val="single"/>
    </w:rPr>
  </w:style>
  <w:style w:type="paragraph" w:styleId="ListParagraph">
    <w:name w:val="List Paragraph"/>
    <w:basedOn w:val="Normal"/>
    <w:uiPriority w:val="34"/>
    <w:qFormat/>
    <w:rsid w:val="006108C3"/>
    <w:pPr>
      <w:ind w:left="720"/>
      <w:contextualSpacing/>
    </w:pPr>
  </w:style>
  <w:style w:type="character" w:styleId="CommentReference">
    <w:name w:val="annotation reference"/>
    <w:basedOn w:val="DefaultParagraphFont"/>
    <w:uiPriority w:val="99"/>
    <w:semiHidden/>
    <w:unhideWhenUsed/>
    <w:rsid w:val="00701933"/>
    <w:rPr>
      <w:sz w:val="16"/>
      <w:szCs w:val="16"/>
    </w:rPr>
  </w:style>
  <w:style w:type="paragraph" w:styleId="CommentText">
    <w:name w:val="annotation text"/>
    <w:basedOn w:val="Normal"/>
    <w:link w:val="CommentTextChar"/>
    <w:uiPriority w:val="99"/>
    <w:semiHidden/>
    <w:unhideWhenUsed/>
    <w:rsid w:val="00701933"/>
    <w:rPr>
      <w:sz w:val="20"/>
      <w:szCs w:val="20"/>
    </w:rPr>
  </w:style>
  <w:style w:type="character" w:customStyle="1" w:styleId="CommentTextChar">
    <w:name w:val="Comment Text Char"/>
    <w:basedOn w:val="DefaultParagraphFont"/>
    <w:link w:val="CommentText"/>
    <w:uiPriority w:val="99"/>
    <w:semiHidden/>
    <w:rsid w:val="00701933"/>
    <w:rPr>
      <w:sz w:val="20"/>
      <w:szCs w:val="20"/>
    </w:rPr>
  </w:style>
  <w:style w:type="paragraph" w:styleId="CommentSubject">
    <w:name w:val="annotation subject"/>
    <w:basedOn w:val="CommentText"/>
    <w:next w:val="CommentText"/>
    <w:link w:val="CommentSubjectChar"/>
    <w:uiPriority w:val="99"/>
    <w:semiHidden/>
    <w:unhideWhenUsed/>
    <w:rsid w:val="00701933"/>
    <w:rPr>
      <w:b/>
      <w:bCs/>
    </w:rPr>
  </w:style>
  <w:style w:type="character" w:customStyle="1" w:styleId="CommentSubjectChar">
    <w:name w:val="Comment Subject Char"/>
    <w:basedOn w:val="CommentTextChar"/>
    <w:link w:val="CommentSubject"/>
    <w:uiPriority w:val="99"/>
    <w:semiHidden/>
    <w:rsid w:val="00701933"/>
    <w:rPr>
      <w:b/>
      <w:bCs/>
    </w:rPr>
  </w:style>
  <w:style w:type="paragraph" w:styleId="BalloonText">
    <w:name w:val="Balloon Text"/>
    <w:basedOn w:val="Normal"/>
    <w:link w:val="BalloonTextChar"/>
    <w:uiPriority w:val="99"/>
    <w:semiHidden/>
    <w:unhideWhenUsed/>
    <w:rsid w:val="00701933"/>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193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0819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thuvienphapluat.vn/van-ban/tai-chinh-nha-nuoc/thong-tu-46-2022-tt-btc-quan-ly-kinh-phi-su-nghiep-nguon-ngan-sach-thuc-hien-giam-ngheo-524086.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van-hoa-xa-hoi/thong-tu-04-2022-tt-bnnptnt-ho-tro-phat-trien-san-xuat-nong-nghiep-chuong-trinh-giam-ngheo-521479.aspx" TargetMode="External"/><Relationship Id="rId5" Type="http://schemas.openxmlformats.org/officeDocument/2006/relationships/hyperlink" Target="https://thuvienphapluat.vn/van-ban/van-hoa-xa-hoi/quyet-dinh-90-qd-ttg-2022-phe-duyet-chuong-trinh-muc-tieu-quoc-gia-giam-ngheo-ben-vung-500969.aspx" TargetMode="External"/><Relationship Id="rId4" Type="http://schemas.openxmlformats.org/officeDocument/2006/relationships/hyperlink" Target="https://thuvienphapluat.vn/van-ban/bo-may-hanh-chinh/nghi-dinh-27-2022-nd-cp-co-che-quan-ly-thuc-hien-cac-chuong-trinh-muc-tieu-quoc-gia-510809.aspx"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7</Pages>
  <Words>1947</Words>
  <Characters>11103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HOANGTUAN</dc:creator>
  <cp:lastModifiedBy>HOANGTUAN</cp:lastModifiedBy>
  <cp:revision>9</cp:revision>
  <cp:lastPrinted>2023-02-20T02:38:00Z</cp:lastPrinted>
  <dcterms:created xsi:type="dcterms:W3CDTF">2023-03-03T07:55:00Z</dcterms:created>
  <dcterms:modified xsi:type="dcterms:W3CDTF">2023-03-08T08:23:00Z</dcterms:modified>
</cp:coreProperties>
</file>