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660"/>
      </w:tblGrid>
      <w:tr w:rsidR="007F51FB" w:rsidRPr="00996077" w:rsidTr="005A5ED1">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F91F40" w:rsidRDefault="005A5ED1" w:rsidP="00F91F40">
            <w:pPr>
              <w:spacing w:before="120" w:after="120"/>
              <w:jc w:val="center"/>
              <w:rPr>
                <w:sz w:val="22"/>
                <w:szCs w:val="22"/>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528651</wp:posOffset>
                      </wp:positionH>
                      <wp:positionV relativeFrom="paragraph">
                        <wp:posOffset>488315</wp:posOffset>
                      </wp:positionV>
                      <wp:extent cx="803082"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8030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F72F2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65pt,38.45pt" to="104.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WAtAEAALYDAAAOAAAAZHJzL2Uyb0RvYy54bWysU8GO0zAQvSPxD5bvNGmR2C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" strokecolor="black [3200]" strokeweight=".5pt">
                      <v:stroke joinstyle="miter"/>
                    </v:line>
                  </w:pict>
                </mc:Fallback>
              </mc:AlternateContent>
            </w:r>
            <w:r w:rsidR="007F51FB" w:rsidRPr="00996077">
              <w:rPr>
                <w:b/>
                <w:bCs/>
                <w:sz w:val="28"/>
                <w:szCs w:val="28"/>
              </w:rPr>
              <w:t>ỦY BAN NHÂN DÂN</w:t>
            </w:r>
            <w:r w:rsidR="007F51FB" w:rsidRPr="00996077">
              <w:rPr>
                <w:b/>
                <w:bCs/>
                <w:sz w:val="28"/>
                <w:szCs w:val="28"/>
              </w:rPr>
              <w:br/>
              <w:t>TỈNH BÌNH PHƯỚ</w:t>
            </w:r>
            <w:r w:rsidR="00F91F40">
              <w:rPr>
                <w:b/>
                <w:bCs/>
                <w:sz w:val="28"/>
                <w:szCs w:val="28"/>
              </w:rPr>
              <w:t>C</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F91F40" w:rsidRDefault="00E63E65" w:rsidP="00996077">
            <w:pPr>
              <w:spacing w:before="120"/>
              <w:jc w:val="center"/>
              <w:rPr>
                <w:sz w:val="28"/>
                <w:szCs w:val="28"/>
              </w:rPr>
            </w:pPr>
            <w:r>
              <w:rPr>
                <w:b/>
                <w:bCs/>
                <w:noProof/>
                <w:sz w:val="28"/>
                <w:szCs w:val="28"/>
              </w:rPr>
              <mc:AlternateContent>
                <mc:Choice Requires="wps">
                  <w:drawing>
                    <wp:anchor distT="0" distB="0" distL="114300" distR="114300" simplePos="0" relativeHeight="251657216" behindDoc="0" locked="0" layoutInCell="1" allowOverlap="1">
                      <wp:simplePos x="0" y="0"/>
                      <wp:positionH relativeFrom="column">
                        <wp:posOffset>952169</wp:posOffset>
                      </wp:positionH>
                      <wp:positionV relativeFrom="paragraph">
                        <wp:posOffset>503555</wp:posOffset>
                      </wp:positionV>
                      <wp:extent cx="2171700" cy="0"/>
                      <wp:effectExtent l="0" t="0" r="19050" b="1905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C576B" id="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39.65pt" to="245.9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">
                      <o:lock v:ext="edit" shapetype="f"/>
                    </v:line>
                  </w:pict>
                </mc:Fallback>
              </mc:AlternateContent>
            </w:r>
            <w:r w:rsidR="007F51FB" w:rsidRPr="00996077">
              <w:rPr>
                <w:b/>
                <w:bCs/>
                <w:sz w:val="28"/>
                <w:szCs w:val="28"/>
                <w:lang w:val="vi-VN"/>
              </w:rPr>
              <w:t>CỘNG HÒA XÃ HỘI CHỦ NGHĨA VIỆT NAM</w:t>
            </w:r>
            <w:r w:rsidR="007F51FB" w:rsidRPr="00996077">
              <w:rPr>
                <w:b/>
                <w:bCs/>
                <w:sz w:val="28"/>
                <w:szCs w:val="28"/>
                <w:lang w:val="vi-VN"/>
              </w:rPr>
              <w:br/>
              <w:t xml:space="preserve">Độc lập - Tự do - Hạnh phúc </w:t>
            </w:r>
          </w:p>
        </w:tc>
      </w:tr>
      <w:tr w:rsidR="007F51FB" w:rsidRPr="00996077" w:rsidTr="005A5ED1">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996077" w:rsidRDefault="007F51FB" w:rsidP="005A5ED1">
            <w:pPr>
              <w:spacing w:before="120"/>
              <w:jc w:val="center"/>
              <w:rPr>
                <w:sz w:val="28"/>
                <w:szCs w:val="28"/>
              </w:rPr>
            </w:pPr>
            <w:r w:rsidRPr="00996077">
              <w:rPr>
                <w:sz w:val="28"/>
                <w:szCs w:val="28"/>
                <w:lang w:val="vi-VN"/>
              </w:rPr>
              <w:t xml:space="preserve">Số: </w:t>
            </w:r>
            <w:r w:rsidR="003C7339">
              <w:rPr>
                <w:sz w:val="28"/>
                <w:szCs w:val="28"/>
              </w:rPr>
              <w:t xml:space="preserve">   </w:t>
            </w:r>
            <w:r w:rsidR="005A5ED1">
              <w:rPr>
                <w:sz w:val="28"/>
                <w:szCs w:val="28"/>
              </w:rPr>
              <w:t xml:space="preserve">  </w:t>
            </w:r>
            <w:r w:rsidR="003C7339">
              <w:rPr>
                <w:sz w:val="28"/>
                <w:szCs w:val="28"/>
              </w:rPr>
              <w:t xml:space="preserve"> </w:t>
            </w:r>
            <w:r w:rsidR="0094609F">
              <w:rPr>
                <w:sz w:val="28"/>
                <w:szCs w:val="28"/>
              </w:rPr>
              <w:t>/</w:t>
            </w:r>
            <w:r w:rsidRPr="00996077">
              <w:rPr>
                <w:sz w:val="28"/>
                <w:szCs w:val="28"/>
              </w:rPr>
              <w:t>20</w:t>
            </w:r>
            <w:r w:rsidR="003C7339">
              <w:rPr>
                <w:sz w:val="28"/>
                <w:szCs w:val="28"/>
              </w:rPr>
              <w:t>2</w:t>
            </w:r>
            <w:r w:rsidR="005A5ED1">
              <w:rPr>
                <w:sz w:val="28"/>
                <w:szCs w:val="28"/>
              </w:rPr>
              <w:t>5</w:t>
            </w:r>
            <w:r w:rsidRPr="00996077">
              <w:rPr>
                <w:sz w:val="28"/>
                <w:szCs w:val="28"/>
              </w:rPr>
              <w:t>/QĐ-UBND</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996077" w:rsidRDefault="0009047A" w:rsidP="005A5ED1">
            <w:pPr>
              <w:spacing w:before="120"/>
              <w:jc w:val="center"/>
              <w:rPr>
                <w:sz w:val="28"/>
                <w:szCs w:val="28"/>
              </w:rPr>
            </w:pPr>
            <w:r>
              <w:rPr>
                <w:i/>
                <w:iCs/>
                <w:sz w:val="28"/>
                <w:szCs w:val="28"/>
              </w:rPr>
              <w:t xml:space="preserve">              </w:t>
            </w:r>
            <w:r w:rsidR="007F51FB" w:rsidRPr="00996077">
              <w:rPr>
                <w:i/>
                <w:iCs/>
                <w:sz w:val="28"/>
                <w:szCs w:val="28"/>
              </w:rPr>
              <w:t>Bình Phước</w:t>
            </w:r>
            <w:r w:rsidR="007F51FB" w:rsidRPr="00996077">
              <w:rPr>
                <w:i/>
                <w:iCs/>
                <w:sz w:val="28"/>
                <w:szCs w:val="28"/>
                <w:lang w:val="vi-VN"/>
              </w:rPr>
              <w:t>, ngày</w:t>
            </w:r>
            <w:r w:rsidR="0094609F">
              <w:rPr>
                <w:i/>
                <w:iCs/>
                <w:sz w:val="28"/>
                <w:szCs w:val="28"/>
              </w:rPr>
              <w:t xml:space="preserve"> </w:t>
            </w:r>
            <w:r w:rsidR="003C7339">
              <w:rPr>
                <w:i/>
                <w:iCs/>
                <w:sz w:val="28"/>
                <w:szCs w:val="28"/>
              </w:rPr>
              <w:t xml:space="preserve">   </w:t>
            </w:r>
            <w:r w:rsidR="0094609F">
              <w:rPr>
                <w:i/>
                <w:iCs/>
                <w:sz w:val="28"/>
                <w:szCs w:val="28"/>
              </w:rPr>
              <w:t xml:space="preserve"> </w:t>
            </w:r>
            <w:r w:rsidR="007F51FB" w:rsidRPr="00996077">
              <w:rPr>
                <w:i/>
                <w:iCs/>
                <w:sz w:val="28"/>
                <w:szCs w:val="28"/>
                <w:lang w:val="vi-VN"/>
              </w:rPr>
              <w:t xml:space="preserve">tháng </w:t>
            </w:r>
            <w:r w:rsidR="003C7339">
              <w:rPr>
                <w:i/>
                <w:iCs/>
                <w:sz w:val="28"/>
                <w:szCs w:val="28"/>
              </w:rPr>
              <w:t xml:space="preserve">  </w:t>
            </w:r>
            <w:r w:rsidR="005A5ED1">
              <w:rPr>
                <w:i/>
                <w:iCs/>
                <w:sz w:val="28"/>
                <w:szCs w:val="28"/>
              </w:rPr>
              <w:t xml:space="preserve">   </w:t>
            </w:r>
            <w:r w:rsidR="007F51FB" w:rsidRPr="00996077">
              <w:rPr>
                <w:i/>
                <w:iCs/>
                <w:sz w:val="28"/>
                <w:szCs w:val="28"/>
                <w:lang w:val="vi-VN"/>
              </w:rPr>
              <w:t xml:space="preserve">năm </w:t>
            </w:r>
            <w:r w:rsidR="007F51FB" w:rsidRPr="00996077">
              <w:rPr>
                <w:i/>
                <w:iCs/>
                <w:sz w:val="28"/>
                <w:szCs w:val="28"/>
              </w:rPr>
              <w:t>20</w:t>
            </w:r>
            <w:r w:rsidR="003C7339">
              <w:rPr>
                <w:i/>
                <w:iCs/>
                <w:sz w:val="28"/>
                <w:szCs w:val="28"/>
              </w:rPr>
              <w:t>2</w:t>
            </w:r>
            <w:r w:rsidR="005A5ED1">
              <w:rPr>
                <w:i/>
                <w:iCs/>
                <w:sz w:val="28"/>
                <w:szCs w:val="28"/>
              </w:rPr>
              <w:t>5</w:t>
            </w:r>
          </w:p>
        </w:tc>
      </w:tr>
    </w:tbl>
    <w:p w:rsidR="007F51FB" w:rsidRPr="00996077" w:rsidRDefault="007F51FB" w:rsidP="00B94B3A">
      <w:pPr>
        <w:spacing w:before="480"/>
        <w:jc w:val="center"/>
        <w:rPr>
          <w:sz w:val="28"/>
          <w:szCs w:val="28"/>
        </w:rPr>
      </w:pPr>
      <w:r w:rsidRPr="00996077">
        <w:rPr>
          <w:b/>
          <w:bCs/>
          <w:sz w:val="28"/>
          <w:szCs w:val="28"/>
          <w:lang w:val="vi-VN"/>
        </w:rPr>
        <w:t>QUYẾT ĐỊNH</w:t>
      </w:r>
    </w:p>
    <w:p w:rsidR="0094609F" w:rsidRDefault="008F3EE3" w:rsidP="00BC03BC">
      <w:pPr>
        <w:jc w:val="center"/>
        <w:rPr>
          <w:b/>
          <w:sz w:val="28"/>
          <w:szCs w:val="28"/>
        </w:rPr>
      </w:pPr>
      <w:r>
        <w:rPr>
          <w:b/>
          <w:sz w:val="28"/>
          <w:szCs w:val="28"/>
        </w:rPr>
        <w:t>Ban hành</w:t>
      </w:r>
      <w:r w:rsidR="00BC03BC">
        <w:rPr>
          <w:b/>
          <w:sz w:val="28"/>
          <w:szCs w:val="28"/>
        </w:rPr>
        <w:t xml:space="preserve"> Quy định chức năng, nhiệm vụ, quyền hạn </w:t>
      </w:r>
    </w:p>
    <w:p w:rsidR="00996077" w:rsidRPr="00BC03BC" w:rsidRDefault="00BC03BC" w:rsidP="00BC03BC">
      <w:pPr>
        <w:jc w:val="center"/>
        <w:rPr>
          <w:b/>
          <w:sz w:val="28"/>
          <w:szCs w:val="28"/>
        </w:rPr>
      </w:pPr>
      <w:r>
        <w:rPr>
          <w:b/>
          <w:sz w:val="28"/>
          <w:szCs w:val="28"/>
        </w:rPr>
        <w:t xml:space="preserve">và cơ cấu tổ chức của Sở Tư pháp tỉnh Bình Phước </w:t>
      </w:r>
    </w:p>
    <w:p w:rsidR="007F51FB" w:rsidRPr="00996077" w:rsidRDefault="00641BE6" w:rsidP="00B94B3A">
      <w:pPr>
        <w:spacing w:before="480" w:after="480"/>
        <w:jc w:val="center"/>
        <w:rPr>
          <w:sz w:val="28"/>
          <w:szCs w:val="28"/>
        </w:rPr>
      </w:pPr>
      <w:r>
        <w:rPr>
          <w:b/>
          <w:noProof/>
          <w:sz w:val="28"/>
          <w:szCs w:val="28"/>
        </w:rPr>
        <mc:AlternateContent>
          <mc:Choice Requires="wps">
            <w:drawing>
              <wp:anchor distT="0" distB="0" distL="114300" distR="114300" simplePos="0" relativeHeight="251655168" behindDoc="0" locked="0" layoutInCell="1" allowOverlap="1" wp14:anchorId="5224940A" wp14:editId="605013CE">
                <wp:simplePos x="0" y="0"/>
                <wp:positionH relativeFrom="column">
                  <wp:posOffset>1941830</wp:posOffset>
                </wp:positionH>
                <wp:positionV relativeFrom="paragraph">
                  <wp:posOffset>24461</wp:posOffset>
                </wp:positionV>
                <wp:extent cx="2129790" cy="0"/>
                <wp:effectExtent l="0" t="0" r="22860" b="19050"/>
                <wp:wrapNone/>
                <wp:docPr id="4"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5FB7B" id="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pt,1.95pt" to="32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dsBAIAAA4EAAAOAAAAZHJzL2Uyb0RvYy54bWysU02P2jAQvVfqf7B8h3w0s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">
                <o:lock v:ext="edit" shapetype="f"/>
              </v:line>
            </w:pict>
          </mc:Fallback>
        </mc:AlternateContent>
      </w:r>
      <w:r w:rsidR="007F51FB" w:rsidRPr="00996077">
        <w:rPr>
          <w:b/>
          <w:bCs/>
          <w:sz w:val="28"/>
          <w:szCs w:val="28"/>
          <w:lang w:val="vi-VN"/>
        </w:rPr>
        <w:t>ỦY BAN NHÂN DÂN TỈNH BÌNH PHƯỚC</w:t>
      </w:r>
    </w:p>
    <w:p w:rsidR="007F51FB" w:rsidRDefault="007F51FB" w:rsidP="00B94B3A">
      <w:pPr>
        <w:spacing w:before="120" w:after="120" w:line="288" w:lineRule="auto"/>
        <w:ind w:firstLine="680"/>
        <w:jc w:val="both"/>
        <w:rPr>
          <w:i/>
          <w:iCs/>
          <w:sz w:val="28"/>
          <w:szCs w:val="28"/>
        </w:rPr>
      </w:pPr>
      <w:r w:rsidRPr="00996077">
        <w:rPr>
          <w:i/>
          <w:iCs/>
          <w:sz w:val="28"/>
          <w:szCs w:val="28"/>
          <w:lang w:val="vi-VN"/>
        </w:rPr>
        <w:t>Căn cứ Luật Tổ chức ch</w:t>
      </w:r>
      <w:r w:rsidRPr="00996077">
        <w:rPr>
          <w:i/>
          <w:iCs/>
          <w:sz w:val="28"/>
          <w:szCs w:val="28"/>
        </w:rPr>
        <w:t>í</w:t>
      </w:r>
      <w:r w:rsidRPr="00996077">
        <w:rPr>
          <w:i/>
          <w:iCs/>
          <w:sz w:val="28"/>
          <w:szCs w:val="28"/>
          <w:lang w:val="vi-VN"/>
        </w:rPr>
        <w:t>nh quy</w:t>
      </w:r>
      <w:r w:rsidRPr="00996077">
        <w:rPr>
          <w:i/>
          <w:iCs/>
          <w:sz w:val="28"/>
          <w:szCs w:val="28"/>
        </w:rPr>
        <w:t>ề</w:t>
      </w:r>
      <w:r w:rsidRPr="00996077">
        <w:rPr>
          <w:i/>
          <w:iCs/>
          <w:sz w:val="28"/>
          <w:szCs w:val="28"/>
          <w:lang w:val="vi-VN"/>
        </w:rPr>
        <w:t xml:space="preserve">n địa phương ngày 19 tháng </w:t>
      </w:r>
      <w:r w:rsidR="007143E2">
        <w:rPr>
          <w:i/>
          <w:iCs/>
          <w:sz w:val="28"/>
          <w:szCs w:val="28"/>
        </w:rPr>
        <w:t>02</w:t>
      </w:r>
      <w:r w:rsidRPr="00996077">
        <w:rPr>
          <w:i/>
          <w:iCs/>
          <w:sz w:val="28"/>
          <w:szCs w:val="28"/>
          <w:lang w:val="vi-VN"/>
        </w:rPr>
        <w:t xml:space="preserve"> năm 20</w:t>
      </w:r>
      <w:r w:rsidR="007143E2">
        <w:rPr>
          <w:i/>
          <w:iCs/>
          <w:sz w:val="28"/>
          <w:szCs w:val="28"/>
        </w:rPr>
        <w:t>25</w:t>
      </w:r>
      <w:r w:rsidRPr="00996077">
        <w:rPr>
          <w:i/>
          <w:iCs/>
          <w:sz w:val="28"/>
          <w:szCs w:val="28"/>
          <w:lang w:val="vi-VN"/>
        </w:rPr>
        <w:t>;</w:t>
      </w:r>
    </w:p>
    <w:p w:rsidR="007F51FB" w:rsidRDefault="007F51FB" w:rsidP="00B94B3A">
      <w:pPr>
        <w:spacing w:before="120" w:after="120" w:line="288" w:lineRule="auto"/>
        <w:ind w:firstLine="680"/>
        <w:jc w:val="both"/>
        <w:rPr>
          <w:i/>
          <w:iCs/>
          <w:sz w:val="28"/>
          <w:szCs w:val="28"/>
        </w:rPr>
      </w:pPr>
      <w:r w:rsidRPr="00996077">
        <w:rPr>
          <w:i/>
          <w:iCs/>
          <w:sz w:val="28"/>
          <w:szCs w:val="28"/>
          <w:lang w:val="vi-VN"/>
        </w:rPr>
        <w:t xml:space="preserve">Căn cứ Luật Ban hành văn bản quy phạm pháp luật ngày </w:t>
      </w:r>
      <w:r w:rsidR="00BB51CA">
        <w:rPr>
          <w:i/>
          <w:iCs/>
          <w:sz w:val="28"/>
          <w:szCs w:val="28"/>
        </w:rPr>
        <w:t>19</w:t>
      </w:r>
      <w:r w:rsidRPr="00996077">
        <w:rPr>
          <w:i/>
          <w:iCs/>
          <w:sz w:val="28"/>
          <w:szCs w:val="28"/>
          <w:lang w:val="vi-VN"/>
        </w:rPr>
        <w:t xml:space="preserve"> tháng </w:t>
      </w:r>
      <w:r w:rsidR="00BB51CA">
        <w:rPr>
          <w:i/>
          <w:iCs/>
          <w:sz w:val="28"/>
          <w:szCs w:val="28"/>
        </w:rPr>
        <w:t>02</w:t>
      </w:r>
      <w:r w:rsidRPr="00996077">
        <w:rPr>
          <w:i/>
          <w:iCs/>
          <w:sz w:val="28"/>
          <w:szCs w:val="28"/>
          <w:lang w:val="vi-VN"/>
        </w:rPr>
        <w:t xml:space="preserve"> năm 20</w:t>
      </w:r>
      <w:r w:rsidR="00BB51CA">
        <w:rPr>
          <w:i/>
          <w:iCs/>
          <w:sz w:val="28"/>
          <w:szCs w:val="28"/>
        </w:rPr>
        <w:t>25</w:t>
      </w:r>
      <w:r w:rsidRPr="00996077">
        <w:rPr>
          <w:i/>
          <w:iCs/>
          <w:sz w:val="28"/>
          <w:szCs w:val="28"/>
          <w:lang w:val="vi-VN"/>
        </w:rPr>
        <w:t>;</w:t>
      </w:r>
    </w:p>
    <w:p w:rsidR="00BC03BC" w:rsidRDefault="00BC03BC" w:rsidP="00B94B3A">
      <w:pPr>
        <w:spacing w:before="120" w:after="120" w:line="288" w:lineRule="auto"/>
        <w:ind w:firstLine="680"/>
        <w:jc w:val="both"/>
        <w:rPr>
          <w:i/>
          <w:iCs/>
          <w:color w:val="000000"/>
          <w:sz w:val="28"/>
          <w:szCs w:val="28"/>
          <w:shd w:val="clear" w:color="auto" w:fill="FFFFFF"/>
        </w:rPr>
      </w:pPr>
      <w:r>
        <w:rPr>
          <w:i/>
          <w:iCs/>
          <w:sz w:val="28"/>
          <w:szCs w:val="28"/>
        </w:rPr>
        <w:t xml:space="preserve">Căn cứ Nghị định số </w:t>
      </w:r>
      <w:r w:rsidR="00773CF0" w:rsidRPr="00773CF0">
        <w:rPr>
          <w:i/>
          <w:iCs/>
          <w:sz w:val="28"/>
          <w:szCs w:val="28"/>
        </w:rPr>
        <w:t>45/2025/NĐ-CP</w:t>
      </w:r>
      <w:r>
        <w:rPr>
          <w:i/>
          <w:iCs/>
          <w:sz w:val="28"/>
          <w:szCs w:val="28"/>
        </w:rPr>
        <w:t xml:space="preserve"> ngày </w:t>
      </w:r>
      <w:r w:rsidR="00773CF0">
        <w:rPr>
          <w:i/>
          <w:iCs/>
          <w:sz w:val="28"/>
          <w:szCs w:val="28"/>
        </w:rPr>
        <w:t>28</w:t>
      </w:r>
      <w:r>
        <w:rPr>
          <w:i/>
          <w:iCs/>
          <w:sz w:val="28"/>
          <w:szCs w:val="28"/>
        </w:rPr>
        <w:t xml:space="preserve"> tháng </w:t>
      </w:r>
      <w:r w:rsidR="00773CF0">
        <w:rPr>
          <w:i/>
          <w:iCs/>
          <w:sz w:val="28"/>
          <w:szCs w:val="28"/>
        </w:rPr>
        <w:t>02</w:t>
      </w:r>
      <w:r>
        <w:rPr>
          <w:i/>
          <w:iCs/>
          <w:sz w:val="28"/>
          <w:szCs w:val="28"/>
        </w:rPr>
        <w:t xml:space="preserve"> năm 20</w:t>
      </w:r>
      <w:r w:rsidR="00773CF0">
        <w:rPr>
          <w:i/>
          <w:iCs/>
          <w:sz w:val="28"/>
          <w:szCs w:val="28"/>
        </w:rPr>
        <w:t>25</w:t>
      </w:r>
      <w:r>
        <w:rPr>
          <w:i/>
          <w:iCs/>
          <w:sz w:val="28"/>
          <w:szCs w:val="28"/>
        </w:rPr>
        <w:t xml:space="preserve"> của Chính phủ </w:t>
      </w:r>
      <w:r w:rsidR="00773CF0" w:rsidRPr="00773CF0">
        <w:rPr>
          <w:i/>
          <w:iCs/>
          <w:color w:val="000000"/>
          <w:sz w:val="28"/>
          <w:szCs w:val="28"/>
          <w:shd w:val="clear" w:color="auto" w:fill="FFFFFF"/>
        </w:rPr>
        <w:t>quy định tổ chức các cơ quan chuyên môn thuộc Uỷ ban nhân dân tỉnh, thành phố trực thuộc trung ương và Uỷ ban nhân dân huyện, quận, thị xã, thành phố thuộc tỉnh, thành phố thuộc thành phố trực thuộc trung ương</w:t>
      </w:r>
      <w:r>
        <w:rPr>
          <w:i/>
          <w:iCs/>
          <w:color w:val="000000"/>
          <w:sz w:val="28"/>
          <w:szCs w:val="28"/>
          <w:shd w:val="clear" w:color="auto" w:fill="FFFFFF"/>
        </w:rPr>
        <w:t>;</w:t>
      </w:r>
    </w:p>
    <w:p w:rsidR="004906C0" w:rsidRDefault="004906C0" w:rsidP="00B94B3A">
      <w:pPr>
        <w:spacing w:before="120" w:after="120" w:line="288" w:lineRule="auto"/>
        <w:ind w:firstLine="680"/>
        <w:jc w:val="both"/>
        <w:rPr>
          <w:i/>
          <w:iCs/>
          <w:sz w:val="28"/>
          <w:szCs w:val="28"/>
          <w:lang w:val="vi-VN"/>
        </w:rPr>
      </w:pPr>
      <w:r w:rsidRPr="004906C0">
        <w:rPr>
          <w:i/>
          <w:iCs/>
          <w:sz w:val="28"/>
          <w:szCs w:val="28"/>
        </w:rPr>
        <w:t>C</w:t>
      </w:r>
      <w:r w:rsidRPr="004906C0">
        <w:rPr>
          <w:rFonts w:hint="eastAsia"/>
          <w:i/>
          <w:iCs/>
          <w:sz w:val="28"/>
          <w:szCs w:val="28"/>
        </w:rPr>
        <w:t>ă</w:t>
      </w:r>
      <w:r w:rsidRPr="004906C0">
        <w:rPr>
          <w:i/>
          <w:iCs/>
          <w:sz w:val="28"/>
          <w:szCs w:val="28"/>
        </w:rPr>
        <w:t>n cứ Nghị quyết số 48/NQ-H</w:t>
      </w:r>
      <w:r w:rsidRPr="004906C0">
        <w:rPr>
          <w:rFonts w:hint="eastAsia"/>
          <w:i/>
          <w:iCs/>
          <w:sz w:val="28"/>
          <w:szCs w:val="28"/>
        </w:rPr>
        <w:t>Đ</w:t>
      </w:r>
      <w:r>
        <w:rPr>
          <w:i/>
          <w:iCs/>
          <w:sz w:val="28"/>
          <w:szCs w:val="28"/>
        </w:rPr>
        <w:t xml:space="preserve">ND ngày 19 tháng 02 năm </w:t>
      </w:r>
      <w:r w:rsidRPr="004906C0">
        <w:rPr>
          <w:i/>
          <w:iCs/>
          <w:sz w:val="28"/>
          <w:szCs w:val="28"/>
        </w:rPr>
        <w:t>2025 của H</w:t>
      </w:r>
      <w:r>
        <w:rPr>
          <w:i/>
          <w:iCs/>
          <w:sz w:val="28"/>
          <w:szCs w:val="28"/>
        </w:rPr>
        <w:t>ội đồng nhân dân</w:t>
      </w:r>
      <w:r w:rsidRPr="004906C0">
        <w:rPr>
          <w:i/>
          <w:iCs/>
          <w:sz w:val="28"/>
          <w:szCs w:val="28"/>
        </w:rPr>
        <w:t xml:space="preserve"> tỉnh về việc thành lập và tổ chức lại các c</w:t>
      </w:r>
      <w:r w:rsidRPr="004906C0">
        <w:rPr>
          <w:rFonts w:hint="eastAsia"/>
          <w:i/>
          <w:iCs/>
          <w:sz w:val="28"/>
          <w:szCs w:val="28"/>
        </w:rPr>
        <w:t>ơ</w:t>
      </w:r>
      <w:r w:rsidRPr="004906C0">
        <w:rPr>
          <w:i/>
          <w:iCs/>
          <w:sz w:val="28"/>
          <w:szCs w:val="28"/>
        </w:rPr>
        <w:t xml:space="preserve"> quan chuyên môn thuộc UBND tỉnh</w:t>
      </w:r>
      <w:r>
        <w:rPr>
          <w:i/>
          <w:iCs/>
          <w:sz w:val="28"/>
          <w:szCs w:val="28"/>
        </w:rPr>
        <w:t>;</w:t>
      </w:r>
    </w:p>
    <w:p w:rsidR="00E5781A" w:rsidRPr="00996077" w:rsidRDefault="00E5781A" w:rsidP="00B94B3A">
      <w:pPr>
        <w:spacing w:before="120" w:after="120" w:line="288" w:lineRule="auto"/>
        <w:ind w:firstLine="680"/>
        <w:jc w:val="both"/>
        <w:rPr>
          <w:sz w:val="28"/>
          <w:szCs w:val="28"/>
        </w:rPr>
      </w:pPr>
      <w:r w:rsidRPr="00996077">
        <w:rPr>
          <w:i/>
          <w:iCs/>
          <w:sz w:val="28"/>
          <w:szCs w:val="28"/>
          <w:lang w:val="vi-VN"/>
        </w:rPr>
        <w:t>Theo đề nghị của Giám đ</w:t>
      </w:r>
      <w:r w:rsidRPr="00996077">
        <w:rPr>
          <w:i/>
          <w:iCs/>
          <w:sz w:val="28"/>
          <w:szCs w:val="28"/>
        </w:rPr>
        <w:t>ố</w:t>
      </w:r>
      <w:r w:rsidRPr="00996077">
        <w:rPr>
          <w:i/>
          <w:iCs/>
          <w:sz w:val="28"/>
          <w:szCs w:val="28"/>
          <w:lang w:val="vi-VN"/>
        </w:rPr>
        <w:t xml:space="preserve">c Sở </w:t>
      </w:r>
      <w:r>
        <w:rPr>
          <w:i/>
          <w:iCs/>
          <w:sz w:val="28"/>
          <w:szCs w:val="28"/>
        </w:rPr>
        <w:t>Tư pháp</w:t>
      </w:r>
      <w:r w:rsidRPr="00996077">
        <w:rPr>
          <w:i/>
          <w:iCs/>
          <w:sz w:val="28"/>
          <w:szCs w:val="28"/>
          <w:lang w:val="vi-VN"/>
        </w:rPr>
        <w:t xml:space="preserve"> tại Tờ trình số </w:t>
      </w:r>
      <w:r w:rsidR="003C7339">
        <w:rPr>
          <w:i/>
          <w:iCs/>
          <w:sz w:val="28"/>
          <w:szCs w:val="28"/>
        </w:rPr>
        <w:t xml:space="preserve">  </w:t>
      </w:r>
      <w:r w:rsidR="00902E66">
        <w:rPr>
          <w:i/>
          <w:iCs/>
          <w:sz w:val="28"/>
          <w:szCs w:val="28"/>
        </w:rPr>
        <w:t xml:space="preserve">  </w:t>
      </w:r>
      <w:r w:rsidR="003C7339">
        <w:rPr>
          <w:i/>
          <w:iCs/>
          <w:sz w:val="28"/>
          <w:szCs w:val="28"/>
        </w:rPr>
        <w:t xml:space="preserve"> </w:t>
      </w:r>
      <w:r w:rsidR="0011386C">
        <w:rPr>
          <w:i/>
          <w:iCs/>
          <w:sz w:val="28"/>
          <w:szCs w:val="28"/>
        </w:rPr>
        <w:t>/</w:t>
      </w:r>
      <w:r w:rsidRPr="00996077">
        <w:rPr>
          <w:i/>
          <w:iCs/>
          <w:sz w:val="28"/>
          <w:szCs w:val="28"/>
          <w:lang w:val="vi-VN"/>
        </w:rPr>
        <w:t>TTr-S</w:t>
      </w:r>
      <w:r>
        <w:rPr>
          <w:i/>
          <w:iCs/>
          <w:sz w:val="28"/>
          <w:szCs w:val="28"/>
        </w:rPr>
        <w:t>TP</w:t>
      </w:r>
      <w:r w:rsidRPr="00996077">
        <w:rPr>
          <w:i/>
          <w:iCs/>
          <w:sz w:val="28"/>
          <w:szCs w:val="28"/>
          <w:lang w:val="vi-VN"/>
        </w:rPr>
        <w:t xml:space="preserve"> ngày </w:t>
      </w:r>
      <w:r w:rsidR="0011386C">
        <w:rPr>
          <w:i/>
          <w:iCs/>
          <w:sz w:val="28"/>
          <w:szCs w:val="28"/>
        </w:rPr>
        <w:t xml:space="preserve"> </w:t>
      </w:r>
      <w:r w:rsidRPr="00996077">
        <w:rPr>
          <w:i/>
          <w:iCs/>
          <w:sz w:val="28"/>
          <w:szCs w:val="28"/>
          <w:lang w:val="vi-VN"/>
        </w:rPr>
        <w:t xml:space="preserve">tháng </w:t>
      </w:r>
      <w:r w:rsidR="00BE0570">
        <w:rPr>
          <w:i/>
          <w:iCs/>
          <w:sz w:val="28"/>
          <w:szCs w:val="28"/>
        </w:rPr>
        <w:t xml:space="preserve"> </w:t>
      </w:r>
      <w:r w:rsidR="003C7339">
        <w:rPr>
          <w:i/>
          <w:iCs/>
          <w:sz w:val="28"/>
          <w:szCs w:val="28"/>
        </w:rPr>
        <w:t xml:space="preserve">  </w:t>
      </w:r>
      <w:r w:rsidRPr="00996077">
        <w:rPr>
          <w:i/>
          <w:iCs/>
          <w:sz w:val="28"/>
          <w:szCs w:val="28"/>
          <w:lang w:val="vi-VN"/>
        </w:rPr>
        <w:t xml:space="preserve"> năm 20</w:t>
      </w:r>
      <w:r w:rsidR="003C7339">
        <w:rPr>
          <w:i/>
          <w:iCs/>
          <w:sz w:val="28"/>
          <w:szCs w:val="28"/>
        </w:rPr>
        <w:t>2</w:t>
      </w:r>
      <w:r w:rsidR="00DE0FD0">
        <w:rPr>
          <w:i/>
          <w:iCs/>
          <w:sz w:val="28"/>
          <w:szCs w:val="28"/>
        </w:rPr>
        <w:t>5</w:t>
      </w:r>
      <w:r>
        <w:rPr>
          <w:i/>
          <w:iCs/>
          <w:sz w:val="28"/>
          <w:szCs w:val="28"/>
        </w:rPr>
        <w:t xml:space="preserve"> và Giám đốc Sở Nội vụ tại Tờ trình số </w:t>
      </w:r>
      <w:r w:rsidR="003C7339">
        <w:rPr>
          <w:i/>
          <w:iCs/>
          <w:sz w:val="28"/>
          <w:szCs w:val="28"/>
        </w:rPr>
        <w:t xml:space="preserve">   </w:t>
      </w:r>
      <w:r w:rsidR="00BE0570">
        <w:rPr>
          <w:i/>
          <w:iCs/>
          <w:sz w:val="28"/>
          <w:szCs w:val="28"/>
        </w:rPr>
        <w:t xml:space="preserve"> </w:t>
      </w:r>
      <w:r w:rsidR="0011386C">
        <w:rPr>
          <w:i/>
          <w:iCs/>
          <w:sz w:val="28"/>
          <w:szCs w:val="28"/>
        </w:rPr>
        <w:t>/</w:t>
      </w:r>
      <w:r>
        <w:rPr>
          <w:i/>
          <w:iCs/>
          <w:sz w:val="28"/>
          <w:szCs w:val="28"/>
        </w:rPr>
        <w:t xml:space="preserve">TTr-SNV ngày </w:t>
      </w:r>
      <w:r w:rsidR="003C7339">
        <w:rPr>
          <w:i/>
          <w:iCs/>
          <w:sz w:val="28"/>
          <w:szCs w:val="28"/>
        </w:rPr>
        <w:t xml:space="preserve">  </w:t>
      </w:r>
      <w:r w:rsidR="0011386C">
        <w:rPr>
          <w:i/>
          <w:iCs/>
          <w:sz w:val="28"/>
          <w:szCs w:val="28"/>
        </w:rPr>
        <w:t xml:space="preserve"> </w:t>
      </w:r>
      <w:r>
        <w:rPr>
          <w:i/>
          <w:iCs/>
          <w:sz w:val="28"/>
          <w:szCs w:val="28"/>
        </w:rPr>
        <w:t xml:space="preserve">tháng </w:t>
      </w:r>
      <w:r w:rsidR="003C7339">
        <w:rPr>
          <w:i/>
          <w:iCs/>
          <w:sz w:val="28"/>
          <w:szCs w:val="28"/>
        </w:rPr>
        <w:t xml:space="preserve"> </w:t>
      </w:r>
      <w:r w:rsidR="00BE0570">
        <w:rPr>
          <w:i/>
          <w:iCs/>
          <w:sz w:val="28"/>
          <w:szCs w:val="28"/>
        </w:rPr>
        <w:t xml:space="preserve">  </w:t>
      </w:r>
      <w:r w:rsidR="003C7339">
        <w:rPr>
          <w:i/>
          <w:iCs/>
          <w:sz w:val="28"/>
          <w:szCs w:val="28"/>
        </w:rPr>
        <w:t xml:space="preserve"> </w:t>
      </w:r>
      <w:r>
        <w:rPr>
          <w:i/>
          <w:iCs/>
          <w:sz w:val="28"/>
          <w:szCs w:val="28"/>
        </w:rPr>
        <w:t>năm 20</w:t>
      </w:r>
      <w:r w:rsidR="003C7339">
        <w:rPr>
          <w:i/>
          <w:iCs/>
          <w:sz w:val="28"/>
          <w:szCs w:val="28"/>
        </w:rPr>
        <w:t>2</w:t>
      </w:r>
      <w:r w:rsidR="00DE0FD0">
        <w:rPr>
          <w:i/>
          <w:iCs/>
          <w:sz w:val="28"/>
          <w:szCs w:val="28"/>
        </w:rPr>
        <w:t>5</w:t>
      </w:r>
      <w:r w:rsidRPr="00996077">
        <w:rPr>
          <w:i/>
          <w:iCs/>
          <w:sz w:val="28"/>
          <w:szCs w:val="28"/>
          <w:lang w:val="vi-VN"/>
        </w:rPr>
        <w:t>.</w:t>
      </w:r>
    </w:p>
    <w:p w:rsidR="007F51FB" w:rsidRPr="00996077" w:rsidRDefault="007F51FB" w:rsidP="00B94B3A">
      <w:pPr>
        <w:spacing w:before="360" w:after="360" w:line="288" w:lineRule="auto"/>
        <w:jc w:val="center"/>
        <w:rPr>
          <w:sz w:val="28"/>
          <w:szCs w:val="28"/>
        </w:rPr>
      </w:pPr>
      <w:r w:rsidRPr="00996077">
        <w:rPr>
          <w:b/>
          <w:bCs/>
          <w:sz w:val="28"/>
          <w:szCs w:val="28"/>
          <w:lang w:val="vi-VN"/>
        </w:rPr>
        <w:t>QUYẾT ĐỊNH:</w:t>
      </w:r>
    </w:p>
    <w:p w:rsidR="00F401F8" w:rsidRPr="00F401F8" w:rsidRDefault="007F51FB" w:rsidP="00B94B3A">
      <w:pPr>
        <w:spacing w:before="120" w:after="120" w:line="288" w:lineRule="auto"/>
        <w:ind w:firstLine="680"/>
        <w:jc w:val="both"/>
        <w:rPr>
          <w:sz w:val="28"/>
          <w:szCs w:val="28"/>
        </w:rPr>
      </w:pPr>
      <w:r w:rsidRPr="00F401F8">
        <w:rPr>
          <w:b/>
          <w:bCs/>
          <w:sz w:val="28"/>
          <w:szCs w:val="28"/>
          <w:lang w:val="vi-VN"/>
        </w:rPr>
        <w:t>Điều 1.</w:t>
      </w:r>
      <w:r w:rsidRPr="00F401F8">
        <w:rPr>
          <w:sz w:val="28"/>
          <w:szCs w:val="28"/>
          <w:lang w:val="vi-VN"/>
        </w:rPr>
        <w:t xml:space="preserve"> </w:t>
      </w:r>
      <w:r w:rsidR="00F401F8" w:rsidRPr="00F401F8">
        <w:rPr>
          <w:sz w:val="28"/>
          <w:szCs w:val="28"/>
          <w:lang w:val="vi-VN"/>
        </w:rPr>
        <w:t>Ban hành kèm theo Quyết định này Quy định chức năng, nhiệm vụ, quyền hạn và cơ cấu tổ chức của Sở Tư pháp tỉnh Bình Phước</w:t>
      </w:r>
      <w:r w:rsidR="00F401F8" w:rsidRPr="00F401F8">
        <w:rPr>
          <w:sz w:val="28"/>
          <w:szCs w:val="28"/>
        </w:rPr>
        <w:t>.</w:t>
      </w:r>
    </w:p>
    <w:p w:rsidR="00F401F8" w:rsidRDefault="00F401F8" w:rsidP="00B94B3A">
      <w:pPr>
        <w:spacing w:before="120" w:after="120" w:line="288" w:lineRule="auto"/>
        <w:ind w:firstLine="680"/>
        <w:jc w:val="both"/>
        <w:rPr>
          <w:sz w:val="28"/>
          <w:szCs w:val="28"/>
          <w:lang w:val="vi-VN"/>
        </w:rPr>
      </w:pPr>
      <w:bookmarkStart w:id="0" w:name="dieu_2"/>
      <w:r w:rsidRPr="00F401F8">
        <w:rPr>
          <w:b/>
          <w:bCs/>
          <w:sz w:val="28"/>
          <w:szCs w:val="28"/>
          <w:lang w:val="vi-VN"/>
        </w:rPr>
        <w:t>Điều 2.</w:t>
      </w:r>
      <w:bookmarkEnd w:id="0"/>
      <w:r w:rsidRPr="00F401F8">
        <w:rPr>
          <w:sz w:val="28"/>
          <w:szCs w:val="28"/>
          <w:lang w:val="vi-VN"/>
        </w:rPr>
        <w:t xml:space="preserve"> </w:t>
      </w:r>
      <w:bookmarkStart w:id="1" w:name="dieu_2_name"/>
      <w:r w:rsidRPr="00F401F8">
        <w:rPr>
          <w:sz w:val="28"/>
          <w:szCs w:val="28"/>
          <w:lang w:val="vi-VN"/>
        </w:rPr>
        <w:t xml:space="preserve">Quyết định này có hiệu lực </w:t>
      </w:r>
      <w:r>
        <w:rPr>
          <w:sz w:val="28"/>
          <w:szCs w:val="28"/>
        </w:rPr>
        <w:t xml:space="preserve">kể từ ngày </w:t>
      </w:r>
      <w:r w:rsidR="007D2610">
        <w:rPr>
          <w:sz w:val="28"/>
          <w:szCs w:val="28"/>
        </w:rPr>
        <w:t xml:space="preserve">  </w:t>
      </w:r>
      <w:r w:rsidR="00E86F5D">
        <w:rPr>
          <w:sz w:val="28"/>
          <w:szCs w:val="28"/>
        </w:rPr>
        <w:t xml:space="preserve"> </w:t>
      </w:r>
      <w:r>
        <w:rPr>
          <w:sz w:val="28"/>
          <w:szCs w:val="28"/>
        </w:rPr>
        <w:t xml:space="preserve">tháng </w:t>
      </w:r>
      <w:r w:rsidR="007D2610">
        <w:rPr>
          <w:sz w:val="28"/>
          <w:szCs w:val="28"/>
        </w:rPr>
        <w:t xml:space="preserve">    năm 202</w:t>
      </w:r>
      <w:r w:rsidR="006D0E15">
        <w:rPr>
          <w:sz w:val="28"/>
          <w:szCs w:val="28"/>
        </w:rPr>
        <w:t>5</w:t>
      </w:r>
      <w:r w:rsidRPr="00F401F8">
        <w:rPr>
          <w:sz w:val="28"/>
          <w:szCs w:val="28"/>
          <w:lang w:val="vi-VN"/>
        </w:rPr>
        <w:t xml:space="preserve"> và thay thế </w:t>
      </w:r>
      <w:r w:rsidRPr="00061BC2">
        <w:rPr>
          <w:sz w:val="28"/>
          <w:szCs w:val="28"/>
        </w:rPr>
        <w:t xml:space="preserve">Quyết định số </w:t>
      </w:r>
      <w:r w:rsidR="006D0E15" w:rsidRPr="006D0E15">
        <w:rPr>
          <w:sz w:val="28"/>
          <w:szCs w:val="28"/>
        </w:rPr>
        <w:t>13/2023/QĐ-UBND</w:t>
      </w:r>
      <w:r w:rsidR="007D2610">
        <w:rPr>
          <w:sz w:val="28"/>
          <w:szCs w:val="28"/>
        </w:rPr>
        <w:t xml:space="preserve"> </w:t>
      </w:r>
      <w:r w:rsidR="007D2610">
        <w:rPr>
          <w:sz w:val="28"/>
          <w:szCs w:val="28"/>
        </w:rPr>
        <w:t xml:space="preserve">ngày </w:t>
      </w:r>
      <w:r w:rsidR="006D0E15">
        <w:rPr>
          <w:sz w:val="28"/>
          <w:szCs w:val="28"/>
        </w:rPr>
        <w:t>23</w:t>
      </w:r>
      <w:r w:rsidRPr="00061BC2">
        <w:rPr>
          <w:sz w:val="28"/>
          <w:szCs w:val="28"/>
        </w:rPr>
        <w:t xml:space="preserve"> tháng </w:t>
      </w:r>
      <w:r w:rsidR="007D2610">
        <w:rPr>
          <w:sz w:val="28"/>
          <w:szCs w:val="28"/>
        </w:rPr>
        <w:t>0</w:t>
      </w:r>
      <w:r w:rsidR="006D0E15">
        <w:rPr>
          <w:sz w:val="28"/>
          <w:szCs w:val="28"/>
        </w:rPr>
        <w:t>2</w:t>
      </w:r>
      <w:r w:rsidRPr="00061BC2">
        <w:rPr>
          <w:sz w:val="28"/>
          <w:szCs w:val="28"/>
        </w:rPr>
        <w:t xml:space="preserve"> năm </w:t>
      </w:r>
      <w:r w:rsidR="006D0E15">
        <w:rPr>
          <w:sz w:val="28"/>
          <w:szCs w:val="28"/>
        </w:rPr>
        <w:t>2023</w:t>
      </w:r>
      <w:r w:rsidRPr="00061BC2">
        <w:rPr>
          <w:sz w:val="28"/>
          <w:szCs w:val="28"/>
        </w:rPr>
        <w:t xml:space="preserve"> của Ủy ban nhân dân tỉnh</w:t>
      </w:r>
      <w:r>
        <w:rPr>
          <w:sz w:val="28"/>
          <w:szCs w:val="28"/>
        </w:rPr>
        <w:t xml:space="preserve"> ban hành </w:t>
      </w:r>
      <w:r w:rsidRPr="00061BC2">
        <w:rPr>
          <w:sz w:val="28"/>
          <w:szCs w:val="28"/>
        </w:rPr>
        <w:t>Quy định chức năng, nhiệm vụ, quyền hạn và cơ cấu tổ chức của Sở Tư pháp tỉnh Bình Phước</w:t>
      </w:r>
      <w:r w:rsidRPr="00F401F8">
        <w:rPr>
          <w:sz w:val="28"/>
          <w:szCs w:val="28"/>
          <w:lang w:val="vi-VN"/>
        </w:rPr>
        <w:t>.</w:t>
      </w:r>
      <w:bookmarkEnd w:id="1"/>
    </w:p>
    <w:p w:rsidR="00F401F8" w:rsidRPr="007B1314" w:rsidRDefault="00F401F8" w:rsidP="00B94B3A">
      <w:pPr>
        <w:spacing w:before="120" w:after="120" w:line="288" w:lineRule="auto"/>
        <w:ind w:firstLine="680"/>
        <w:jc w:val="both"/>
        <w:rPr>
          <w:sz w:val="28"/>
          <w:szCs w:val="28"/>
        </w:rPr>
      </w:pPr>
      <w:bookmarkStart w:id="2" w:name="dieu_3"/>
      <w:r w:rsidRPr="00F401F8">
        <w:rPr>
          <w:b/>
          <w:bCs/>
          <w:sz w:val="28"/>
          <w:szCs w:val="28"/>
          <w:lang w:val="vi-VN"/>
        </w:rPr>
        <w:t>Điều 3.</w:t>
      </w:r>
      <w:bookmarkEnd w:id="2"/>
      <w:r w:rsidRPr="00F401F8">
        <w:rPr>
          <w:sz w:val="28"/>
          <w:szCs w:val="28"/>
          <w:lang w:val="vi-VN"/>
        </w:rPr>
        <w:t xml:space="preserve"> </w:t>
      </w:r>
      <w:r w:rsidR="007D2610">
        <w:rPr>
          <w:sz w:val="28"/>
          <w:szCs w:val="28"/>
        </w:rPr>
        <w:t>C</w:t>
      </w:r>
      <w:r w:rsidR="007D2610" w:rsidRPr="007D2610">
        <w:rPr>
          <w:sz w:val="28"/>
          <w:szCs w:val="28"/>
        </w:rPr>
        <w:t>ác</w:t>
      </w:r>
      <w:r w:rsidR="007D2610">
        <w:rPr>
          <w:sz w:val="28"/>
          <w:szCs w:val="28"/>
        </w:rPr>
        <w:t xml:space="preserve"> </w:t>
      </w:r>
      <w:r w:rsidR="007D2610" w:rsidRPr="007D2610">
        <w:rPr>
          <w:sz w:val="28"/>
          <w:szCs w:val="28"/>
        </w:rPr>
        <w:t>ô</w:t>
      </w:r>
      <w:r w:rsidR="007D2610">
        <w:rPr>
          <w:sz w:val="28"/>
          <w:szCs w:val="28"/>
        </w:rPr>
        <w:t>ng (b</w:t>
      </w:r>
      <w:r w:rsidR="007D2610" w:rsidRPr="007D2610">
        <w:rPr>
          <w:sz w:val="28"/>
          <w:szCs w:val="28"/>
        </w:rPr>
        <w:t>à</w:t>
      </w:r>
      <w:r w:rsidR="007D2610">
        <w:rPr>
          <w:sz w:val="28"/>
          <w:szCs w:val="28"/>
        </w:rPr>
        <w:t>) Ch</w:t>
      </w:r>
      <w:r w:rsidR="007D2610" w:rsidRPr="007D2610">
        <w:rPr>
          <w:sz w:val="28"/>
          <w:szCs w:val="28"/>
        </w:rPr>
        <w:t>ánh</w:t>
      </w:r>
      <w:r w:rsidR="007D2610">
        <w:rPr>
          <w:sz w:val="28"/>
          <w:szCs w:val="28"/>
        </w:rPr>
        <w:t xml:space="preserve"> V</w:t>
      </w:r>
      <w:r w:rsidR="007D2610" w:rsidRPr="007D2610">
        <w:rPr>
          <w:sz w:val="28"/>
          <w:szCs w:val="28"/>
        </w:rPr>
        <w:t>ă</w:t>
      </w:r>
      <w:r w:rsidR="007D2610">
        <w:rPr>
          <w:sz w:val="28"/>
          <w:szCs w:val="28"/>
        </w:rPr>
        <w:t>n ph</w:t>
      </w:r>
      <w:r w:rsidR="007D2610" w:rsidRPr="007D2610">
        <w:rPr>
          <w:sz w:val="28"/>
          <w:szCs w:val="28"/>
        </w:rPr>
        <w:t>òng</w:t>
      </w:r>
      <w:r w:rsidR="007D2610">
        <w:rPr>
          <w:sz w:val="28"/>
          <w:szCs w:val="28"/>
        </w:rPr>
        <w:t xml:space="preserve"> U</w:t>
      </w:r>
      <w:r w:rsidR="007D2610" w:rsidRPr="007D2610">
        <w:rPr>
          <w:sz w:val="28"/>
          <w:szCs w:val="28"/>
        </w:rPr>
        <w:t>ỷ</w:t>
      </w:r>
      <w:r w:rsidR="007D2610">
        <w:rPr>
          <w:sz w:val="28"/>
          <w:szCs w:val="28"/>
        </w:rPr>
        <w:t xml:space="preserve"> ban nh</w:t>
      </w:r>
      <w:r w:rsidR="007D2610" w:rsidRPr="007D2610">
        <w:rPr>
          <w:sz w:val="28"/>
          <w:szCs w:val="28"/>
        </w:rPr>
        <w:t>â</w:t>
      </w:r>
      <w:r w:rsidR="007D2610">
        <w:rPr>
          <w:sz w:val="28"/>
          <w:szCs w:val="28"/>
        </w:rPr>
        <w:t>n d</w:t>
      </w:r>
      <w:r w:rsidR="007D2610" w:rsidRPr="007D2610">
        <w:rPr>
          <w:sz w:val="28"/>
          <w:szCs w:val="28"/>
        </w:rPr>
        <w:t>â</w:t>
      </w:r>
      <w:r w:rsidR="007D2610">
        <w:rPr>
          <w:sz w:val="28"/>
          <w:szCs w:val="28"/>
        </w:rPr>
        <w:t>n t</w:t>
      </w:r>
      <w:r w:rsidR="007D2610" w:rsidRPr="007D2610">
        <w:rPr>
          <w:sz w:val="28"/>
          <w:szCs w:val="28"/>
        </w:rPr>
        <w:t>ỉnh</w:t>
      </w:r>
      <w:r w:rsidR="007D2610">
        <w:rPr>
          <w:sz w:val="28"/>
          <w:szCs w:val="28"/>
        </w:rPr>
        <w:t>; Gi</w:t>
      </w:r>
      <w:r w:rsidR="007D2610" w:rsidRPr="007D2610">
        <w:rPr>
          <w:sz w:val="28"/>
          <w:szCs w:val="28"/>
        </w:rPr>
        <w:t>ám</w:t>
      </w:r>
      <w:r w:rsidR="007D2610">
        <w:rPr>
          <w:sz w:val="28"/>
          <w:szCs w:val="28"/>
        </w:rPr>
        <w:t xml:space="preserve"> đ</w:t>
      </w:r>
      <w:r w:rsidR="007D2610" w:rsidRPr="007D2610">
        <w:rPr>
          <w:sz w:val="28"/>
          <w:szCs w:val="28"/>
        </w:rPr>
        <w:t>ốc</w:t>
      </w:r>
      <w:r w:rsidR="007D2610">
        <w:rPr>
          <w:sz w:val="28"/>
          <w:szCs w:val="28"/>
        </w:rPr>
        <w:t xml:space="preserve"> S</w:t>
      </w:r>
      <w:r w:rsidR="007D2610" w:rsidRPr="007D2610">
        <w:rPr>
          <w:sz w:val="28"/>
          <w:szCs w:val="28"/>
        </w:rPr>
        <w:t>ở</w:t>
      </w:r>
      <w:r w:rsidR="007D2610">
        <w:rPr>
          <w:sz w:val="28"/>
          <w:szCs w:val="28"/>
        </w:rPr>
        <w:t xml:space="preserve"> T</w:t>
      </w:r>
      <w:r w:rsidR="007D2610" w:rsidRPr="007D2610">
        <w:rPr>
          <w:sz w:val="28"/>
          <w:szCs w:val="28"/>
        </w:rPr>
        <w:t>ư</w:t>
      </w:r>
      <w:r w:rsidR="007D2610">
        <w:rPr>
          <w:sz w:val="28"/>
          <w:szCs w:val="28"/>
        </w:rPr>
        <w:t xml:space="preserve"> ph</w:t>
      </w:r>
      <w:r w:rsidR="007D2610" w:rsidRPr="007D2610">
        <w:rPr>
          <w:sz w:val="28"/>
          <w:szCs w:val="28"/>
        </w:rPr>
        <w:t>áp</w:t>
      </w:r>
      <w:r w:rsidR="007D2610">
        <w:rPr>
          <w:sz w:val="28"/>
          <w:szCs w:val="28"/>
        </w:rPr>
        <w:t xml:space="preserve">; </w:t>
      </w:r>
      <w:r w:rsidRPr="00996077">
        <w:rPr>
          <w:sz w:val="28"/>
          <w:szCs w:val="28"/>
          <w:lang w:val="vi-VN"/>
        </w:rPr>
        <w:t xml:space="preserve">Thủ trưởng các </w:t>
      </w:r>
      <w:r>
        <w:rPr>
          <w:sz w:val="28"/>
          <w:szCs w:val="28"/>
        </w:rPr>
        <w:t>sở, ban, ngành</w:t>
      </w:r>
      <w:r w:rsidRPr="00996077">
        <w:rPr>
          <w:sz w:val="28"/>
          <w:szCs w:val="28"/>
          <w:lang w:val="vi-VN"/>
        </w:rPr>
        <w:t xml:space="preserve">; Chủ tịch </w:t>
      </w:r>
      <w:r w:rsidR="00527F0B">
        <w:rPr>
          <w:sz w:val="28"/>
          <w:szCs w:val="28"/>
        </w:rPr>
        <w:t>Ủy ban nhân dân</w:t>
      </w:r>
      <w:r w:rsidRPr="00996077">
        <w:rPr>
          <w:sz w:val="28"/>
          <w:szCs w:val="28"/>
          <w:lang w:val="vi-VN"/>
        </w:rPr>
        <w:t xml:space="preserve"> các huyện, </w:t>
      </w:r>
      <w:r w:rsidRPr="00996077">
        <w:rPr>
          <w:sz w:val="28"/>
          <w:szCs w:val="28"/>
          <w:lang w:val="vi-VN"/>
        </w:rPr>
        <w:lastRenderedPageBreak/>
        <w:t>thị xã</w:t>
      </w:r>
      <w:r w:rsidR="007B1314">
        <w:rPr>
          <w:sz w:val="28"/>
          <w:szCs w:val="28"/>
        </w:rPr>
        <w:t>, thành phố,</w:t>
      </w:r>
      <w:r w:rsidRPr="00996077">
        <w:rPr>
          <w:sz w:val="28"/>
          <w:szCs w:val="28"/>
          <w:lang w:val="vi-VN"/>
        </w:rPr>
        <w:t xml:space="preserve"> các </w:t>
      </w:r>
      <w:r w:rsidR="007B1314">
        <w:rPr>
          <w:sz w:val="28"/>
          <w:szCs w:val="28"/>
        </w:rPr>
        <w:t xml:space="preserve">cơ quan </w:t>
      </w:r>
      <w:r w:rsidRPr="00996077">
        <w:rPr>
          <w:sz w:val="28"/>
          <w:szCs w:val="28"/>
          <w:lang w:val="vi-VN"/>
        </w:rPr>
        <w:t xml:space="preserve">tổ chức, </w:t>
      </w:r>
      <w:r w:rsidR="007B1314">
        <w:rPr>
          <w:sz w:val="28"/>
          <w:szCs w:val="28"/>
        </w:rPr>
        <w:t xml:space="preserve">đơn vị, </w:t>
      </w:r>
      <w:r w:rsidRPr="00996077">
        <w:rPr>
          <w:sz w:val="28"/>
          <w:szCs w:val="28"/>
          <w:lang w:val="vi-VN"/>
        </w:rPr>
        <w:t>cá nhân có liên quan chịu trách nhiệm thi hành Quyết định này.</w:t>
      </w:r>
      <w:r w:rsidR="007B1314">
        <w:rPr>
          <w:sz w:val="28"/>
          <w:szCs w:val="28"/>
        </w:rPr>
        <w:t>/.</w:t>
      </w:r>
    </w:p>
    <w:tbl>
      <w:tblPr>
        <w:tblW w:w="8856" w:type="dxa"/>
        <w:tblInd w:w="288" w:type="dxa"/>
        <w:tblBorders>
          <w:top w:val="nil"/>
          <w:bottom w:val="nil"/>
          <w:insideH w:val="nil"/>
          <w:insideV w:val="nil"/>
        </w:tblBorders>
        <w:tblCellMar>
          <w:left w:w="0" w:type="dxa"/>
          <w:right w:w="0" w:type="dxa"/>
        </w:tblCellMar>
        <w:tblLook w:val="04A0" w:firstRow="1" w:lastRow="0" w:firstColumn="1" w:lastColumn="0" w:noHBand="0" w:noVBand="1"/>
      </w:tblPr>
      <w:tblGrid>
        <w:gridCol w:w="4782"/>
        <w:gridCol w:w="4074"/>
      </w:tblGrid>
      <w:tr w:rsidR="007F51FB" w:rsidTr="001704A0">
        <w:tc>
          <w:tcPr>
            <w:tcW w:w="4782" w:type="dxa"/>
            <w:tcBorders>
              <w:top w:val="nil"/>
              <w:left w:val="nil"/>
              <w:bottom w:val="nil"/>
              <w:right w:val="nil"/>
              <w:tl2br w:val="nil"/>
              <w:tr2bl w:val="nil"/>
            </w:tcBorders>
            <w:shd w:val="clear" w:color="auto" w:fill="auto"/>
            <w:tcMar>
              <w:top w:w="0" w:type="dxa"/>
              <w:left w:w="108" w:type="dxa"/>
              <w:bottom w:w="0" w:type="dxa"/>
              <w:right w:w="108" w:type="dxa"/>
            </w:tcMar>
          </w:tcPr>
          <w:p w:rsidR="007B1314" w:rsidRDefault="007F51FB" w:rsidP="00B94B3A">
            <w:pPr>
              <w:rPr>
                <w:sz w:val="22"/>
                <w:szCs w:val="22"/>
              </w:rPr>
            </w:pPr>
            <w:r>
              <w:rPr>
                <w:b/>
                <w:bCs/>
                <w:i/>
                <w:iCs/>
                <w:lang w:val="vi-VN"/>
              </w:rPr>
              <w:t>Nơi nhận:</w:t>
            </w:r>
            <w:r>
              <w:rPr>
                <w:b/>
                <w:bCs/>
                <w:i/>
                <w:iCs/>
                <w:lang w:val="vi-VN"/>
              </w:rPr>
              <w:br/>
            </w:r>
            <w:r w:rsidRPr="00996077">
              <w:rPr>
                <w:sz w:val="22"/>
                <w:szCs w:val="22"/>
                <w:lang w:val="vi-VN"/>
              </w:rPr>
              <w:t>- Văn phòng Chính phủ;</w:t>
            </w:r>
            <w:r w:rsidRPr="00996077">
              <w:rPr>
                <w:sz w:val="22"/>
                <w:szCs w:val="22"/>
                <w:lang w:val="vi-VN"/>
              </w:rPr>
              <w:br/>
              <w:t xml:space="preserve">- Bộ </w:t>
            </w:r>
            <w:r w:rsidR="00F26564">
              <w:rPr>
                <w:sz w:val="22"/>
                <w:szCs w:val="22"/>
              </w:rPr>
              <w:t>Tư pháp</w:t>
            </w:r>
            <w:r w:rsidRPr="00996077">
              <w:rPr>
                <w:sz w:val="22"/>
                <w:szCs w:val="22"/>
                <w:lang w:val="vi-VN"/>
              </w:rPr>
              <w:t>;</w:t>
            </w:r>
          </w:p>
          <w:p w:rsidR="00B45F91" w:rsidRPr="00B45F91" w:rsidRDefault="007B1314" w:rsidP="00B94B3A">
            <w:pPr>
              <w:rPr>
                <w:sz w:val="22"/>
                <w:szCs w:val="22"/>
              </w:rPr>
            </w:pPr>
            <w:r>
              <w:rPr>
                <w:sz w:val="22"/>
                <w:szCs w:val="22"/>
              </w:rPr>
              <w:t>- Bộ Nội vụ;</w:t>
            </w:r>
            <w:r>
              <w:rPr>
                <w:sz w:val="22"/>
                <w:szCs w:val="22"/>
                <w:lang w:val="vi-VN"/>
              </w:rPr>
              <w:br/>
              <w:t xml:space="preserve">- Cục kiểm tra văn bản </w:t>
            </w:r>
            <w:r>
              <w:rPr>
                <w:sz w:val="22"/>
                <w:szCs w:val="22"/>
              </w:rPr>
              <w:t>(</w:t>
            </w:r>
            <w:r w:rsidR="007F51FB" w:rsidRPr="00996077">
              <w:rPr>
                <w:sz w:val="22"/>
                <w:szCs w:val="22"/>
                <w:lang w:val="vi-VN"/>
              </w:rPr>
              <w:t>Bộ Tư pháp</w:t>
            </w:r>
            <w:r>
              <w:rPr>
                <w:sz w:val="22"/>
                <w:szCs w:val="22"/>
              </w:rPr>
              <w:t>)</w:t>
            </w:r>
            <w:r w:rsidR="007F51FB" w:rsidRPr="00996077">
              <w:rPr>
                <w:sz w:val="22"/>
                <w:szCs w:val="22"/>
                <w:lang w:val="vi-VN"/>
              </w:rPr>
              <w:t>;</w:t>
            </w:r>
            <w:r w:rsidR="007F51FB" w:rsidRPr="00996077">
              <w:rPr>
                <w:sz w:val="22"/>
                <w:szCs w:val="22"/>
                <w:lang w:val="vi-VN"/>
              </w:rPr>
              <w:br/>
              <w:t>- TTTU, TT.HĐND tỉnh;</w:t>
            </w:r>
            <w:r w:rsidR="007F51FB" w:rsidRPr="00996077">
              <w:rPr>
                <w:sz w:val="22"/>
                <w:szCs w:val="22"/>
                <w:lang w:val="vi-VN"/>
              </w:rPr>
              <w:br/>
            </w:r>
            <w:r w:rsidR="00B45F91">
              <w:rPr>
                <w:sz w:val="22"/>
                <w:szCs w:val="22"/>
                <w:lang w:val="vi-VN"/>
              </w:rPr>
              <w:t>- Đoàn Đại biểu Quốc hội tỉnh</w:t>
            </w:r>
            <w:r w:rsidR="00B45F91">
              <w:rPr>
                <w:sz w:val="22"/>
                <w:szCs w:val="22"/>
              </w:rPr>
              <w:t>,</w:t>
            </w:r>
            <w:r w:rsidR="00B45F91" w:rsidRPr="00996077">
              <w:rPr>
                <w:sz w:val="22"/>
                <w:szCs w:val="22"/>
                <w:lang w:val="vi-VN"/>
              </w:rPr>
              <w:t xml:space="preserve"> UBMTTQVN t</w:t>
            </w:r>
            <w:r w:rsidR="00B45F91" w:rsidRPr="00996077">
              <w:rPr>
                <w:sz w:val="22"/>
                <w:szCs w:val="22"/>
              </w:rPr>
              <w:t>ỉ</w:t>
            </w:r>
            <w:r w:rsidR="00B45F91" w:rsidRPr="00996077">
              <w:rPr>
                <w:sz w:val="22"/>
                <w:szCs w:val="22"/>
                <w:lang w:val="vi-VN"/>
              </w:rPr>
              <w:t>nh;</w:t>
            </w:r>
          </w:p>
          <w:p w:rsidR="00B45F91" w:rsidRDefault="007F51FB" w:rsidP="00B94B3A">
            <w:pPr>
              <w:rPr>
                <w:sz w:val="22"/>
                <w:szCs w:val="22"/>
              </w:rPr>
            </w:pPr>
            <w:r w:rsidRPr="00996077">
              <w:rPr>
                <w:sz w:val="22"/>
                <w:szCs w:val="22"/>
                <w:lang w:val="vi-VN"/>
              </w:rPr>
              <w:t>- CT,</w:t>
            </w:r>
            <w:r w:rsidR="00F26564">
              <w:rPr>
                <w:sz w:val="22"/>
                <w:szCs w:val="22"/>
                <w:lang w:val="vi-VN"/>
              </w:rPr>
              <w:t xml:space="preserve"> các PCT UBND tỉnh;</w:t>
            </w:r>
            <w:r w:rsidR="00F26564">
              <w:rPr>
                <w:sz w:val="22"/>
                <w:szCs w:val="22"/>
                <w:lang w:val="vi-VN"/>
              </w:rPr>
              <w:br/>
              <w:t xml:space="preserve">- Như Điều </w:t>
            </w:r>
            <w:r w:rsidR="00F26564">
              <w:rPr>
                <w:sz w:val="22"/>
                <w:szCs w:val="22"/>
              </w:rPr>
              <w:t>3</w:t>
            </w:r>
            <w:r w:rsidRPr="00996077">
              <w:rPr>
                <w:sz w:val="22"/>
                <w:szCs w:val="22"/>
                <w:lang w:val="vi-VN"/>
              </w:rPr>
              <w:t>;</w:t>
            </w:r>
          </w:p>
          <w:p w:rsidR="00B45F91" w:rsidRDefault="00B45F91" w:rsidP="00B94B3A">
            <w:pPr>
              <w:rPr>
                <w:sz w:val="22"/>
                <w:szCs w:val="22"/>
              </w:rPr>
            </w:pPr>
            <w:r>
              <w:rPr>
                <w:sz w:val="22"/>
                <w:szCs w:val="22"/>
              </w:rPr>
              <w:t>- Sở Nội vụ (05 bản);</w:t>
            </w:r>
          </w:p>
          <w:p w:rsidR="007F51FB" w:rsidRPr="00B45F91" w:rsidRDefault="00B45F91" w:rsidP="00B94B3A">
            <w:r>
              <w:rPr>
                <w:sz w:val="22"/>
                <w:szCs w:val="22"/>
                <w:lang w:val="vi-VN"/>
              </w:rPr>
              <w:t>- LĐVP, P.</w:t>
            </w:r>
            <w:r>
              <w:rPr>
                <w:sz w:val="22"/>
                <w:szCs w:val="22"/>
              </w:rPr>
              <w:t>NC</w:t>
            </w:r>
            <w:r w:rsidRPr="00996077">
              <w:rPr>
                <w:sz w:val="22"/>
                <w:szCs w:val="22"/>
                <w:lang w:val="vi-VN"/>
              </w:rPr>
              <w:t>;</w:t>
            </w:r>
            <w:r w:rsidR="007F51FB" w:rsidRPr="00996077">
              <w:rPr>
                <w:sz w:val="22"/>
                <w:szCs w:val="22"/>
                <w:lang w:val="vi-VN"/>
              </w:rPr>
              <w:br/>
              <w:t xml:space="preserve">- Trung tâm </w:t>
            </w:r>
            <w:r w:rsidR="009050CE">
              <w:rPr>
                <w:sz w:val="22"/>
                <w:szCs w:val="22"/>
              </w:rPr>
              <w:t>KH, CN và CĐS</w:t>
            </w:r>
            <w:r w:rsidR="001A712A">
              <w:rPr>
                <w:sz w:val="22"/>
                <w:szCs w:val="22"/>
              </w:rPr>
              <w:t xml:space="preserve"> tỉnh</w:t>
            </w:r>
            <w:r w:rsidR="00F26564">
              <w:rPr>
                <w:sz w:val="22"/>
                <w:szCs w:val="22"/>
                <w:lang w:val="vi-VN"/>
              </w:rPr>
              <w:t>;</w:t>
            </w:r>
            <w:r w:rsidR="007F51FB" w:rsidRPr="00996077">
              <w:rPr>
                <w:sz w:val="22"/>
                <w:szCs w:val="22"/>
                <w:lang w:val="vi-VN"/>
              </w:rPr>
              <w:br/>
              <w:t>- Lưu VT.</w:t>
            </w:r>
            <w:r>
              <w:rPr>
                <w:sz w:val="22"/>
                <w:szCs w:val="22"/>
              </w:rPr>
              <w:t xml:space="preserve"> </w:t>
            </w:r>
          </w:p>
        </w:tc>
        <w:tc>
          <w:tcPr>
            <w:tcW w:w="4074"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Default="007F51FB" w:rsidP="00996077">
            <w:pPr>
              <w:jc w:val="center"/>
              <w:rPr>
                <w:b/>
                <w:bCs/>
                <w:sz w:val="28"/>
                <w:szCs w:val="28"/>
              </w:rPr>
            </w:pPr>
            <w:r w:rsidRPr="00996077">
              <w:rPr>
                <w:b/>
                <w:bCs/>
                <w:sz w:val="28"/>
                <w:szCs w:val="28"/>
              </w:rPr>
              <w:t>TM. ỦY BAN NHÂN DÂN</w:t>
            </w:r>
            <w:r w:rsidRPr="00996077">
              <w:rPr>
                <w:b/>
                <w:bCs/>
                <w:sz w:val="28"/>
                <w:szCs w:val="28"/>
              </w:rPr>
              <w:br/>
              <w:t>CHỦ TỊCH</w:t>
            </w:r>
          </w:p>
          <w:p w:rsidR="007F51FB" w:rsidRDefault="007F51FB">
            <w:pPr>
              <w:spacing w:before="120"/>
              <w:jc w:val="center"/>
            </w:pPr>
            <w:r w:rsidRPr="00996077">
              <w:rPr>
                <w:b/>
                <w:bCs/>
                <w:sz w:val="28"/>
                <w:szCs w:val="28"/>
              </w:rPr>
              <w:br/>
            </w:r>
          </w:p>
        </w:tc>
      </w:tr>
    </w:tbl>
    <w:p w:rsidR="00996077" w:rsidRDefault="007F51FB">
      <w:pPr>
        <w:spacing w:before="120" w:after="280" w:afterAutospacing="1"/>
      </w:pPr>
      <w:r>
        <w:t> </w:t>
      </w:r>
    </w:p>
    <w:p w:rsidR="00996077" w:rsidRDefault="00996077">
      <w:pPr>
        <w:spacing w:before="120" w:after="280" w:afterAutospacing="1"/>
      </w:pPr>
    </w:p>
    <w:p w:rsidR="004906C0" w:rsidRDefault="004906C0">
      <w:r>
        <w:br w:type="page"/>
      </w:r>
    </w:p>
    <w:tbl>
      <w:tblPr>
        <w:tblW w:w="100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660"/>
      </w:tblGrid>
      <w:tr w:rsidR="00956641" w:rsidRPr="00F91F40" w:rsidTr="008000C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56641" w:rsidRPr="00F91F40" w:rsidRDefault="007F51FB" w:rsidP="008000CD">
            <w:pPr>
              <w:spacing w:before="120" w:after="120"/>
              <w:jc w:val="center"/>
              <w:rPr>
                <w:sz w:val="22"/>
                <w:szCs w:val="22"/>
              </w:rPr>
            </w:pPr>
            <w:r>
              <w:lastRenderedPageBreak/>
              <w:t> </w:t>
            </w:r>
            <w:r w:rsidR="00E63E65">
              <w:rPr>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485775</wp:posOffset>
                      </wp:positionV>
                      <wp:extent cx="1257300" cy="0"/>
                      <wp:effectExtent l="0" t="0" r="0" b="0"/>
                      <wp:wrapNone/>
                      <wp:docPr id="3"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BC0E8C" id="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8.25pt" to="127.5pt,38.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">
                      <o:lock v:ext="edit" shapetype="f"/>
                    </v:line>
                  </w:pict>
                </mc:Fallback>
              </mc:AlternateContent>
            </w:r>
            <w:r w:rsidR="00956641" w:rsidRPr="00996077">
              <w:rPr>
                <w:b/>
                <w:bCs/>
                <w:sz w:val="28"/>
                <w:szCs w:val="28"/>
              </w:rPr>
              <w:t>ỦY BAN NHÂN DÂN</w:t>
            </w:r>
            <w:r w:rsidR="00956641" w:rsidRPr="00996077">
              <w:rPr>
                <w:b/>
                <w:bCs/>
                <w:sz w:val="28"/>
                <w:szCs w:val="28"/>
              </w:rPr>
              <w:br/>
              <w:t>TỈNH BÌNH PHƯỚ</w:t>
            </w:r>
            <w:r w:rsidR="00956641">
              <w:rPr>
                <w:b/>
                <w:bCs/>
                <w:sz w:val="28"/>
                <w:szCs w:val="28"/>
              </w:rPr>
              <w:t>C</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956641" w:rsidRPr="00F91F40" w:rsidRDefault="00E63E65" w:rsidP="008000CD">
            <w:pPr>
              <w:spacing w:before="12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1010616</wp:posOffset>
                      </wp:positionH>
                      <wp:positionV relativeFrom="paragraph">
                        <wp:posOffset>488315</wp:posOffset>
                      </wp:positionV>
                      <wp:extent cx="2076286" cy="0"/>
                      <wp:effectExtent l="0" t="0" r="19685" b="19050"/>
                      <wp:wrapNone/>
                      <wp:docPr id="2"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2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E6279" id="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38.45pt" to="243.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">
                      <o:lock v:ext="edit" shapetype="f"/>
                    </v:line>
                  </w:pict>
                </mc:Fallback>
              </mc:AlternateContent>
            </w:r>
            <w:r w:rsidR="00956641" w:rsidRPr="00996077">
              <w:rPr>
                <w:b/>
                <w:bCs/>
                <w:sz w:val="28"/>
                <w:szCs w:val="28"/>
                <w:lang w:val="vi-VN"/>
              </w:rPr>
              <w:t>CỘNG HÒA XÃ HỘI CHỦ NGHĨA VIỆT NAM</w:t>
            </w:r>
            <w:r w:rsidR="00956641" w:rsidRPr="00996077">
              <w:rPr>
                <w:b/>
                <w:bCs/>
                <w:sz w:val="28"/>
                <w:szCs w:val="28"/>
                <w:lang w:val="vi-VN"/>
              </w:rPr>
              <w:br/>
              <w:t xml:space="preserve">Độc lập - Tự do - Hạnh phúc </w:t>
            </w:r>
          </w:p>
        </w:tc>
      </w:tr>
    </w:tbl>
    <w:p w:rsidR="00956641" w:rsidRDefault="00956641" w:rsidP="00956641">
      <w:pPr>
        <w:spacing w:before="360"/>
        <w:jc w:val="center"/>
        <w:rPr>
          <w:b/>
          <w:sz w:val="28"/>
          <w:szCs w:val="28"/>
        </w:rPr>
      </w:pPr>
      <w:r>
        <w:rPr>
          <w:b/>
          <w:sz w:val="28"/>
          <w:szCs w:val="28"/>
        </w:rPr>
        <w:t xml:space="preserve">QUY ĐỊNH </w:t>
      </w:r>
    </w:p>
    <w:p w:rsidR="00956641" w:rsidRDefault="00956641" w:rsidP="00956641">
      <w:pPr>
        <w:jc w:val="center"/>
        <w:rPr>
          <w:b/>
          <w:sz w:val="28"/>
          <w:szCs w:val="28"/>
        </w:rPr>
      </w:pPr>
      <w:r>
        <w:rPr>
          <w:b/>
          <w:sz w:val="28"/>
          <w:szCs w:val="28"/>
        </w:rPr>
        <w:t>Chức năng, nhiệm vụ, quyền hạn và cơ cấu</w:t>
      </w:r>
    </w:p>
    <w:p w:rsidR="00956641" w:rsidRPr="00BC03BC" w:rsidRDefault="00956641" w:rsidP="00956641">
      <w:pPr>
        <w:jc w:val="center"/>
        <w:rPr>
          <w:b/>
          <w:sz w:val="28"/>
          <w:szCs w:val="28"/>
        </w:rPr>
      </w:pPr>
      <w:r>
        <w:rPr>
          <w:b/>
          <w:sz w:val="28"/>
          <w:szCs w:val="28"/>
        </w:rPr>
        <w:t xml:space="preserve"> tổ chức của Sở Tư pháp tỉnh Bình Phước </w:t>
      </w:r>
    </w:p>
    <w:p w:rsidR="00956641" w:rsidRDefault="00E63E65" w:rsidP="00956641">
      <w:pPr>
        <w:jc w:val="center"/>
        <w:rPr>
          <w:i/>
          <w:iCs/>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406400</wp:posOffset>
                </wp:positionV>
                <wp:extent cx="1485900" cy="0"/>
                <wp:effectExtent l="0" t="0" r="0" b="0"/>
                <wp:wrapNone/>
                <wp:docPr id="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206CBA" id="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pt" to="297pt,32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">
                <o:lock v:ext="edit" shapetype="f"/>
              </v:line>
            </w:pict>
          </mc:Fallback>
        </mc:AlternateContent>
      </w:r>
      <w:r w:rsidR="00956641" w:rsidRPr="00260D44">
        <w:rPr>
          <w:i/>
          <w:iCs/>
          <w:sz w:val="28"/>
          <w:szCs w:val="28"/>
          <w:lang w:val="vi-VN"/>
        </w:rPr>
        <w:t>(</w:t>
      </w:r>
      <w:r w:rsidR="0040796E">
        <w:rPr>
          <w:i/>
          <w:iCs/>
          <w:sz w:val="28"/>
          <w:szCs w:val="28"/>
        </w:rPr>
        <w:t>Kèm</w:t>
      </w:r>
      <w:r w:rsidR="00956641" w:rsidRPr="00260D44">
        <w:rPr>
          <w:i/>
          <w:iCs/>
          <w:sz w:val="28"/>
          <w:szCs w:val="28"/>
          <w:lang w:val="vi-VN"/>
        </w:rPr>
        <w:t xml:space="preserve"> theo Quyết định số </w:t>
      </w:r>
      <w:r w:rsidR="00B330D6">
        <w:rPr>
          <w:i/>
          <w:iCs/>
          <w:sz w:val="28"/>
          <w:szCs w:val="28"/>
        </w:rPr>
        <w:t xml:space="preserve">    </w:t>
      </w:r>
      <w:r w:rsidR="00956641">
        <w:rPr>
          <w:i/>
          <w:iCs/>
          <w:sz w:val="28"/>
          <w:szCs w:val="28"/>
        </w:rPr>
        <w:t>/</w:t>
      </w:r>
      <w:r w:rsidR="00B330D6">
        <w:rPr>
          <w:i/>
          <w:iCs/>
          <w:sz w:val="28"/>
          <w:szCs w:val="28"/>
        </w:rPr>
        <w:t>202</w:t>
      </w:r>
      <w:r w:rsidR="00CC3513">
        <w:rPr>
          <w:i/>
          <w:iCs/>
          <w:sz w:val="28"/>
          <w:szCs w:val="28"/>
        </w:rPr>
        <w:t>5</w:t>
      </w:r>
      <w:r w:rsidR="00956641" w:rsidRPr="00260D44">
        <w:rPr>
          <w:i/>
          <w:iCs/>
          <w:sz w:val="28"/>
          <w:szCs w:val="28"/>
          <w:lang w:val="vi-VN"/>
        </w:rPr>
        <w:t xml:space="preserve">/QĐ-UBND </w:t>
      </w:r>
    </w:p>
    <w:p w:rsidR="00956641" w:rsidRPr="00260D44" w:rsidRDefault="00956641" w:rsidP="00956641">
      <w:pPr>
        <w:jc w:val="center"/>
        <w:rPr>
          <w:sz w:val="28"/>
          <w:szCs w:val="28"/>
        </w:rPr>
      </w:pPr>
      <w:r w:rsidRPr="00260D44">
        <w:rPr>
          <w:i/>
          <w:iCs/>
          <w:sz w:val="28"/>
          <w:szCs w:val="28"/>
          <w:lang w:val="vi-VN"/>
        </w:rPr>
        <w:t xml:space="preserve">ngày </w:t>
      </w:r>
      <w:r w:rsidR="00B330D6">
        <w:rPr>
          <w:i/>
          <w:iCs/>
          <w:sz w:val="28"/>
          <w:szCs w:val="28"/>
        </w:rPr>
        <w:t xml:space="preserve">  </w:t>
      </w:r>
      <w:r w:rsidRPr="00260D44">
        <w:rPr>
          <w:i/>
          <w:iCs/>
          <w:sz w:val="28"/>
          <w:szCs w:val="28"/>
          <w:lang w:val="vi-VN"/>
        </w:rPr>
        <w:t xml:space="preserve">tháng </w:t>
      </w:r>
      <w:r w:rsidR="00B330D6">
        <w:rPr>
          <w:i/>
          <w:iCs/>
          <w:sz w:val="28"/>
          <w:szCs w:val="28"/>
        </w:rPr>
        <w:t xml:space="preserve">   </w:t>
      </w:r>
      <w:r w:rsidRPr="00260D44">
        <w:rPr>
          <w:i/>
          <w:iCs/>
          <w:sz w:val="28"/>
          <w:szCs w:val="28"/>
          <w:lang w:val="vi-VN"/>
        </w:rPr>
        <w:t>năm 20</w:t>
      </w:r>
      <w:r w:rsidR="00B330D6">
        <w:rPr>
          <w:i/>
          <w:iCs/>
          <w:sz w:val="28"/>
          <w:szCs w:val="28"/>
        </w:rPr>
        <w:t>2</w:t>
      </w:r>
      <w:r w:rsidR="00CC3513">
        <w:rPr>
          <w:i/>
          <w:iCs/>
          <w:sz w:val="28"/>
          <w:szCs w:val="28"/>
        </w:rPr>
        <w:t>5</w:t>
      </w:r>
      <w:r>
        <w:rPr>
          <w:i/>
          <w:iCs/>
          <w:sz w:val="28"/>
          <w:szCs w:val="28"/>
        </w:rPr>
        <w:t xml:space="preserve"> </w:t>
      </w:r>
      <w:r>
        <w:rPr>
          <w:i/>
          <w:iCs/>
          <w:sz w:val="28"/>
          <w:szCs w:val="28"/>
          <w:lang w:val="vi-VN"/>
        </w:rPr>
        <w:t xml:space="preserve">của </w:t>
      </w:r>
      <w:r w:rsidR="00B330D6">
        <w:rPr>
          <w:i/>
          <w:iCs/>
          <w:sz w:val="28"/>
          <w:szCs w:val="28"/>
        </w:rPr>
        <w:t>U</w:t>
      </w:r>
      <w:r w:rsidR="00B330D6" w:rsidRPr="00B330D6">
        <w:rPr>
          <w:i/>
          <w:iCs/>
          <w:sz w:val="28"/>
          <w:szCs w:val="28"/>
        </w:rPr>
        <w:t>ỷ</w:t>
      </w:r>
      <w:r w:rsidR="00B330D6">
        <w:rPr>
          <w:i/>
          <w:iCs/>
          <w:sz w:val="28"/>
          <w:szCs w:val="28"/>
        </w:rPr>
        <w:t xml:space="preserve"> ban nh</w:t>
      </w:r>
      <w:r w:rsidR="00B330D6" w:rsidRPr="00B330D6">
        <w:rPr>
          <w:i/>
          <w:iCs/>
          <w:sz w:val="28"/>
          <w:szCs w:val="28"/>
        </w:rPr>
        <w:t>â</w:t>
      </w:r>
      <w:r w:rsidR="00B330D6">
        <w:rPr>
          <w:i/>
          <w:iCs/>
          <w:sz w:val="28"/>
          <w:szCs w:val="28"/>
        </w:rPr>
        <w:t>n d</w:t>
      </w:r>
      <w:r w:rsidR="00B330D6" w:rsidRPr="00B330D6">
        <w:rPr>
          <w:i/>
          <w:iCs/>
          <w:sz w:val="28"/>
          <w:szCs w:val="28"/>
        </w:rPr>
        <w:t>â</w:t>
      </w:r>
      <w:r w:rsidR="00B330D6">
        <w:rPr>
          <w:i/>
          <w:iCs/>
          <w:sz w:val="28"/>
          <w:szCs w:val="28"/>
        </w:rPr>
        <w:t>n</w:t>
      </w:r>
      <w:r>
        <w:rPr>
          <w:i/>
          <w:iCs/>
          <w:sz w:val="28"/>
          <w:szCs w:val="28"/>
        </w:rPr>
        <w:t xml:space="preserve"> tỉnh</w:t>
      </w:r>
      <w:r w:rsidRPr="00260D44">
        <w:rPr>
          <w:i/>
          <w:iCs/>
          <w:sz w:val="28"/>
          <w:szCs w:val="28"/>
        </w:rPr>
        <w:t xml:space="preserve"> Bình Phước</w:t>
      </w:r>
      <w:r w:rsidRPr="00260D44">
        <w:rPr>
          <w:i/>
          <w:iCs/>
          <w:sz w:val="28"/>
          <w:szCs w:val="28"/>
          <w:lang w:val="vi-VN"/>
        </w:rPr>
        <w:t>)</w:t>
      </w:r>
    </w:p>
    <w:p w:rsidR="00956641" w:rsidRDefault="00956641" w:rsidP="00956641">
      <w:pPr>
        <w:spacing w:line="276" w:lineRule="auto"/>
        <w:jc w:val="center"/>
        <w:rPr>
          <w:b/>
          <w:bCs/>
          <w:sz w:val="28"/>
          <w:szCs w:val="28"/>
        </w:rPr>
      </w:pPr>
      <w:bookmarkStart w:id="3" w:name="chuong_1"/>
    </w:p>
    <w:p w:rsidR="00956641" w:rsidRPr="00BB2AFB" w:rsidRDefault="00956641" w:rsidP="007F0D94">
      <w:pPr>
        <w:spacing w:line="264" w:lineRule="auto"/>
        <w:jc w:val="center"/>
        <w:rPr>
          <w:sz w:val="28"/>
          <w:szCs w:val="28"/>
        </w:rPr>
      </w:pPr>
      <w:r w:rsidRPr="00BB2AFB">
        <w:rPr>
          <w:b/>
          <w:bCs/>
          <w:sz w:val="28"/>
          <w:szCs w:val="28"/>
        </w:rPr>
        <w:t>Chương I</w:t>
      </w:r>
      <w:bookmarkEnd w:id="3"/>
    </w:p>
    <w:p w:rsidR="00956641" w:rsidRPr="00BB2AFB" w:rsidRDefault="00956641" w:rsidP="007F0D94">
      <w:pPr>
        <w:spacing w:line="264" w:lineRule="auto"/>
        <w:jc w:val="center"/>
        <w:rPr>
          <w:sz w:val="28"/>
          <w:szCs w:val="28"/>
        </w:rPr>
      </w:pPr>
      <w:r>
        <w:rPr>
          <w:b/>
          <w:bCs/>
          <w:sz w:val="28"/>
          <w:szCs w:val="28"/>
        </w:rPr>
        <w:t>VỊ TRÍ, CHỨC NĂNG</w:t>
      </w:r>
    </w:p>
    <w:p w:rsidR="00956641" w:rsidRPr="00BB2AFB" w:rsidRDefault="00956641" w:rsidP="007F0D94">
      <w:pPr>
        <w:spacing w:before="120" w:after="120" w:line="264" w:lineRule="auto"/>
        <w:ind w:firstLine="680"/>
        <w:jc w:val="both"/>
        <w:rPr>
          <w:sz w:val="28"/>
          <w:szCs w:val="28"/>
        </w:rPr>
      </w:pPr>
      <w:bookmarkStart w:id="4" w:name="dieu_1_2"/>
      <w:r w:rsidRPr="00BB2AFB">
        <w:rPr>
          <w:b/>
          <w:bCs/>
          <w:sz w:val="28"/>
          <w:szCs w:val="28"/>
        </w:rPr>
        <w:t>Điều 1. Vị trí</w:t>
      </w:r>
      <w:bookmarkEnd w:id="4"/>
    </w:p>
    <w:p w:rsidR="00956641" w:rsidRPr="00BB2AFB" w:rsidRDefault="00956641" w:rsidP="007F0D94">
      <w:pPr>
        <w:spacing w:before="120" w:after="120" w:line="264" w:lineRule="auto"/>
        <w:ind w:firstLine="680"/>
        <w:jc w:val="both"/>
        <w:rPr>
          <w:sz w:val="28"/>
          <w:szCs w:val="28"/>
        </w:rPr>
      </w:pPr>
      <w:r w:rsidRPr="00BB2AFB">
        <w:rPr>
          <w:sz w:val="28"/>
          <w:szCs w:val="28"/>
        </w:rPr>
        <w:t>1. Sở Tư pháp tỉnh Bình Phước (sau đây gọi tắt là Sở) là cơ quan chuyên môn thuộc Ủy ban nhân dân tỉnh. Sở chịu sự chỉ đạo, quản lý về tổ chức, biên chế và công tác của Ủy ban nhân dân tỉnh</w:t>
      </w:r>
      <w:r w:rsidR="004B18F6">
        <w:rPr>
          <w:sz w:val="28"/>
          <w:szCs w:val="28"/>
        </w:rPr>
        <w:t xml:space="preserve"> theo th</w:t>
      </w:r>
      <w:r w:rsidR="004B18F6" w:rsidRPr="004B18F6">
        <w:rPr>
          <w:sz w:val="28"/>
          <w:szCs w:val="28"/>
        </w:rPr>
        <w:t>ẩm</w:t>
      </w:r>
      <w:r w:rsidR="004B18F6">
        <w:rPr>
          <w:sz w:val="28"/>
          <w:szCs w:val="28"/>
        </w:rPr>
        <w:t xml:space="preserve"> quy</w:t>
      </w:r>
      <w:r w:rsidR="004B18F6" w:rsidRPr="004B18F6">
        <w:rPr>
          <w:sz w:val="28"/>
          <w:szCs w:val="28"/>
        </w:rPr>
        <w:t>ền</w:t>
      </w:r>
      <w:r w:rsidRPr="00BB2AFB">
        <w:rPr>
          <w:sz w:val="28"/>
          <w:szCs w:val="28"/>
        </w:rPr>
        <w:t>; đồng thời chịu sự chỉ đạo, hướng dẫn</w:t>
      </w:r>
      <w:r>
        <w:rPr>
          <w:sz w:val="28"/>
          <w:szCs w:val="28"/>
        </w:rPr>
        <w:t xml:space="preserve">, kiểm tra, </w:t>
      </w:r>
      <w:bookmarkStart w:id="5" w:name="_GoBack"/>
      <w:r>
        <w:rPr>
          <w:sz w:val="28"/>
          <w:szCs w:val="28"/>
        </w:rPr>
        <w:t xml:space="preserve">thanh tra </w:t>
      </w:r>
      <w:bookmarkEnd w:id="5"/>
      <w:r w:rsidRPr="00BB2AFB">
        <w:rPr>
          <w:sz w:val="28"/>
          <w:szCs w:val="28"/>
        </w:rPr>
        <w:t>về chuyên môn, nghiệp vụ của Bộ Tư pháp.</w:t>
      </w:r>
    </w:p>
    <w:p w:rsidR="00956641" w:rsidRPr="00BB2AFB" w:rsidRDefault="00956641" w:rsidP="007F0D94">
      <w:pPr>
        <w:spacing w:before="120" w:after="120" w:line="264" w:lineRule="auto"/>
        <w:ind w:firstLine="680"/>
        <w:jc w:val="both"/>
        <w:rPr>
          <w:sz w:val="28"/>
          <w:szCs w:val="28"/>
        </w:rPr>
      </w:pPr>
      <w:r w:rsidRPr="00BB2AFB">
        <w:rPr>
          <w:sz w:val="28"/>
          <w:szCs w:val="28"/>
        </w:rPr>
        <w:t xml:space="preserve">2. </w:t>
      </w:r>
      <w:r w:rsidR="00A81849" w:rsidRPr="00BB2AFB">
        <w:rPr>
          <w:sz w:val="28"/>
          <w:szCs w:val="28"/>
        </w:rPr>
        <w:t>Sở Tư pháp</w:t>
      </w:r>
      <w:r w:rsidRPr="00BB2AFB">
        <w:rPr>
          <w:sz w:val="28"/>
          <w:szCs w:val="28"/>
        </w:rPr>
        <w:t xml:space="preserve"> </w:t>
      </w:r>
      <w:r w:rsidRPr="00BB2AFB">
        <w:rPr>
          <w:sz w:val="28"/>
          <w:szCs w:val="28"/>
        </w:rPr>
        <w:t>có tư cách pháp nhân, có con dấu riêng, được cấp kinh phí hoạt động từ ngân sách nhà nước và mở tài khoản tại Kho bạc Nhà nước theo quy định của pháp luật.</w:t>
      </w:r>
    </w:p>
    <w:p w:rsidR="00956641" w:rsidRPr="00BB2AFB" w:rsidRDefault="00956641" w:rsidP="007F0D94">
      <w:pPr>
        <w:spacing w:before="120" w:after="120" w:line="264" w:lineRule="auto"/>
        <w:ind w:firstLine="680"/>
        <w:jc w:val="both"/>
        <w:rPr>
          <w:sz w:val="28"/>
          <w:szCs w:val="28"/>
        </w:rPr>
      </w:pPr>
      <w:bookmarkStart w:id="6" w:name="dieu_2_2"/>
      <w:r w:rsidRPr="00BB2AFB">
        <w:rPr>
          <w:b/>
          <w:bCs/>
          <w:sz w:val="28"/>
          <w:szCs w:val="28"/>
        </w:rPr>
        <w:t>Điều 2. Chức năng</w:t>
      </w:r>
      <w:bookmarkEnd w:id="6"/>
    </w:p>
    <w:p w:rsidR="00790E47" w:rsidRDefault="00FA533D" w:rsidP="00790E47">
      <w:pPr>
        <w:spacing w:before="120" w:after="120" w:line="264" w:lineRule="auto"/>
        <w:ind w:firstLine="680"/>
        <w:jc w:val="both"/>
        <w:rPr>
          <w:b/>
          <w:bCs/>
          <w:color w:val="000000"/>
          <w:sz w:val="28"/>
          <w:szCs w:val="28"/>
          <w:shd w:val="clear" w:color="auto" w:fill="FFFFFF"/>
        </w:rPr>
      </w:pPr>
      <w:r w:rsidRPr="00BB2AFB">
        <w:rPr>
          <w:sz w:val="28"/>
          <w:szCs w:val="28"/>
        </w:rPr>
        <w:t>Sở Tư pháp</w:t>
      </w:r>
      <w:r w:rsidR="00956641" w:rsidRPr="00BB2AFB">
        <w:rPr>
          <w:sz w:val="28"/>
          <w:szCs w:val="28"/>
        </w:rPr>
        <w:t xml:space="preserve"> </w:t>
      </w:r>
      <w:r w:rsidR="00956641" w:rsidRPr="00BB2AFB">
        <w:rPr>
          <w:sz w:val="28"/>
          <w:szCs w:val="28"/>
        </w:rPr>
        <w:t>thực hiện chức năng tham mưu, giúp Ủy ban nh</w:t>
      </w:r>
      <w:r w:rsidR="00956641" w:rsidRPr="004B18F6">
        <w:rPr>
          <w:sz w:val="28"/>
          <w:szCs w:val="28"/>
        </w:rPr>
        <w:t xml:space="preserve">ân dân tỉnh </w:t>
      </w:r>
      <w:r w:rsidR="004B18F6" w:rsidRPr="004B18F6">
        <w:rPr>
          <w:color w:val="000000"/>
          <w:sz w:val="28"/>
          <w:szCs w:val="28"/>
          <w:shd w:val="clear" w:color="auto" w:fill="FFFFFF"/>
        </w:rPr>
        <w:t xml:space="preserve">quản lý nhà nước về: </w:t>
      </w:r>
      <w:bookmarkStart w:id="7" w:name="chuong_2"/>
      <w:r w:rsidR="00790E47" w:rsidRPr="00790E47">
        <w:rPr>
          <w:color w:val="000000"/>
          <w:sz w:val="28"/>
          <w:szCs w:val="28"/>
          <w:shd w:val="clear" w:color="auto" w:fill="FFFFFF"/>
        </w:rPr>
        <w:t>Công tác xây dựng và tổ chức thi hành pháp luật; theo dõi việc thi hành pháp luật; kiểm tra, xử lý văn bản quy phạm pháp luật; phổ biến, giáo dục pháp luật, hòa giải cơ sở; hộ tịch; quốc tịch; nuôi con nuôi; luật sư, tư vấn pháp luật; trợ giúp pháp lý; công chứng, chứng thực; giám định tư pháp; đấu giá tài sản; trọng tài thương mại; hòa giải thương mại; quản tài viên, doanh nghiệp quản lý, thanh lý tài sản và hoạt động hành nghề quản lý, thanh lý tài sản; thừa phát lại; đăng ký biện pháp bảo đảm; bồi thường nhà nước; pháp chế; quản lý công tác thi hành pháp luật về xử lý vi phạm hành chính và công tác tư pháp khác theo quy định của pháp luật.</w:t>
      </w:r>
      <w:r w:rsidR="00790E47" w:rsidRPr="00790E47">
        <w:rPr>
          <w:b/>
          <w:bCs/>
          <w:color w:val="000000"/>
          <w:sz w:val="28"/>
          <w:szCs w:val="28"/>
          <w:shd w:val="clear" w:color="auto" w:fill="FFFFFF"/>
        </w:rPr>
        <w:t xml:space="preserve"> </w:t>
      </w:r>
    </w:p>
    <w:p w:rsidR="00956641" w:rsidRPr="00BB2AFB" w:rsidRDefault="00956641" w:rsidP="00C80982">
      <w:pPr>
        <w:spacing w:line="264" w:lineRule="auto"/>
        <w:ind w:firstLine="680"/>
        <w:jc w:val="center"/>
        <w:rPr>
          <w:sz w:val="28"/>
          <w:szCs w:val="28"/>
        </w:rPr>
      </w:pPr>
      <w:r w:rsidRPr="00BB2AFB">
        <w:rPr>
          <w:b/>
          <w:bCs/>
          <w:sz w:val="28"/>
          <w:szCs w:val="28"/>
        </w:rPr>
        <w:t>Chương II</w:t>
      </w:r>
      <w:bookmarkEnd w:id="7"/>
    </w:p>
    <w:p w:rsidR="00956641" w:rsidRPr="00BB2AFB" w:rsidRDefault="00956641" w:rsidP="007F0D94">
      <w:pPr>
        <w:spacing w:line="264" w:lineRule="auto"/>
        <w:ind w:firstLine="680"/>
        <w:jc w:val="center"/>
        <w:rPr>
          <w:sz w:val="28"/>
          <w:szCs w:val="28"/>
        </w:rPr>
      </w:pPr>
      <w:bookmarkStart w:id="8" w:name="chuong_2_name"/>
      <w:r w:rsidRPr="00BB2AFB">
        <w:rPr>
          <w:b/>
          <w:bCs/>
          <w:sz w:val="28"/>
          <w:szCs w:val="28"/>
        </w:rPr>
        <w:t>NHIỆM VỤ VÀ QUYỀN HẠN</w:t>
      </w:r>
      <w:bookmarkEnd w:id="8"/>
    </w:p>
    <w:p w:rsidR="00956641" w:rsidRPr="00BB2AFB" w:rsidRDefault="00956641" w:rsidP="007F0D94">
      <w:pPr>
        <w:spacing w:before="120" w:after="120" w:line="264" w:lineRule="auto"/>
        <w:ind w:firstLine="680"/>
        <w:jc w:val="both"/>
        <w:rPr>
          <w:sz w:val="28"/>
          <w:szCs w:val="28"/>
        </w:rPr>
      </w:pPr>
      <w:bookmarkStart w:id="9" w:name="dieu_3_1"/>
      <w:r w:rsidRPr="00BB2AFB">
        <w:rPr>
          <w:b/>
          <w:bCs/>
          <w:sz w:val="28"/>
          <w:szCs w:val="28"/>
        </w:rPr>
        <w:t>Điều 3. Nhiệm vụ và quyền hạn</w:t>
      </w:r>
      <w:bookmarkEnd w:id="9"/>
    </w:p>
    <w:p w:rsidR="00956641" w:rsidRPr="00BB2AFB" w:rsidRDefault="00956641" w:rsidP="007F0D94">
      <w:pPr>
        <w:pStyle w:val="NormalWeb"/>
        <w:shd w:val="clear" w:color="auto" w:fill="FFFFFF"/>
        <w:spacing w:before="120" w:beforeAutospacing="0" w:after="120" w:afterAutospacing="0" w:line="264" w:lineRule="auto"/>
        <w:ind w:firstLine="680"/>
        <w:jc w:val="both"/>
        <w:rPr>
          <w:color w:val="000000"/>
          <w:sz w:val="28"/>
          <w:szCs w:val="28"/>
        </w:rPr>
      </w:pPr>
      <w:r w:rsidRPr="00BB2AFB">
        <w:rPr>
          <w:color w:val="000000"/>
          <w:sz w:val="28"/>
          <w:szCs w:val="28"/>
          <w:lang w:val="vi-VN"/>
        </w:rPr>
        <w:t xml:space="preserve">1. Trình </w:t>
      </w:r>
      <w:r w:rsidR="00DF4B46" w:rsidRPr="00DF4B46">
        <w:rPr>
          <w:color w:val="000000"/>
          <w:sz w:val="28"/>
          <w:szCs w:val="28"/>
          <w:lang w:val="en-US"/>
        </w:rPr>
        <w:t>Ủy</w:t>
      </w:r>
      <w:r w:rsidRPr="00BB2AFB">
        <w:rPr>
          <w:color w:val="000000"/>
          <w:sz w:val="28"/>
          <w:szCs w:val="28"/>
          <w:lang w:val="vi-VN"/>
        </w:rPr>
        <w:t xml:space="preserve"> ban nhân dân tỉnh:</w:t>
      </w:r>
    </w:p>
    <w:p w:rsidR="004B18F6" w:rsidRPr="004B18F6" w:rsidRDefault="004B18F6" w:rsidP="007F0D94">
      <w:pPr>
        <w:pStyle w:val="NormalWeb"/>
        <w:shd w:val="clear" w:color="auto" w:fill="FFFFFF"/>
        <w:spacing w:before="120" w:beforeAutospacing="0" w:after="120" w:afterAutospacing="0" w:line="264" w:lineRule="auto"/>
        <w:ind w:firstLine="680"/>
        <w:jc w:val="both"/>
        <w:rPr>
          <w:color w:val="000000"/>
          <w:sz w:val="28"/>
          <w:szCs w:val="28"/>
        </w:rPr>
      </w:pPr>
      <w:r w:rsidRPr="004B18F6">
        <w:rPr>
          <w:color w:val="000000"/>
          <w:sz w:val="28"/>
          <w:szCs w:val="28"/>
        </w:rPr>
        <w:t>a) Dự thảo nghị quyết, quyết định, chỉ thị và các văn bản khác thuộc phạm vi thẩm quyền ban hành của Hội đồng</w:t>
      </w:r>
      <w:r>
        <w:rPr>
          <w:color w:val="000000"/>
          <w:sz w:val="28"/>
          <w:szCs w:val="28"/>
        </w:rPr>
        <w:t xml:space="preserve"> nhân dân và Ủy ban nhân dân</w:t>
      </w:r>
      <w:r w:rsidRPr="004B18F6">
        <w:rPr>
          <w:color w:val="000000"/>
          <w:sz w:val="28"/>
          <w:szCs w:val="28"/>
        </w:rPr>
        <w:t xml:space="preserve"> tỉnh trong lĩnh vực tư pháp;</w:t>
      </w:r>
    </w:p>
    <w:p w:rsidR="004B18F6" w:rsidRPr="004B18F6" w:rsidRDefault="004B18F6" w:rsidP="007F0D94">
      <w:pPr>
        <w:pStyle w:val="NormalWeb"/>
        <w:shd w:val="clear" w:color="auto" w:fill="FFFFFF"/>
        <w:spacing w:before="120" w:beforeAutospacing="0" w:after="120" w:afterAutospacing="0" w:line="264" w:lineRule="auto"/>
        <w:ind w:firstLine="680"/>
        <w:jc w:val="both"/>
        <w:rPr>
          <w:color w:val="000000"/>
          <w:sz w:val="28"/>
          <w:szCs w:val="28"/>
        </w:rPr>
      </w:pPr>
      <w:r w:rsidRPr="004B18F6">
        <w:rPr>
          <w:color w:val="000000"/>
          <w:sz w:val="28"/>
          <w:szCs w:val="28"/>
        </w:rPr>
        <w:lastRenderedPageBreak/>
        <w:t>b) Dự thảo kế hoạch dài hạn, 05 năm, hàng năm và các đề án, dự án, chương trình, biện pháp tổ chức thực hiện các nhiệm vụ cải cách hành chính nhà nước, cải cách tư pháp, xây dựng, hoàn thiện pháp luật thuộc thẩm quyền quyết định của Hội đồn</w:t>
      </w:r>
      <w:r>
        <w:rPr>
          <w:color w:val="000000"/>
          <w:sz w:val="28"/>
          <w:szCs w:val="28"/>
        </w:rPr>
        <w:t xml:space="preserve">g nhân dân, Ủy ban nhân dân </w:t>
      </w:r>
      <w:r w:rsidRPr="004B18F6">
        <w:rPr>
          <w:color w:val="000000"/>
          <w:sz w:val="28"/>
          <w:szCs w:val="28"/>
        </w:rPr>
        <w:t>tỉnh trong lĩnh vực tư pháp;</w:t>
      </w:r>
    </w:p>
    <w:p w:rsidR="004B18F6" w:rsidRPr="004B18F6" w:rsidRDefault="004B18F6" w:rsidP="007F0D94">
      <w:pPr>
        <w:pStyle w:val="NormalWeb"/>
        <w:shd w:val="clear" w:color="auto" w:fill="FFFFFF"/>
        <w:spacing w:before="120" w:beforeAutospacing="0" w:after="120" w:afterAutospacing="0" w:line="264" w:lineRule="auto"/>
        <w:ind w:firstLine="680"/>
        <w:jc w:val="both"/>
        <w:rPr>
          <w:color w:val="000000"/>
          <w:sz w:val="28"/>
          <w:szCs w:val="28"/>
        </w:rPr>
      </w:pPr>
      <w:r w:rsidRPr="004B18F6">
        <w:rPr>
          <w:color w:val="000000"/>
          <w:sz w:val="28"/>
          <w:szCs w:val="28"/>
        </w:rPr>
        <w:t>c) Dự thảo quyết định thành lập, tổ chức lại, giải thể các tổ chức, đơn vị thuộc Sở Tư pháp, dự thảo quyết định quy định cụ thể chức năng, nhiệm vụ, quyền hạn và cơ cấu tổ chức của Sở theo quy định pháp luật.</w:t>
      </w:r>
    </w:p>
    <w:p w:rsidR="00956641" w:rsidRPr="00BB2AFB" w:rsidRDefault="00956641" w:rsidP="007F0D94">
      <w:pPr>
        <w:pStyle w:val="NormalWeb"/>
        <w:shd w:val="clear" w:color="auto" w:fill="FFFFFF"/>
        <w:spacing w:before="120" w:beforeAutospacing="0" w:after="120" w:afterAutospacing="0" w:line="264" w:lineRule="auto"/>
        <w:ind w:firstLine="680"/>
        <w:jc w:val="both"/>
        <w:rPr>
          <w:color w:val="000000"/>
          <w:sz w:val="28"/>
          <w:szCs w:val="28"/>
        </w:rPr>
      </w:pPr>
      <w:r w:rsidRPr="00BB2AFB">
        <w:rPr>
          <w:color w:val="000000"/>
          <w:sz w:val="28"/>
          <w:szCs w:val="28"/>
          <w:lang w:val="vi-VN"/>
        </w:rPr>
        <w:t>2. Trình Chủ tịch Ủy ban nhân dân tỉnh:</w:t>
      </w:r>
    </w:p>
    <w:p w:rsidR="00F16BFB" w:rsidRPr="00F16BFB" w:rsidRDefault="00F16BFB" w:rsidP="007F0D94">
      <w:pPr>
        <w:pStyle w:val="NormalWeb"/>
        <w:shd w:val="clear" w:color="auto" w:fill="FFFFFF"/>
        <w:spacing w:before="120" w:beforeAutospacing="0" w:after="120" w:afterAutospacing="0" w:line="264" w:lineRule="auto"/>
        <w:ind w:firstLine="680"/>
        <w:jc w:val="both"/>
        <w:rPr>
          <w:color w:val="000000"/>
          <w:sz w:val="28"/>
          <w:szCs w:val="28"/>
        </w:rPr>
      </w:pPr>
      <w:r w:rsidRPr="00F16BFB">
        <w:rPr>
          <w:color w:val="000000"/>
          <w:sz w:val="28"/>
          <w:szCs w:val="28"/>
        </w:rPr>
        <w:t>a) Dự thảo quyết định quy định chức năng, nhiệm vụ, quyền hạn và cơ cấu tổ chức của đơn vị sự nghiệp công lập trực thuộc Sở;</w:t>
      </w:r>
    </w:p>
    <w:p w:rsidR="00F16BFB" w:rsidRPr="00F16BFB" w:rsidRDefault="00F16BFB" w:rsidP="007F0D94">
      <w:pPr>
        <w:pStyle w:val="NormalWeb"/>
        <w:shd w:val="clear" w:color="auto" w:fill="FFFFFF"/>
        <w:spacing w:before="120" w:beforeAutospacing="0" w:after="120" w:afterAutospacing="0" w:line="264" w:lineRule="auto"/>
        <w:ind w:firstLine="680"/>
        <w:jc w:val="both"/>
        <w:rPr>
          <w:color w:val="000000"/>
          <w:sz w:val="28"/>
          <w:szCs w:val="28"/>
        </w:rPr>
      </w:pPr>
      <w:r w:rsidRPr="00F16BFB">
        <w:rPr>
          <w:color w:val="000000"/>
          <w:sz w:val="28"/>
          <w:szCs w:val="28"/>
        </w:rPr>
        <w:t>b) Dự thảo quyết định, chỉ thị và các văn bản khác thuộc thẩm quyền ban hành của Chủ tịch Ủy ban nhân dân tỉnh về công tác tư pháp ở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 Tổ chức thực hiện các văn bản quy phạm pháp luật, kế hoạch, chương trình, đề án, dự án trong lĩnh vực tư pháp đã được cấp có thẩm quyền quyết định, phê duyệt.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4. Về xây dựng văn bản quy phạm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Chủ trì, phối hợp với Văn phòng Hội đồng nhân dân</w:t>
      </w:r>
      <w:r>
        <w:rPr>
          <w:color w:val="000000"/>
          <w:sz w:val="28"/>
          <w:szCs w:val="28"/>
        </w:rPr>
        <w:t xml:space="preserve">, Văn phòng Ủy ban nhân dân </w:t>
      </w:r>
      <w:r w:rsidRPr="00C75FEE">
        <w:rPr>
          <w:color w:val="000000"/>
          <w:sz w:val="28"/>
          <w:szCs w:val="28"/>
        </w:rPr>
        <w:t xml:space="preserve">tỉnh và các cơ quan, tổ chức có liên quan lập danh mục nghị </w:t>
      </w:r>
      <w:r>
        <w:rPr>
          <w:color w:val="000000"/>
          <w:sz w:val="28"/>
          <w:szCs w:val="28"/>
        </w:rPr>
        <w:t xml:space="preserve">quyết của Hội đồng nhân dân </w:t>
      </w:r>
      <w:r w:rsidRPr="00C75FEE">
        <w:rPr>
          <w:color w:val="000000"/>
          <w:sz w:val="28"/>
          <w:szCs w:val="28"/>
        </w:rPr>
        <w:t>tỉnh, danh mục quy</w:t>
      </w:r>
      <w:r>
        <w:rPr>
          <w:color w:val="000000"/>
          <w:sz w:val="28"/>
          <w:szCs w:val="28"/>
        </w:rPr>
        <w:t xml:space="preserve">ết định của Ủy ban nhân dân </w:t>
      </w:r>
      <w:r w:rsidRPr="00C75FEE">
        <w:rPr>
          <w:color w:val="000000"/>
          <w:sz w:val="28"/>
          <w:szCs w:val="28"/>
        </w:rPr>
        <w:t>tỉnh quy định chi tiết văn bản quy phạm pháp luật của cơ quan nhà nước cấp trên;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b) Chủ trì phối hợp với các cơ quan, tổ chức có liên quan thẩm định, tham gia xây dựng, góp ý đề nghị xây dựng nghị </w:t>
      </w:r>
      <w:r>
        <w:rPr>
          <w:color w:val="000000"/>
          <w:sz w:val="28"/>
          <w:szCs w:val="28"/>
        </w:rPr>
        <w:t xml:space="preserve">quyết của Hội đồng nhân dân tỉnh do Ủy ban nhân dân </w:t>
      </w:r>
      <w:r w:rsidRPr="00C75FEE">
        <w:rPr>
          <w:color w:val="000000"/>
          <w:sz w:val="28"/>
          <w:szCs w:val="28"/>
        </w:rPr>
        <w:t>tỉnh trình; phối hợp vớ</w:t>
      </w:r>
      <w:r>
        <w:rPr>
          <w:color w:val="000000"/>
          <w:sz w:val="28"/>
          <w:szCs w:val="28"/>
        </w:rPr>
        <w:t xml:space="preserve">i Văn phòng Ủy ban nhân dân </w:t>
      </w:r>
      <w:r w:rsidRPr="00C75FEE">
        <w:rPr>
          <w:color w:val="000000"/>
          <w:sz w:val="28"/>
          <w:szCs w:val="28"/>
        </w:rPr>
        <w:t>tỉnh xem xét kiểm tra việc đề nghị ban hành quy</w:t>
      </w:r>
      <w:r>
        <w:rPr>
          <w:color w:val="000000"/>
          <w:sz w:val="28"/>
          <w:szCs w:val="28"/>
        </w:rPr>
        <w:t xml:space="preserve">ết định của Ủy ban nhân dân </w:t>
      </w:r>
      <w:r w:rsidRPr="00C75FEE">
        <w:rPr>
          <w:color w:val="000000"/>
          <w:sz w:val="28"/>
          <w:szCs w:val="28"/>
        </w:rPr>
        <w:t>tỉnh; tham gia xây dựng, góp ý, thẩm định dự thảo các văn bản quy phạm pháp luật thuộc thẩm quyền ban hành của Hội đồng nhâ</w:t>
      </w:r>
      <w:r>
        <w:rPr>
          <w:color w:val="000000"/>
          <w:sz w:val="28"/>
          <w:szCs w:val="28"/>
        </w:rPr>
        <w:t xml:space="preserve">n dân và Ủy ban nhân dân </w:t>
      </w:r>
      <w:r w:rsidRPr="00C75FEE">
        <w:rPr>
          <w:color w:val="000000"/>
          <w:sz w:val="28"/>
          <w:szCs w:val="28"/>
        </w:rPr>
        <w:t>tỉnh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Theo dõi, đôn đốc, kiểm tra, báo cáo việc xây dựng văn bản quy định chi tiết văn bản quy phạm pháp luật của cơ quan nhà nước cấp trên ở địa phương để bảo đảm tiến độ soạn thảo và chất lượng dự thảo văn bản quy định chi tiết.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5. Về theo dõi tình hình thi hành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a) Xây </w:t>
      </w:r>
      <w:r>
        <w:rPr>
          <w:color w:val="000000"/>
          <w:sz w:val="28"/>
          <w:szCs w:val="28"/>
        </w:rPr>
        <w:t xml:space="preserve">dựng, trình Ủy ban nhân dân </w:t>
      </w:r>
      <w:r w:rsidRPr="00C75FEE">
        <w:rPr>
          <w:color w:val="000000"/>
          <w:sz w:val="28"/>
          <w:szCs w:val="28"/>
        </w:rPr>
        <w:t>tỉnh ban hành và tổ chức thực hiện kế hoạch theo dõi tình hình thi hành pháp luật trên địa bàn;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Hướng dẫn, đôn đốc, kiểm tra các cơ quan chuyê</w:t>
      </w:r>
      <w:r>
        <w:rPr>
          <w:color w:val="000000"/>
          <w:sz w:val="28"/>
          <w:szCs w:val="28"/>
        </w:rPr>
        <w:t xml:space="preserve">n môn thuộc Ủy ban nhân dân </w:t>
      </w:r>
      <w:r w:rsidRPr="00C75FEE">
        <w:rPr>
          <w:color w:val="000000"/>
          <w:sz w:val="28"/>
          <w:szCs w:val="28"/>
        </w:rPr>
        <w:t xml:space="preserve">tỉnh, Ủy ban nhân dân cấp huyện trong việc thực hiện công tác theo dõi </w:t>
      </w:r>
      <w:r w:rsidRPr="00C75FEE">
        <w:rPr>
          <w:color w:val="000000"/>
          <w:sz w:val="28"/>
          <w:szCs w:val="28"/>
        </w:rPr>
        <w:lastRenderedPageBreak/>
        <w:t>tình hình thi hành pháp luật tại địa phương; ki</w:t>
      </w:r>
      <w:r>
        <w:rPr>
          <w:color w:val="000000"/>
          <w:sz w:val="28"/>
          <w:szCs w:val="28"/>
        </w:rPr>
        <w:t xml:space="preserve">ến nghị với Ủy ban nhân dân </w:t>
      </w:r>
      <w:r w:rsidRPr="00C75FEE">
        <w:rPr>
          <w:color w:val="000000"/>
          <w:sz w:val="28"/>
          <w:szCs w:val="28"/>
        </w:rPr>
        <w:t>tỉnh về việc xử lý kết quả theo dõi tình hình thi hành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Tổng hợp, xây dựng báo cáo tình hình thi hành pháp luật ở địa phương và kiến nghị các biện pháp giải quyết những khó khăn, vướng mắc trong thi hành ph</w:t>
      </w:r>
      <w:r>
        <w:rPr>
          <w:color w:val="000000"/>
          <w:sz w:val="28"/>
          <w:szCs w:val="28"/>
        </w:rPr>
        <w:t xml:space="preserve">áp luật với Ủy ban nhân dân </w:t>
      </w:r>
      <w:r w:rsidRPr="00C75FEE">
        <w:rPr>
          <w:color w:val="000000"/>
          <w:sz w:val="28"/>
          <w:szCs w:val="28"/>
        </w:rPr>
        <w:t>tỉnh và Bộ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d) Theo dõi tình hình thi hành pháp luật trong các lĩnh vực tư pháp thuộc phạm vi quản </w:t>
      </w:r>
      <w:r>
        <w:rPr>
          <w:color w:val="000000"/>
          <w:sz w:val="28"/>
          <w:szCs w:val="28"/>
        </w:rPr>
        <w:t xml:space="preserve">lý nhà nước Ủy ban nhân dân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6. Về kiểm tra văn bản quy phạm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Là đ</w:t>
      </w:r>
      <w:r>
        <w:rPr>
          <w:color w:val="000000"/>
          <w:sz w:val="28"/>
          <w:szCs w:val="28"/>
        </w:rPr>
        <w:t xml:space="preserve">ầu mối giúp Ủy ban nhân dân </w:t>
      </w:r>
      <w:r w:rsidRPr="00C75FEE">
        <w:rPr>
          <w:color w:val="000000"/>
          <w:sz w:val="28"/>
          <w:szCs w:val="28"/>
        </w:rPr>
        <w:t>tỉnh tự kiểm tra</w:t>
      </w:r>
      <w:r>
        <w:rPr>
          <w:color w:val="000000"/>
          <w:sz w:val="28"/>
          <w:szCs w:val="28"/>
        </w:rPr>
        <w:t xml:space="preserve"> văn bản do Ủy ban nhân dân </w:t>
      </w:r>
      <w:r w:rsidRPr="00C75FEE">
        <w:rPr>
          <w:color w:val="000000"/>
          <w:sz w:val="28"/>
          <w:szCs w:val="28"/>
        </w:rPr>
        <w:t>tỉnh ban hành;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Gi</w:t>
      </w:r>
      <w:r>
        <w:rPr>
          <w:color w:val="000000"/>
          <w:sz w:val="28"/>
          <w:szCs w:val="28"/>
        </w:rPr>
        <w:t xml:space="preserve">úp Chủ tịch Ủy ban nhân dân </w:t>
      </w:r>
      <w:r w:rsidRPr="00C75FEE">
        <w:rPr>
          <w:color w:val="000000"/>
          <w:sz w:val="28"/>
          <w:szCs w:val="28"/>
        </w:rPr>
        <w:t>tỉnh kiểm tra, xử lý văn bản của Hội đồng nhân dân và Ủy ban nhân dân cấp huyện;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Kiểm tra, xử lý đối với các văn bản có chứa quy phạm pháp luật do Hội đồng nhân dân hoặc Ủy ban nhân dân cấp huyện ban hành nhưng khôn</w:t>
      </w:r>
      <w:r>
        <w:rPr>
          <w:color w:val="000000"/>
          <w:sz w:val="28"/>
          <w:szCs w:val="28"/>
        </w:rPr>
        <w:t>g được ban hành bằng hình thức N</w:t>
      </w:r>
      <w:r w:rsidRPr="00C75FEE">
        <w:rPr>
          <w:color w:val="000000"/>
          <w:sz w:val="28"/>
          <w:szCs w:val="28"/>
        </w:rPr>
        <w:t xml:space="preserve">ghị quyết </w:t>
      </w:r>
      <w:r>
        <w:rPr>
          <w:color w:val="000000"/>
          <w:sz w:val="28"/>
          <w:szCs w:val="28"/>
        </w:rPr>
        <w:t>của Hội đồng nhân dân hoặc Q</w:t>
      </w:r>
      <w:r w:rsidRPr="00C75FEE">
        <w:rPr>
          <w:color w:val="000000"/>
          <w:sz w:val="28"/>
          <w:szCs w:val="28"/>
        </w:rPr>
        <w:t>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d) Kiểm tra, đôn đốc việc thực hiện các biện pháp xử lý văn bản trái pháp luật tại </w:t>
      </w:r>
      <w:r>
        <w:rPr>
          <w:color w:val="000000"/>
          <w:sz w:val="28"/>
          <w:szCs w:val="28"/>
        </w:rPr>
        <w:t>kho</w:t>
      </w:r>
      <w:r w:rsidRPr="00C75FEE">
        <w:rPr>
          <w:color w:val="000000"/>
          <w:sz w:val="28"/>
          <w:szCs w:val="28"/>
        </w:rPr>
        <w:t>ản</w:t>
      </w:r>
      <w:r>
        <w:rPr>
          <w:color w:val="000000"/>
          <w:sz w:val="28"/>
          <w:szCs w:val="28"/>
        </w:rPr>
        <w:t xml:space="preserve"> n</w:t>
      </w:r>
      <w:r w:rsidRPr="00C75FEE">
        <w:rPr>
          <w:color w:val="000000"/>
          <w:sz w:val="28"/>
          <w:szCs w:val="28"/>
        </w:rPr>
        <w:t>ày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7. Về rà soát, hệ thống hóa văn bản quy phạm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Là đầu mối giúp Ủy ban nhân dâ</w:t>
      </w:r>
      <w:r w:rsidR="000869D5">
        <w:rPr>
          <w:color w:val="000000"/>
          <w:sz w:val="28"/>
          <w:szCs w:val="28"/>
        </w:rPr>
        <w:t xml:space="preserve">n, Chủ tịch Ủy ban nhân dân </w:t>
      </w:r>
      <w:r w:rsidRPr="00C75FEE">
        <w:rPr>
          <w:color w:val="000000"/>
          <w:sz w:val="28"/>
          <w:szCs w:val="28"/>
        </w:rPr>
        <w:t xml:space="preserve">tỉnh tổ chức thực hiện việc rà soát, hệ thống văn bản quy phạm pháp luật của Hội đồng </w:t>
      </w:r>
      <w:r w:rsidR="000869D5">
        <w:rPr>
          <w:color w:val="000000"/>
          <w:sz w:val="28"/>
          <w:szCs w:val="28"/>
        </w:rPr>
        <w:t xml:space="preserve">nhân dân và Ủy ban nhân dân </w:t>
      </w:r>
      <w:r w:rsidRPr="00C75FEE">
        <w:rPr>
          <w:color w:val="000000"/>
          <w:sz w:val="28"/>
          <w:szCs w:val="28"/>
        </w:rPr>
        <w:t>tỉnh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Đôn đốc</w:t>
      </w:r>
      <w:r w:rsidR="000869D5">
        <w:rPr>
          <w:color w:val="000000"/>
          <w:sz w:val="28"/>
          <w:szCs w:val="28"/>
        </w:rPr>
        <w:t>, hướng dẫn, tổng hợp kết quả r</w:t>
      </w:r>
      <w:r w:rsidR="000869D5" w:rsidRPr="000869D5">
        <w:rPr>
          <w:color w:val="000000"/>
          <w:sz w:val="28"/>
          <w:szCs w:val="28"/>
        </w:rPr>
        <w:t>à</w:t>
      </w:r>
      <w:r w:rsidRPr="00C75FEE">
        <w:rPr>
          <w:color w:val="000000"/>
          <w:sz w:val="28"/>
          <w:szCs w:val="28"/>
        </w:rPr>
        <w:t xml:space="preserve"> soát, hệ thống hóa văn bản chung của Hội đồn</w:t>
      </w:r>
      <w:r w:rsidR="000869D5">
        <w:rPr>
          <w:color w:val="000000"/>
          <w:sz w:val="28"/>
          <w:szCs w:val="28"/>
        </w:rPr>
        <w:t xml:space="preserve">g nhân dân, Ủy ban nhân dân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Gi</w:t>
      </w:r>
      <w:r w:rsidR="000869D5">
        <w:rPr>
          <w:color w:val="000000"/>
          <w:sz w:val="28"/>
          <w:szCs w:val="28"/>
        </w:rPr>
        <w:t xml:space="preserve">úp Chủ tịch Ủy ban nhân dân </w:t>
      </w:r>
      <w:r w:rsidRPr="00C75FEE">
        <w:rPr>
          <w:color w:val="000000"/>
          <w:sz w:val="28"/>
          <w:szCs w:val="28"/>
        </w:rPr>
        <w:t xml:space="preserve">tỉnh cập nhật văn bản quy phạm pháp luật do Hội đồng </w:t>
      </w:r>
      <w:r w:rsidR="000869D5">
        <w:rPr>
          <w:color w:val="000000"/>
          <w:sz w:val="28"/>
          <w:szCs w:val="28"/>
        </w:rPr>
        <w:t xml:space="preserve">nhân dân và Ủy ban nhân dân </w:t>
      </w:r>
      <w:r w:rsidRPr="00C75FEE">
        <w:rPr>
          <w:color w:val="000000"/>
          <w:sz w:val="28"/>
          <w:szCs w:val="28"/>
        </w:rPr>
        <w:t>tỉnh ban hành trên cơ sở dữ liệu quốc gia về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8. Về phổ biến, giáo dục pháp luật và hòa giải ở cơ sở:</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a) Xây </w:t>
      </w:r>
      <w:r w:rsidR="000869D5">
        <w:rPr>
          <w:color w:val="000000"/>
          <w:sz w:val="28"/>
          <w:szCs w:val="28"/>
        </w:rPr>
        <w:t xml:space="preserve">dựng, trình Ủy ban nhân dân </w:t>
      </w:r>
      <w:r w:rsidRPr="00C75FEE">
        <w:rPr>
          <w:color w:val="000000"/>
          <w:sz w:val="28"/>
          <w:szCs w:val="28"/>
        </w:rPr>
        <w:t>tỉnh ban hành các chương trình, kế hoạch, đề án về phổ biến, giáo dục pháp luật và tổ chức thực hiện sau khi các chương trình, kế hoạch, đề án được ban hành;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Theo dõi, hướng dẫn, kiểm tra công tác phổ biến, giáo dục pháp luật tại địa phương; hướng dẫn, đôn đốc, kiểm tra các cơ quan chuyên môn</w:t>
      </w:r>
      <w:r w:rsidR="000869D5">
        <w:rPr>
          <w:color w:val="000000"/>
          <w:sz w:val="28"/>
          <w:szCs w:val="28"/>
        </w:rPr>
        <w:t xml:space="preserve"> trực thuộc Ủy ban nhân dân </w:t>
      </w:r>
      <w:r w:rsidRPr="00C75FEE">
        <w:rPr>
          <w:color w:val="000000"/>
          <w:sz w:val="28"/>
          <w:szCs w:val="28"/>
        </w:rPr>
        <w:t xml:space="preserve">tỉnh, các cơ quan; tổ chức có liên quan và Ủy ban nhân dân cấp </w:t>
      </w:r>
      <w:r w:rsidRPr="00C75FEE">
        <w:rPr>
          <w:color w:val="000000"/>
          <w:sz w:val="28"/>
          <w:szCs w:val="28"/>
        </w:rPr>
        <w:lastRenderedPageBreak/>
        <w:t>huyện trong việc tổ chức Ngày Pháp luật nước Cộng Hòa xã hội chủ nghĩa Việt Nam trên địa bàn;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Thực hiện nhiệm vụ của cơ quan thường trực Hội đồng phối hợp p</w:t>
      </w:r>
      <w:r w:rsidR="000869D5">
        <w:rPr>
          <w:color w:val="000000"/>
          <w:sz w:val="28"/>
          <w:szCs w:val="28"/>
        </w:rPr>
        <w:t xml:space="preserve">hổ biến, giáo dục pháp luật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Xây dựng, quản lý đội ngũ báo cáo viên pháp luật, tuyên truyền viên pháp luật; phối hợp với các cơ quan có liên quan thực hiện chuẩn hóa đội ngũ giáo viên dạy môn giáo dục công dân, giáo viên, giảng viên dạy pháp luật trên địa bàn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đ) Theo dõi, hướng dẫn việc xây dựng, quản lý, khai thác tủ sách pháp luật ở các xã, phường, thị trấn (sau đây gọi chung là cấp xã) và các cơ quan, đơn vị khác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e) Hướng dẫn, kiểm tra, theo dõi về tổ chức và hoạt động hòa giải ở cơ sở; tổ chức tập huấn, hướng dẫn nghiệp vụ và kỹ năng hòa giải ở cơ sở cho hòa giải viên tại địa phương theo quy định pháp luật.</w:t>
      </w:r>
    </w:p>
    <w:p w:rsidR="00C75FEE" w:rsidRPr="00C75FEE" w:rsidRDefault="00A76CC5" w:rsidP="007F0D94">
      <w:pPr>
        <w:shd w:val="clear" w:color="auto" w:fill="FFFFFF"/>
        <w:spacing w:before="120" w:after="120" w:line="264" w:lineRule="auto"/>
        <w:ind w:firstLine="680"/>
        <w:jc w:val="both"/>
        <w:rPr>
          <w:color w:val="000000"/>
          <w:sz w:val="28"/>
          <w:szCs w:val="28"/>
        </w:rPr>
      </w:pPr>
      <w:r>
        <w:rPr>
          <w:color w:val="000000"/>
          <w:sz w:val="28"/>
          <w:szCs w:val="28"/>
        </w:rPr>
        <w:t xml:space="preserve">9. Giúp Ủy ban nhân dân </w:t>
      </w:r>
      <w:r w:rsidR="00C75FEE" w:rsidRPr="00C75FEE">
        <w:rPr>
          <w:color w:val="000000"/>
          <w:sz w:val="28"/>
          <w:szCs w:val="28"/>
        </w:rPr>
        <w:t>tỉnh thực hiện nhiệm vụ về xây dựng cấp xã đạt chuẩn tiếp cận pháp luật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10. Về hộ tịch, quốc tịch, chứng thực và nuôi con nuôi:</w:t>
      </w:r>
    </w:p>
    <w:p w:rsidR="00C75FEE" w:rsidRPr="00C75FEE" w:rsidRDefault="00A76CC5" w:rsidP="007F0D94">
      <w:pPr>
        <w:shd w:val="clear" w:color="auto" w:fill="FFFFFF"/>
        <w:spacing w:before="120" w:after="120" w:line="264" w:lineRule="auto"/>
        <w:ind w:firstLine="680"/>
        <w:jc w:val="both"/>
        <w:rPr>
          <w:color w:val="000000"/>
          <w:sz w:val="28"/>
          <w:szCs w:val="28"/>
        </w:rPr>
      </w:pPr>
      <w:r>
        <w:rPr>
          <w:color w:val="000000"/>
          <w:sz w:val="28"/>
          <w:szCs w:val="28"/>
        </w:rPr>
        <w:t xml:space="preserve">a) Giúp Ủy ban nhân dân </w:t>
      </w:r>
      <w:r w:rsidR="00C75FEE" w:rsidRPr="00C75FEE">
        <w:rPr>
          <w:color w:val="000000"/>
          <w:sz w:val="28"/>
          <w:szCs w:val="28"/>
        </w:rPr>
        <w:t>tỉnh chỉ đạo, hướng dẫn việc tổ chức thực hiện công tác đăng ký và quản lý hộ tịch, quốc tịch, chứng thực, nuôi con nuôi tại địa phương;</w:t>
      </w:r>
    </w:p>
    <w:p w:rsidR="00C75FEE" w:rsidRPr="00C75FEE" w:rsidRDefault="00A76CC5" w:rsidP="007F0D94">
      <w:pPr>
        <w:shd w:val="clear" w:color="auto" w:fill="FFFFFF"/>
        <w:spacing w:before="120" w:after="120" w:line="264" w:lineRule="auto"/>
        <w:ind w:firstLine="680"/>
        <w:jc w:val="both"/>
        <w:rPr>
          <w:color w:val="000000"/>
          <w:sz w:val="28"/>
          <w:szCs w:val="28"/>
        </w:rPr>
      </w:pPr>
      <w:r>
        <w:rPr>
          <w:color w:val="000000"/>
          <w:sz w:val="28"/>
          <w:szCs w:val="28"/>
        </w:rPr>
        <w:t xml:space="preserve">b) Giúp Ủy ban nhân dân </w:t>
      </w:r>
      <w:r w:rsidR="00C75FEE" w:rsidRPr="00C75FEE">
        <w:rPr>
          <w:color w:val="000000"/>
          <w:sz w:val="28"/>
          <w:szCs w:val="28"/>
        </w:rPr>
        <w:t>tỉnh thực hiện việc quản lý, cập nhật, khai thác Cơ sở dữ liệu hộ tịch;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Quản lý, sử dụng Sổ hộ tịch, biểu mẫu hộ tịch: lưu trữ Sổ hộ tịch, hồ sơ đăng ký hộ tịch; cấp bản sao trích lục hộ tịch theo quy định pháp luật;</w:t>
      </w:r>
    </w:p>
    <w:p w:rsidR="00C75FEE" w:rsidRPr="00C75FEE" w:rsidRDefault="00A76CC5" w:rsidP="007F0D94">
      <w:pPr>
        <w:shd w:val="clear" w:color="auto" w:fill="FFFFFF"/>
        <w:spacing w:before="120" w:after="120" w:line="264" w:lineRule="auto"/>
        <w:ind w:firstLine="680"/>
        <w:jc w:val="both"/>
        <w:rPr>
          <w:color w:val="000000"/>
          <w:sz w:val="28"/>
          <w:szCs w:val="28"/>
        </w:rPr>
      </w:pPr>
      <w:r>
        <w:rPr>
          <w:color w:val="000000"/>
          <w:sz w:val="28"/>
          <w:szCs w:val="28"/>
        </w:rPr>
        <w:t xml:space="preserve">d) Đề nghị Ủy ban nhân dân </w:t>
      </w:r>
      <w:r w:rsidR="00C75FEE" w:rsidRPr="00C75FEE">
        <w:rPr>
          <w:color w:val="000000"/>
          <w:sz w:val="28"/>
          <w:szCs w:val="28"/>
        </w:rPr>
        <w:t>tỉnh quyết định thu hồi, hủy bỏ giấy tờ hộ tịch do Ủy ban nhân dân cấp huyện cấp trái với quy định pháp luật (trừ trường hợp kết hôn trái pháp luật); đề ng</w:t>
      </w:r>
      <w:r>
        <w:rPr>
          <w:color w:val="000000"/>
          <w:sz w:val="28"/>
          <w:szCs w:val="28"/>
        </w:rPr>
        <w:t xml:space="preserve">hị Chủ tịch Ủy ban nhân dân </w:t>
      </w:r>
      <w:r w:rsidR="00C75FEE" w:rsidRPr="00C75FEE">
        <w:rPr>
          <w:color w:val="000000"/>
          <w:sz w:val="28"/>
          <w:szCs w:val="28"/>
        </w:rPr>
        <w:t>tỉnh quyết định thu hồi, hủy bỏ giấy tờ hộ tịch do Sở Tư pháp cấp mà phát hiện không đúng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đ) Thẩm định h</w:t>
      </w:r>
      <w:r w:rsidR="00A76CC5">
        <w:rPr>
          <w:color w:val="000000"/>
          <w:sz w:val="28"/>
          <w:szCs w:val="28"/>
        </w:rPr>
        <w:t xml:space="preserve">ồ sơ, trình Ủy ban nhân dân </w:t>
      </w:r>
      <w:r w:rsidRPr="00C75FEE">
        <w:rPr>
          <w:color w:val="000000"/>
          <w:sz w:val="28"/>
          <w:szCs w:val="28"/>
        </w:rPr>
        <w:t>tỉnh giải quyết các việc về nuôi con nuôi thuộc thẩ</w:t>
      </w:r>
      <w:r w:rsidR="00A76CC5">
        <w:rPr>
          <w:color w:val="000000"/>
          <w:sz w:val="28"/>
          <w:szCs w:val="28"/>
        </w:rPr>
        <w:t xml:space="preserve">m quyền của Ủy ban nhân dân </w:t>
      </w:r>
      <w:r w:rsidRPr="00C75FEE">
        <w:rPr>
          <w:color w:val="000000"/>
          <w:sz w:val="28"/>
          <w:szCs w:val="28"/>
        </w:rPr>
        <w:t>tỉnh; giải quyết các việc về nuôi con nuôi có yếu tố nước ngoài thuộc thẩm quyền theo quy định pháp luật và</w:t>
      </w:r>
      <w:r w:rsidR="00A76CC5">
        <w:rPr>
          <w:color w:val="000000"/>
          <w:sz w:val="28"/>
          <w:szCs w:val="28"/>
        </w:rPr>
        <w:t xml:space="preserve"> chỉ đạo của Ủy ban nhân dân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e) Thực hiện các nhiệm vụ để giải quyết hồ sơ xin nhập, xin trở lại, xin thôi quốc tịch Việt Nam, cấp Giấy xác nhận có quốc tịch Việt Nam, cấp Giấy xác nhận </w:t>
      </w:r>
      <w:r w:rsidRPr="00C75FEE">
        <w:rPr>
          <w:color w:val="000000"/>
          <w:sz w:val="28"/>
          <w:szCs w:val="28"/>
        </w:rPr>
        <w:lastRenderedPageBreak/>
        <w:t>là người gốc Việt Nam; quản lý và lưu trữ hồ sơ, sổ sách về quốc tịch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1</w:t>
      </w:r>
      <w:r w:rsidR="006B298C">
        <w:rPr>
          <w:color w:val="000000"/>
          <w:sz w:val="28"/>
          <w:szCs w:val="28"/>
        </w:rPr>
        <w:t>1</w:t>
      </w:r>
      <w:r w:rsidRPr="00C75FEE">
        <w:rPr>
          <w:color w:val="000000"/>
          <w:sz w:val="28"/>
          <w:szCs w:val="28"/>
        </w:rPr>
        <w:t>. Về bồi thường nhà nước:</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Hướng dẫn, tập huấn kỹ năng, nghiệp vụ công tác bồi thường nhà nước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Hướng dẫn người bị thiệt hại thực hiện thủ tục yêu cầu bồi thường trong phạm vi địa phươ</w:t>
      </w:r>
      <w:r w:rsidR="00470CBE">
        <w:rPr>
          <w:color w:val="000000"/>
          <w:sz w:val="28"/>
          <w:szCs w:val="28"/>
        </w:rPr>
        <w:t xml:space="preserve">ng; đề xuất Ủy ban nhân dân </w:t>
      </w:r>
      <w:r w:rsidRPr="00C75FEE">
        <w:rPr>
          <w:color w:val="000000"/>
          <w:sz w:val="28"/>
          <w:szCs w:val="28"/>
        </w:rPr>
        <w:t>tỉnh kiến nghị cơ quan có thẩm quyền xử lý vi phạm trong việc giải quyết bồi thường, thực hiện trách nhiệm hoàn trả trong hoạt động quản lý hành chính, tố tụng và thi hành án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Đề xuất, t</w:t>
      </w:r>
      <w:r w:rsidR="00470CBE">
        <w:rPr>
          <w:color w:val="000000"/>
          <w:sz w:val="28"/>
          <w:szCs w:val="28"/>
        </w:rPr>
        <w:t xml:space="preserve">rình Ủy ban nhân dân </w:t>
      </w:r>
      <w:r w:rsidRPr="00C75FEE">
        <w:rPr>
          <w:color w:val="000000"/>
          <w:sz w:val="28"/>
          <w:szCs w:val="28"/>
        </w:rPr>
        <w:t>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w:t>
      </w:r>
      <w:r w:rsidR="00470CBE">
        <w:rPr>
          <w:color w:val="000000"/>
          <w:sz w:val="28"/>
          <w:szCs w:val="28"/>
        </w:rPr>
        <w:t xml:space="preserve"> của Ủy ban nhân dân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Theo dõi, đôn đốc, kiểm tra công tác bồi thường nhà nước;</w:t>
      </w:r>
    </w:p>
    <w:p w:rsidR="00C75FEE" w:rsidRPr="00C75FEE" w:rsidRDefault="00470CBE" w:rsidP="007F0D94">
      <w:pPr>
        <w:shd w:val="clear" w:color="auto" w:fill="FFFFFF"/>
        <w:spacing w:before="120" w:after="120" w:line="264" w:lineRule="auto"/>
        <w:ind w:firstLine="680"/>
        <w:jc w:val="both"/>
        <w:rPr>
          <w:color w:val="000000"/>
          <w:sz w:val="28"/>
          <w:szCs w:val="28"/>
        </w:rPr>
      </w:pPr>
      <w:r>
        <w:rPr>
          <w:color w:val="000000"/>
          <w:sz w:val="28"/>
          <w:szCs w:val="28"/>
        </w:rPr>
        <w:t xml:space="preserve">đ) Đề xuất Ủy ban nhân dân </w:t>
      </w:r>
      <w:r w:rsidR="00C75FEE" w:rsidRPr="00C75FEE">
        <w:rPr>
          <w:color w:val="000000"/>
          <w:sz w:val="28"/>
          <w:szCs w:val="28"/>
        </w:rPr>
        <w:t>tỉnh kiến nghị người có thẩm quyền kháng nghị bản án, quyết định của Tòa án có nội dung giải quyết bồi thường, kiến nghị thủ trưởng cơ quan trực tiếp quản lý người thi hành công vụ xem xét lại quyết định hoàn trả, giảm mức hoàn trả theo quy định pháp luật; yêu cầu thủ trưởng cơ quan quản lý trực tiếp người thi hành công vụ gây thiệt hại hủy quyết định giải quyết bồi thường theo quy định pháp luật;</w:t>
      </w:r>
    </w:p>
    <w:p w:rsidR="00C75FEE" w:rsidRPr="00C75FEE" w:rsidRDefault="00470CBE" w:rsidP="007F0D94">
      <w:pPr>
        <w:shd w:val="clear" w:color="auto" w:fill="FFFFFF"/>
        <w:spacing w:before="120" w:after="120" w:line="264" w:lineRule="auto"/>
        <w:ind w:firstLine="680"/>
        <w:jc w:val="both"/>
        <w:rPr>
          <w:color w:val="000000"/>
          <w:sz w:val="28"/>
          <w:szCs w:val="28"/>
        </w:rPr>
      </w:pPr>
      <w:r>
        <w:rPr>
          <w:color w:val="000000"/>
          <w:sz w:val="28"/>
          <w:szCs w:val="28"/>
        </w:rPr>
        <w:t xml:space="preserve">e) Giúp Ủy ban nhân dân </w:t>
      </w:r>
      <w:r w:rsidR="00C75FEE" w:rsidRPr="00C75FEE">
        <w:rPr>
          <w:color w:val="000000"/>
          <w:sz w:val="28"/>
          <w:szCs w:val="28"/>
        </w:rPr>
        <w:t>tỉnh thực hiện quản lý nhà nước về công tác bồi thường nhà nước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1</w:t>
      </w:r>
      <w:r w:rsidR="006B298C">
        <w:rPr>
          <w:color w:val="000000"/>
          <w:sz w:val="28"/>
          <w:szCs w:val="28"/>
        </w:rPr>
        <w:t>2</w:t>
      </w:r>
      <w:r w:rsidRPr="00C75FEE">
        <w:rPr>
          <w:color w:val="000000"/>
          <w:sz w:val="28"/>
          <w:szCs w:val="28"/>
        </w:rPr>
        <w:t>. Về trợ giúp pháp lý</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Quản lý, hướng dẫn, kiểm tra về tổ chức và hoạt động của Trung tâm trợ giúp pháp lý nhà nước, hoạt động trợ giúp pháp lý của các tổ chức tham gia trợ giúp pháp lý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Thực hiện nhiệm vụ của cơ quan thường trực Hội đồng phối hợp liên ngành về trợ giúp pháp l</w:t>
      </w:r>
      <w:r w:rsidR="00470CBE">
        <w:rPr>
          <w:color w:val="000000"/>
          <w:sz w:val="28"/>
          <w:szCs w:val="28"/>
        </w:rPr>
        <w:t xml:space="preserve">ý trong hoạt động tố tụng ở </w:t>
      </w:r>
      <w:r w:rsidR="00470CBE" w:rsidRPr="00470CBE">
        <w:rPr>
          <w:color w:val="000000"/>
          <w:sz w:val="28"/>
          <w:szCs w:val="28"/>
        </w:rPr>
        <w:t>địa</w:t>
      </w:r>
      <w:r w:rsidR="00470CBE">
        <w:rPr>
          <w:color w:val="000000"/>
          <w:sz w:val="28"/>
          <w:szCs w:val="28"/>
        </w:rPr>
        <w:t xml:space="preserve"> ph</w:t>
      </w:r>
      <w:r w:rsidR="00470CBE" w:rsidRPr="00470CBE">
        <w:rPr>
          <w:color w:val="000000"/>
          <w:sz w:val="28"/>
          <w:szCs w:val="28"/>
        </w:rPr>
        <w:t>ươ</w:t>
      </w:r>
      <w:r w:rsidR="00470CBE">
        <w:rPr>
          <w:color w:val="000000"/>
          <w:sz w:val="28"/>
          <w:szCs w:val="28"/>
        </w:rPr>
        <w:t>ng</w:t>
      </w:r>
      <w:r w:rsidRPr="00C75FEE">
        <w:rPr>
          <w:color w:val="000000"/>
          <w:sz w:val="28"/>
          <w:szCs w:val="28"/>
        </w:rPr>
        <w: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Đề ng</w:t>
      </w:r>
      <w:r w:rsidR="00470CBE">
        <w:rPr>
          <w:color w:val="000000"/>
          <w:sz w:val="28"/>
          <w:szCs w:val="28"/>
        </w:rPr>
        <w:t xml:space="preserve">hị Chủ tịch Ủy ban nhân dân </w:t>
      </w:r>
      <w:r w:rsidRPr="00C75FEE">
        <w:rPr>
          <w:color w:val="000000"/>
          <w:sz w:val="28"/>
          <w:szCs w:val="28"/>
        </w:rPr>
        <w:t>tỉnh thành lập, giải thể, sáp nhập Chi nhánh của Trung tâm trợ giúp pháp lý nhà nước, bổ nhiệm và cấp thẻ trợ giúp viên pháp lý, miễn nhiệm và thu hồi thẻ trợ giúp viên pháp lý, cấp lại thẻ trợ giúp viên pháp lý;</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Cấp, cấp lại, thu hồi thẻ cộng tác viên trợ giúp pháp lý; cấp, thay đổi nội dung, cấp lại và thu hồi Giấy đăng ký tham gia trợ giúp pháp lý của tổ chức đăng ký tham gia trợ giúp pháp lý theo quy định pháp luật; đề nghị Bộ Tư pháp tổ chức kiểm tra tập sự trợ giúp pháp lý;</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lastRenderedPageBreak/>
        <w:t>đ)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e) Lựa chọn, ký kết, thực hiện và chấm dứt hợp đồng thực hiện trợ giúp pháp lý với các tổ chức hành nghề luật sư, tổ chức tư vấn pháp luật; kiểm tra, giám sát việc thực hiện hợp đồng thực hiện trợ giúp pháp lý; thanh toán thù lao và chi phí thực hiện trợ giúp pháp lý cho tổ chức ký hợp đồng thực hiện trợ giúp pháp lý; quản lý và tổ chức đánh giá chất lượng vụ việc tham gia tố tụng và vụ việc đại diện ngoài tố tụng theo quy định pháp luật.</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13</w:t>
      </w:r>
      <w:r w:rsidR="00C75FEE" w:rsidRPr="00C75FEE">
        <w:rPr>
          <w:color w:val="000000"/>
          <w:sz w:val="28"/>
          <w:szCs w:val="28"/>
        </w:rPr>
        <w:t>. Về luật sư và tư vấn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a) Tham mưu, </w:t>
      </w:r>
      <w:r w:rsidR="00470CBE">
        <w:rPr>
          <w:color w:val="000000"/>
          <w:sz w:val="28"/>
          <w:szCs w:val="28"/>
        </w:rPr>
        <w:t xml:space="preserve">đề xuất với Ủy ban nhân dân </w:t>
      </w:r>
      <w:r w:rsidRPr="00C75FEE">
        <w:rPr>
          <w:color w:val="000000"/>
          <w:sz w:val="28"/>
          <w:szCs w:val="28"/>
        </w:rPr>
        <w:t>tỉnh thực hiện các biện pháp hỗ trợ phát triển tổ chức hành nghề luật sư, tổ chức và hoạt động tư vấn pháp luật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Cung cấp thông tin về việc đăng ký hoạt động của tổ chức hành nghề luật sư Việt Nam, tổ chức hành nghề luật sư nước ngoài cho cơ quan nhà nước, tổ chức và cá nhân có yêu cầu theo quy định pháp luật: đề nghị Đoàn luật sư cung cấp thông tin về tổ chức và hoạt động của luật sư, yêu cầu tổ chức hành nghề luật sư báo cáo về tình hình tổ chức và hoạt động khi cần thiết;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Cấp, cấp lại hoặc thu hồi giấy đăng ký hành nghề luật sư với tư cách cá nhân; lập danh sách, theo dõi người đăng ký hành nghề tại Đoàn luật sư tại địa phương.</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14</w:t>
      </w:r>
      <w:r w:rsidR="00C75FEE" w:rsidRPr="00C75FEE">
        <w:rPr>
          <w:color w:val="000000"/>
          <w:sz w:val="28"/>
          <w:szCs w:val="28"/>
        </w:rPr>
        <w:t>. Về công chứng: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pháp luật;</w:t>
      </w:r>
    </w:p>
    <w:p w:rsidR="00C75FEE" w:rsidRPr="00C75FEE" w:rsidRDefault="00470CBE" w:rsidP="007F0D94">
      <w:pPr>
        <w:shd w:val="clear" w:color="auto" w:fill="FFFFFF"/>
        <w:spacing w:before="120" w:after="120" w:line="264" w:lineRule="auto"/>
        <w:ind w:firstLine="680"/>
        <w:jc w:val="both"/>
        <w:rPr>
          <w:color w:val="000000"/>
          <w:sz w:val="28"/>
          <w:szCs w:val="28"/>
        </w:rPr>
      </w:pPr>
      <w:r>
        <w:rPr>
          <w:color w:val="000000"/>
          <w:sz w:val="28"/>
          <w:szCs w:val="28"/>
        </w:rPr>
        <w:t xml:space="preserve">b) Trình Ủy ban nhân dân </w:t>
      </w:r>
      <w:r w:rsidR="00C75FEE" w:rsidRPr="00C75FEE">
        <w:rPr>
          <w:color w:val="000000"/>
          <w:sz w:val="28"/>
          <w:szCs w:val="28"/>
        </w:rPr>
        <w:t>tỉnh đề án thành lập, chuyển đổi, giải thể Phòng công c</w:t>
      </w:r>
      <w:r>
        <w:rPr>
          <w:color w:val="000000"/>
          <w:sz w:val="28"/>
          <w:szCs w:val="28"/>
        </w:rPr>
        <w:t xml:space="preserve">hứng: trình Ủy ban nhân dân </w:t>
      </w:r>
      <w:r w:rsidR="00C75FEE" w:rsidRPr="00C75FEE">
        <w:rPr>
          <w:color w:val="000000"/>
          <w:sz w:val="28"/>
          <w:szCs w:val="28"/>
        </w:rPr>
        <w:t>tỉnh cho phép thành lập, thu hồi quyết định cho phép thành lập, hợp nhất, sáp nhập, chuyển nhượng Văn phòng công chứng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c) Cấp, cấp lại, thu hồi Giấy đăng ký hoạt động của Văn phòng công chứng: ghi nhận thay đổi danh sách công chứng viên là thành viên hợp danh và danh sách </w:t>
      </w:r>
      <w:r w:rsidRPr="00C75FEE">
        <w:rPr>
          <w:color w:val="000000"/>
          <w:sz w:val="28"/>
          <w:szCs w:val="28"/>
        </w:rPr>
        <w:lastRenderedPageBreak/>
        <w:t>công chứng viên làm việc theo chế độ hợp đồng của Văn phòng công chứng; cung cấp thông tin về nội dung đăng ký hoạt động của Văn phòng công chứng theo quy định của Luật Công chứng;</w:t>
      </w:r>
    </w:p>
    <w:p w:rsidR="00C75FEE" w:rsidRPr="00C75FEE" w:rsidRDefault="00470CBE" w:rsidP="007F0D94">
      <w:pPr>
        <w:shd w:val="clear" w:color="auto" w:fill="FFFFFF"/>
        <w:spacing w:before="120" w:after="120" w:line="264" w:lineRule="auto"/>
        <w:ind w:firstLine="680"/>
        <w:jc w:val="both"/>
        <w:rPr>
          <w:color w:val="000000"/>
          <w:sz w:val="28"/>
          <w:szCs w:val="28"/>
        </w:rPr>
      </w:pPr>
      <w:r>
        <w:rPr>
          <w:color w:val="000000"/>
          <w:sz w:val="28"/>
          <w:szCs w:val="28"/>
        </w:rPr>
        <w:t xml:space="preserve">d) Giúp Ủy ban nhân dân </w:t>
      </w:r>
      <w:r w:rsidR="00C75FEE" w:rsidRPr="00C75FEE">
        <w:rPr>
          <w:color w:val="000000"/>
          <w:sz w:val="28"/>
          <w:szCs w:val="28"/>
        </w:rPr>
        <w:t>tỉnh xây dựng cơ sở dữ liệu và ban hành quy chế khai thác, sử dụng cơ sở dữ liệu về công chứng: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đ) Tham mưu giúp Ủy ban nhân dân tỉnh ban hành tiêu chí xét duyệt hồ sơ đề ng</w:t>
      </w:r>
      <w:r w:rsidR="007C0143">
        <w:rPr>
          <w:color w:val="000000"/>
          <w:sz w:val="28"/>
          <w:szCs w:val="28"/>
        </w:rPr>
        <w:t>hị thành lập Văn phòng công chứng</w:t>
      </w:r>
      <w:r w:rsidRPr="00C75FEE">
        <w:rPr>
          <w:color w:val="000000"/>
          <w:sz w:val="28"/>
          <w:szCs w:val="28"/>
        </w:rPr>
        <w: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e) Tham mưu giúp Ủy ban nhân dân tỉnh ban hành mức trần thù lao công chứng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g) Thực hiện bồi dưỡng nghiệp vụ công chứng hàng năm đối với trường hợp địa phương chưa thành lập Hội công chứng viên;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h) Chỉ định một Phòng công chứng hoặc một Văn phòng công chứng khác tiếp nhận hồ sơ công chứng trong trường hợp giải thể Phòng công chứng hoặc chấm dứt hoạt động Văn phòng công chứng theo quy định tại </w:t>
      </w:r>
      <w:bookmarkStart w:id="10" w:name="dc_1"/>
      <w:r w:rsidRPr="00C75FEE">
        <w:rPr>
          <w:color w:val="000000"/>
          <w:sz w:val="28"/>
          <w:szCs w:val="28"/>
        </w:rPr>
        <w:t>khoản 4 Điều 64 Luật Công chứng</w:t>
      </w:r>
      <w:bookmarkEnd w:id="10"/>
      <w:r w:rsidRPr="00C75FEE">
        <w:rPr>
          <w:color w:val="000000"/>
          <w:sz w:val="28"/>
          <w:szCs w:val="28"/>
        </w:rPr>
        <w:t>.</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15</w:t>
      </w:r>
      <w:r w:rsidR="00C75FEE" w:rsidRPr="00C75FEE">
        <w:rPr>
          <w:color w:val="000000"/>
          <w:sz w:val="28"/>
          <w:szCs w:val="28"/>
        </w:rPr>
        <w:t>. Về giám định tư pháp:</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 xml:space="preserve">a) Trình Ủy ban nhân dân </w:t>
      </w:r>
      <w:r w:rsidR="00C75FEE" w:rsidRPr="00C75FEE">
        <w:rPr>
          <w:color w:val="000000"/>
          <w:sz w:val="28"/>
          <w:szCs w:val="28"/>
        </w:rPr>
        <w:t>tỉnh quyết định cho phép và thu hồi quyết định cho phép thành l</w:t>
      </w:r>
      <w:r>
        <w:rPr>
          <w:color w:val="000000"/>
          <w:sz w:val="28"/>
          <w:szCs w:val="28"/>
        </w:rPr>
        <w:t xml:space="preserve">ập Văn phòng giám định tư pháp: </w:t>
      </w:r>
      <w:r w:rsidR="00C75FEE" w:rsidRPr="00C75FEE">
        <w:rPr>
          <w:color w:val="000000"/>
          <w:sz w:val="28"/>
          <w:szCs w:val="28"/>
        </w:rPr>
        <w:t>chuyển đổi loại hình hoạt động, thay đổi, bổ sung lĩnh vực giám định của Văn phòng giám định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Cấp, cấp lại, thu hồi Giấy đăng ký hoạt động cho Văn phòng giám định tư pháp; phối hợp với các cơ quan chuyê</w:t>
      </w:r>
      <w:r w:rsidR="007C0143">
        <w:rPr>
          <w:color w:val="000000"/>
          <w:sz w:val="28"/>
          <w:szCs w:val="28"/>
        </w:rPr>
        <w:t xml:space="preserve">n môn thuộc Ủy ban nhân </w:t>
      </w:r>
      <w:r w:rsidRPr="00C75FEE">
        <w:rPr>
          <w:color w:val="000000"/>
          <w:sz w:val="28"/>
          <w:szCs w:val="28"/>
        </w:rPr>
        <w:t>tỉnh về việc bổ nhiệm, miễn nhiệm giám định viên tư pháp ở địa phương; tổ chức bồi dưỡng kiến thức pháp luật cho giám định viên tư pháp ở địa phương;</w:t>
      </w:r>
    </w:p>
    <w:p w:rsidR="00C75FEE" w:rsidRPr="00C75FEE" w:rsidRDefault="00756C89" w:rsidP="007F0D94">
      <w:pPr>
        <w:shd w:val="clear" w:color="auto" w:fill="FFFFFF"/>
        <w:spacing w:before="120" w:after="120" w:line="264" w:lineRule="auto"/>
        <w:ind w:firstLine="680"/>
        <w:jc w:val="both"/>
        <w:rPr>
          <w:color w:val="000000"/>
          <w:sz w:val="28"/>
          <w:szCs w:val="28"/>
        </w:rPr>
      </w:pPr>
      <w:r>
        <w:rPr>
          <w:color w:val="000000"/>
          <w:sz w:val="28"/>
          <w:szCs w:val="28"/>
        </w:rPr>
        <w:t xml:space="preserve">c) </w:t>
      </w:r>
      <w:r w:rsidR="00C75FEE" w:rsidRPr="00C75FEE">
        <w:rPr>
          <w:color w:val="000000"/>
          <w:sz w:val="28"/>
          <w:szCs w:val="28"/>
        </w:rPr>
        <w:t>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Chủ trì, phối hợp với cơ quan chu</w:t>
      </w:r>
      <w:r w:rsidR="007C0143">
        <w:rPr>
          <w:color w:val="000000"/>
          <w:sz w:val="28"/>
          <w:szCs w:val="28"/>
        </w:rPr>
        <w:t>yên môn giúp Ủy ban nhân dân</w:t>
      </w:r>
      <w:r w:rsidRPr="00C75FEE">
        <w:rPr>
          <w:color w:val="000000"/>
          <w:sz w:val="28"/>
          <w:szCs w:val="28"/>
        </w:rPr>
        <w:t xml:space="preserve"> tỉnh quản lý nhà nước về giám định tư pháp ở địa phương theo quy định pháp luật.</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16</w:t>
      </w:r>
      <w:r w:rsidR="00C75FEE" w:rsidRPr="00C75FEE">
        <w:rPr>
          <w:color w:val="000000"/>
          <w:sz w:val="28"/>
          <w:szCs w:val="28"/>
        </w:rPr>
        <w:t>. Về đấu giá tài sản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Cấp, cấp lại, thu hồi, thay đổi nội dung giấy đăng ký hoạt động cho doanh nghiệp đấu giá tài sản, chi nhánh của doanh nghiệp đấu giá tài sản, cấp, cấp lại, thu hồi thẻ đấu giá viên;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Đề nghị Bộ Tư pháp thu hồi chứng chỉ hành nghề đấu giá sàn theo quy định của Luật Đấu giá tài sản: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lastRenderedPageBreak/>
        <w:t>c) Thẩm định điều kiện thực hiện hình thức đấu giá trực tuyến, phê duyệt tổ chức đấu giá tài sản đủ điều kiện thực hiện hình thức đấu giá trực tuyến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Quản lý, hướng dẫn, kiểm tra về tổ chức và hoạt động của tổ chức đấu giá tài sản: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đ) Lập và đăng tải danh sách đấu giá viên và danh sách các tổ chức đấu giá tài sản có trang thông tin điện tử đủ điều kiện thực hiện hình thức đấu giá trực tuyến được đăng tải trên Cổng thông tin điện tử của Sở Tư pháp và gửi Bộ Tư pháp để đăng tải trên trang thông tin điện tử chuyên ngành về đấu giá tài sản.</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17</w:t>
      </w:r>
      <w:r w:rsidR="00C75FEE" w:rsidRPr="00C75FEE">
        <w:rPr>
          <w:color w:val="000000"/>
          <w:sz w:val="28"/>
          <w:szCs w:val="28"/>
        </w:rPr>
        <w:t>. Về quản tài viên và hành nghề quản lý, thanh lý tài sản</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Đăng ký hành nghề, lập và công bố danh sách quản tài viên, doanh nghiệp quản lý, thanh lý tài sản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 pháp luật.</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18</w:t>
      </w:r>
      <w:r w:rsidR="00C75FEE" w:rsidRPr="00C75FEE">
        <w:rPr>
          <w:color w:val="000000"/>
          <w:sz w:val="28"/>
          <w:szCs w:val="28"/>
        </w:rPr>
        <w:t>. Về hòa giải thương mại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Đăng ký, lập và xóa tên hòa giải viên thương mại vụ việc khỏi danh sách hòa giải viên thương mại vụ việc của Sở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sidR="00C75FEE" w:rsidRPr="00C75FEE" w:rsidRDefault="006B298C" w:rsidP="007F0D94">
      <w:pPr>
        <w:shd w:val="clear" w:color="auto" w:fill="FFFFFF"/>
        <w:spacing w:before="120" w:after="120" w:line="264" w:lineRule="auto"/>
        <w:ind w:firstLine="680"/>
        <w:jc w:val="both"/>
        <w:rPr>
          <w:color w:val="000000"/>
          <w:sz w:val="28"/>
          <w:szCs w:val="28"/>
        </w:rPr>
      </w:pPr>
      <w:r>
        <w:rPr>
          <w:color w:val="000000"/>
          <w:sz w:val="28"/>
          <w:szCs w:val="28"/>
        </w:rPr>
        <w:t>19</w:t>
      </w:r>
      <w:r w:rsidR="00C75FEE" w:rsidRPr="00C75FEE">
        <w:rPr>
          <w:color w:val="000000"/>
          <w:sz w:val="28"/>
          <w:szCs w:val="28"/>
        </w:rPr>
        <w:t>. Về trọng tài thương mại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Cập nhật thông tin về Trung tâm trọng tài, Chi nhánh, Văn phòng đại diện của Trung tâm trọng tài; Chi nhánh, Văn phòng đại diện của Tổ chức trọng tài nước ngoài tại Việt Nam;</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c) Cung cấp thông tin về việc đăng ký hoạt động, việc lập Chi nhánh, Văn phòng đại diện của Trung tâm trọng tài; Chi nhánh, Văn phòng đại diện của </w:t>
      </w:r>
      <w:r w:rsidRPr="00C75FEE">
        <w:rPr>
          <w:color w:val="000000"/>
          <w:sz w:val="28"/>
          <w:szCs w:val="28"/>
        </w:rPr>
        <w:lastRenderedPageBreak/>
        <w:t>Tổ chức trọng tài nước ngoài tại Việt Nam cho cơ quan quản lý nhà nước, tổ chức và cá nhân có yêu cầu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2</w:t>
      </w:r>
      <w:r w:rsidR="006B298C">
        <w:rPr>
          <w:color w:val="000000"/>
          <w:sz w:val="28"/>
          <w:szCs w:val="28"/>
        </w:rPr>
        <w:t>0</w:t>
      </w:r>
      <w:r w:rsidRPr="00C75FEE">
        <w:rPr>
          <w:color w:val="000000"/>
          <w:sz w:val="28"/>
          <w:szCs w:val="28"/>
        </w:rPr>
        <w:t>. Về thừa phát lại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a) Xác minh thông tin trong hồ sơ bổ nhiệm, miễn nhiệm Thừa phát lại theo yêu cầu của Bộ Tư pháp; đăng ký hành nghề, cấp, cấp lại và thu hồi Thẻ Thừa phát lại: quyết định tạm đình chỉ hành nghề Thừa phát lại: lập danh sách thừa phát lại hành nghề tại địa phương và cấp Thẻ Thừa phát lại;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Chủ trì, phối hợp với các sở, ban, ngành xây dựng Đề án phát triển Văn phòng Thừa phát lại ở địa phương trình Ủy b</w:t>
      </w:r>
      <w:r w:rsidR="007C0143">
        <w:rPr>
          <w:color w:val="000000"/>
          <w:sz w:val="28"/>
          <w:szCs w:val="28"/>
        </w:rPr>
        <w:t xml:space="preserve">an nhân dân </w:t>
      </w:r>
      <w:r w:rsidRPr="00C75FEE">
        <w:rPr>
          <w:color w:val="000000"/>
          <w:sz w:val="28"/>
          <w:szCs w:val="28"/>
        </w:rPr>
        <w:t>tỉnh phê duyệt: tiếp nhận, thẩm định hồ sơ và thực hiện th</w:t>
      </w:r>
      <w:r w:rsidR="007C0143">
        <w:rPr>
          <w:color w:val="000000"/>
          <w:sz w:val="28"/>
          <w:szCs w:val="28"/>
        </w:rPr>
        <w:t xml:space="preserve">ủ tục trình Ủy ban nhân dân </w:t>
      </w:r>
      <w:r w:rsidRPr="00C75FEE">
        <w:rPr>
          <w:color w:val="000000"/>
          <w:sz w:val="28"/>
          <w:szCs w:val="28"/>
        </w:rPr>
        <w:t>tỉnh cho phép thành lập, chuyển đổi, sáp nhập, hợp nhất, chuyển nhượng, chấm dứt hoạt động của Văn phòng Thừa phát lại;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Cấp, thu hồi Giấy đăng ký hoạt động Văn phòng Thừa phát lại: quyết định tạm ngừng hoạt động Văn phòng Thừa phát lại;</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Xây dựng cơ sở dữ liệu về vi bằng, thực hiện đăng ký và quản lý cơ sở dữ liệu về vi bằng theo hướng dẫn của Bộ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Quản lý về tập sự hành nghề thừa phát lại tại địa phương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2</w:t>
      </w:r>
      <w:r w:rsidR="00EE4D73">
        <w:rPr>
          <w:color w:val="000000"/>
          <w:sz w:val="28"/>
          <w:szCs w:val="28"/>
        </w:rPr>
        <w:t>1</w:t>
      </w:r>
      <w:r w:rsidRPr="00C75FEE">
        <w:rPr>
          <w:color w:val="000000"/>
          <w:sz w:val="28"/>
          <w:szCs w:val="28"/>
        </w:rPr>
        <w:t>. Về đăng ký biện pháp bảo đảm:</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 xml:space="preserve">a) Giúp Ủy ban nhân dân </w:t>
      </w:r>
      <w:r w:rsidR="00C75FEE" w:rsidRPr="00C75FEE">
        <w:rPr>
          <w:color w:val="000000"/>
          <w:sz w:val="28"/>
          <w:szCs w:val="28"/>
        </w:rPr>
        <w:t>tỉnh hướng dẫn việc đăng ký biện pháp bảo đảm bằng quyền sử dụng đất, tài sản gắn liền với đất; thực hiện kiểm tra định kỳ các Văn phòng đăng ký đất đai và các Chi nhánh Văn phòng đăng ký đất đai tại địa phương theo quy định pháp luật;</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 xml:space="preserve">b) Giúp Ủy ban nhân dân </w:t>
      </w:r>
      <w:r w:rsidR="00C75FEE" w:rsidRPr="00C75FEE">
        <w:rPr>
          <w:color w:val="000000"/>
          <w:sz w:val="28"/>
          <w:szCs w:val="28"/>
        </w:rPr>
        <w:t>tỉnh tổ chức bồi dưỡng nghiệp vụ, chuyên môn cho người thực hiện đăng ký biện pháp bảo đảm bằng quyền sử dụng đất, tài sản gắn liền với đất;</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 xml:space="preserve">c) Giúp Ủy ban nhân dân </w:t>
      </w:r>
      <w:r w:rsidR="00C75FEE" w:rsidRPr="00C75FEE">
        <w:rPr>
          <w:color w:val="000000"/>
          <w:sz w:val="28"/>
          <w:szCs w:val="28"/>
        </w:rPr>
        <w:t>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2</w:t>
      </w:r>
      <w:r w:rsidR="00EE4D73">
        <w:rPr>
          <w:color w:val="000000"/>
          <w:sz w:val="28"/>
          <w:szCs w:val="28"/>
        </w:rPr>
        <w:t>2</w:t>
      </w:r>
      <w:r w:rsidRPr="00C75FEE">
        <w:rPr>
          <w:color w:val="000000"/>
          <w:sz w:val="28"/>
          <w:szCs w:val="28"/>
        </w:rPr>
        <w:t>. Về công tác pháp chế:</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a) Xây </w:t>
      </w:r>
      <w:r w:rsidR="007C0143">
        <w:rPr>
          <w:color w:val="000000"/>
          <w:sz w:val="28"/>
          <w:szCs w:val="28"/>
        </w:rPr>
        <w:t xml:space="preserve">dựng, trình Ủy ban nhân dân </w:t>
      </w:r>
      <w:r w:rsidRPr="00C75FEE">
        <w:rPr>
          <w:color w:val="000000"/>
          <w:sz w:val="28"/>
          <w:szCs w:val="28"/>
        </w:rPr>
        <w:t>tỉnh ban hành chương trình, kế hoạch công tác pháp chế hàng năm ở địa phương và tổ chức thực hiện sau khi chương trình, kế hoạch được ban hành;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lastRenderedPageBreak/>
        <w:t>b) Quản lý, kiểm tra công tác pháp chế của các cơ quan chuyê</w:t>
      </w:r>
      <w:r w:rsidR="007C0143">
        <w:rPr>
          <w:color w:val="000000"/>
          <w:sz w:val="28"/>
          <w:szCs w:val="28"/>
        </w:rPr>
        <w:t xml:space="preserve">n môn thuộc Ủy ban nhân dân </w:t>
      </w:r>
      <w:r w:rsidRPr="00C75FEE">
        <w:rPr>
          <w:color w:val="000000"/>
          <w:sz w:val="28"/>
          <w:szCs w:val="28"/>
        </w:rPr>
        <w:t>tỉnh;</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 xml:space="preserve">c) Giúp Ủy ban nhân dân </w:t>
      </w:r>
      <w:r w:rsidR="00C75FEE" w:rsidRPr="00C75FEE">
        <w:rPr>
          <w:color w:val="000000"/>
          <w:sz w:val="28"/>
          <w:szCs w:val="28"/>
        </w:rPr>
        <w:t>tỉnh chủ trì hoặc phối hợp với các bộ, ngành trong việc hướng dẫn, tổ chức bồi dưỡng kỹ năng, chuyên môn, nghiệp vụ về công tác pháp chế đối với công chức pháp chế trong cơ cấu tổ chức của các cơ quan chuyê</w:t>
      </w:r>
      <w:r>
        <w:rPr>
          <w:color w:val="000000"/>
          <w:sz w:val="28"/>
          <w:szCs w:val="28"/>
        </w:rPr>
        <w:t xml:space="preserve">n môn thuộc Ủy ban nhân dân </w:t>
      </w:r>
      <w:r w:rsidR="00C75FEE"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d) Quản lý, hướng dẫn về chuyên môn, nghiệp vụ trong công tác pháp chế đối với tổ chức pháp chế của các doanh nghiệp nhà nước tại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 xml:space="preserve">d) Tham mưu, </w:t>
      </w:r>
      <w:r w:rsidR="007C0143">
        <w:rPr>
          <w:color w:val="000000"/>
          <w:sz w:val="28"/>
          <w:szCs w:val="28"/>
        </w:rPr>
        <w:t xml:space="preserve">đề xuất với Ủy ban nhân dân </w:t>
      </w:r>
      <w:r w:rsidRPr="00C75FEE">
        <w:rPr>
          <w:color w:val="000000"/>
          <w:sz w:val="28"/>
          <w:szCs w:val="28"/>
        </w:rPr>
        <w:t>tỉnh trong việc xây dựng, củng cố tổ chức pháp chế, thực hiện các giải pháp nâng cao hiệu quả công tác pháp chế tại địa phương.</w:t>
      </w:r>
    </w:p>
    <w:p w:rsidR="00C75FEE" w:rsidRPr="00C75FEE" w:rsidRDefault="00EE4D73" w:rsidP="007F0D94">
      <w:pPr>
        <w:shd w:val="clear" w:color="auto" w:fill="FFFFFF"/>
        <w:spacing w:before="120" w:after="120" w:line="264" w:lineRule="auto"/>
        <w:ind w:firstLine="680"/>
        <w:jc w:val="both"/>
        <w:rPr>
          <w:color w:val="000000"/>
          <w:sz w:val="28"/>
          <w:szCs w:val="28"/>
        </w:rPr>
      </w:pPr>
      <w:r>
        <w:rPr>
          <w:color w:val="000000"/>
          <w:sz w:val="28"/>
          <w:szCs w:val="28"/>
        </w:rPr>
        <w:t>23</w:t>
      </w:r>
      <w:r w:rsidR="00C75FEE" w:rsidRPr="00C75FEE">
        <w:rPr>
          <w:color w:val="000000"/>
          <w:sz w:val="28"/>
          <w:szCs w:val="28"/>
        </w:rPr>
        <w:t>. Tổ chức thực hiện hoặc phối hợp với các cơ quan chuyê</w:t>
      </w:r>
      <w:r w:rsidR="007C0143">
        <w:rPr>
          <w:color w:val="000000"/>
          <w:sz w:val="28"/>
          <w:szCs w:val="28"/>
        </w:rPr>
        <w:t xml:space="preserve">n môn thuộc Ủy ban nhân dân </w:t>
      </w:r>
      <w:r w:rsidR="00C75FEE" w:rsidRPr="00C75FEE">
        <w:rPr>
          <w:color w:val="000000"/>
          <w:sz w:val="28"/>
          <w:szCs w:val="28"/>
        </w:rPr>
        <w:t>tỉnh thực hiện các hoạt động hỗ trợ pháp lý cho doanh nghiệp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2</w:t>
      </w:r>
      <w:r w:rsidR="00EE4D73">
        <w:rPr>
          <w:color w:val="000000"/>
          <w:sz w:val="28"/>
          <w:szCs w:val="28"/>
        </w:rPr>
        <w:t>4</w:t>
      </w:r>
      <w:r w:rsidRPr="00C75FEE">
        <w:rPr>
          <w:color w:val="000000"/>
          <w:sz w:val="28"/>
          <w:szCs w:val="28"/>
        </w:rPr>
        <w:t>. Về quản lý công tác thi hành pháp luật về xử lý vi phạm hành chính:</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 xml:space="preserve">a) Giúp Ủy ban nhân dân </w:t>
      </w:r>
      <w:r w:rsidR="00C75FEE" w:rsidRPr="00C75FEE">
        <w:rPr>
          <w:color w:val="000000"/>
          <w:sz w:val="28"/>
          <w:szCs w:val="28"/>
        </w:rPr>
        <w:t>tỉnh theo dõi, hướng dẫn, đôn đốc, kiểm tra và báo cáo công tác thi hành pháp luật xử lý vi phạm hành chính tại địa phương; đề xuất việc nghiên cứu, xử lý các quy định xử lý vi phạm hành chính không khả thi, không phù hợp với thực tiễn hoặc chồng chéo, mâu thuẫn với nhau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b) Phổ biến, tập huấn nghiệp vụ áp dụng pháp luật về xử lý vi phạm hành chính thuộc phạm vi quản lý của địa phương;</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c) Xây dựng, quản lý cơ sở dữ liệu về xử lý vi phạm hành chính và tích hợp vào cơ sở dữ liệu quốc gia về xử lý vi phạm hành chính tại Bộ Tư pháp.</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t>2</w:t>
      </w:r>
      <w:r w:rsidR="00EE4D73">
        <w:rPr>
          <w:color w:val="000000"/>
          <w:sz w:val="28"/>
          <w:szCs w:val="28"/>
        </w:rPr>
        <w:t>5</w:t>
      </w:r>
      <w:r>
        <w:rPr>
          <w:color w:val="000000"/>
          <w:sz w:val="28"/>
          <w:szCs w:val="28"/>
        </w:rPr>
        <w:t xml:space="preserve">. Giúp Ủy ban nhân dân </w:t>
      </w:r>
      <w:r w:rsidR="00C75FEE" w:rsidRPr="00C75FEE">
        <w:rPr>
          <w:color w:val="000000"/>
          <w:sz w:val="28"/>
          <w:szCs w:val="28"/>
        </w:rPr>
        <w:t>tỉnh thực hiện nhiệm vụ, quyền hạn về thi hành án dân sự, hành chính theo quy định pháp luật và quy chế phối hợp công tác giữa cơ quan tư pháp và cơ quan thi hành án dân sự địa phương do Bộ Tư pháp ban hành.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2</w:t>
      </w:r>
      <w:r w:rsidR="00EE4D73">
        <w:rPr>
          <w:color w:val="000000"/>
          <w:sz w:val="28"/>
          <w:szCs w:val="28"/>
        </w:rPr>
        <w:t>6</w:t>
      </w:r>
      <w:r w:rsidRPr="00C75FEE">
        <w:rPr>
          <w:color w:val="000000"/>
          <w:sz w:val="28"/>
          <w:szCs w:val="28"/>
        </w:rPr>
        <w:t>. Giúp Ủ</w:t>
      </w:r>
      <w:r w:rsidR="007C0143">
        <w:rPr>
          <w:color w:val="000000"/>
          <w:sz w:val="28"/>
          <w:szCs w:val="28"/>
        </w:rPr>
        <w:t xml:space="preserve">y ban nhân dân </w:t>
      </w:r>
      <w:r w:rsidRPr="00C75FEE">
        <w:rPr>
          <w:color w:val="000000"/>
          <w:sz w:val="28"/>
          <w:szCs w:val="28"/>
        </w:rPr>
        <w:t>tỉnh xây dựng, tổ chức thực hiện kế hoạch bồi dưỡng nghiệp vụ về công tác tư pháp, pháp luật đối với Phòng Tư pháp cấp huyện, công chức Tư pháp - hộ tịch cấp xã, các tổ chức và cá nhân khác có liên quan theo quy định của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2</w:t>
      </w:r>
      <w:r w:rsidR="00EE4D73">
        <w:rPr>
          <w:color w:val="000000"/>
          <w:sz w:val="28"/>
          <w:szCs w:val="28"/>
        </w:rPr>
        <w:t>7</w:t>
      </w:r>
      <w:r w:rsidRPr="00C75FEE">
        <w:rPr>
          <w:color w:val="000000"/>
          <w:sz w:val="28"/>
          <w:szCs w:val="28"/>
        </w:rPr>
        <w:t>. Kiểm tra, thanh tra và xử lý các hành vi vi phạm đối với cơ quan, tổ chức, cá nhân trong việc thi hành pháp luật thuộc phạm vi quản lý của Sở Tư pháp; tiếp công dân; giải quyết khiếu nại, tố cáo, phòng chống tham nhũng theo quy định pháp luật hoặc theo sự phân cấp, ủy quyền c</w:t>
      </w:r>
      <w:r w:rsidR="007C0143">
        <w:rPr>
          <w:color w:val="000000"/>
          <w:sz w:val="28"/>
          <w:szCs w:val="28"/>
        </w:rPr>
        <w:t xml:space="preserve">ủa Chủ tịch Ủy ban nhân dân </w:t>
      </w:r>
      <w:r w:rsidRPr="00C75FEE">
        <w:rPr>
          <w:color w:val="000000"/>
          <w:sz w:val="28"/>
          <w:szCs w:val="28"/>
        </w:rPr>
        <w:t>tỉnh.</w:t>
      </w:r>
    </w:p>
    <w:p w:rsidR="00C75FEE" w:rsidRPr="00C75FEE" w:rsidRDefault="007C0143" w:rsidP="007F0D94">
      <w:pPr>
        <w:shd w:val="clear" w:color="auto" w:fill="FFFFFF"/>
        <w:spacing w:before="120" w:after="120" w:line="264" w:lineRule="auto"/>
        <w:ind w:firstLine="680"/>
        <w:jc w:val="both"/>
        <w:rPr>
          <w:color w:val="000000"/>
          <w:sz w:val="28"/>
          <w:szCs w:val="28"/>
        </w:rPr>
      </w:pPr>
      <w:r>
        <w:rPr>
          <w:color w:val="000000"/>
          <w:sz w:val="28"/>
          <w:szCs w:val="28"/>
        </w:rPr>
        <w:lastRenderedPageBreak/>
        <w:t>2</w:t>
      </w:r>
      <w:r w:rsidR="00EE4D73">
        <w:rPr>
          <w:color w:val="000000"/>
          <w:sz w:val="28"/>
          <w:szCs w:val="28"/>
        </w:rPr>
        <w:t>8</w:t>
      </w:r>
      <w:r>
        <w:rPr>
          <w:color w:val="000000"/>
          <w:sz w:val="28"/>
          <w:szCs w:val="28"/>
        </w:rPr>
        <w:t xml:space="preserve">. Giúp Ủy ban nhân dân </w:t>
      </w:r>
      <w:r w:rsidR="00C75FEE" w:rsidRPr="00C75FEE">
        <w:rPr>
          <w:color w:val="000000"/>
          <w:sz w:val="28"/>
          <w:szCs w:val="28"/>
        </w:rPr>
        <w:t>tỉnh quản lý các hội, tổ chức phi chính phủ hoạt động trong lĩnh vực thuộc phạm vi quản lý của Sở Tư pháp theo quy định pháp luật.</w:t>
      </w:r>
    </w:p>
    <w:p w:rsidR="00C75FEE" w:rsidRPr="00C75FEE" w:rsidRDefault="00EE4D73" w:rsidP="007F0D94">
      <w:pPr>
        <w:shd w:val="clear" w:color="auto" w:fill="FFFFFF"/>
        <w:spacing w:before="120" w:after="120" w:line="264" w:lineRule="auto"/>
        <w:ind w:firstLine="680"/>
        <w:jc w:val="both"/>
        <w:rPr>
          <w:color w:val="000000"/>
          <w:sz w:val="28"/>
          <w:szCs w:val="28"/>
        </w:rPr>
      </w:pPr>
      <w:r>
        <w:rPr>
          <w:color w:val="000000"/>
          <w:sz w:val="28"/>
          <w:szCs w:val="28"/>
        </w:rPr>
        <w:t>29</w:t>
      </w:r>
      <w:r w:rsidR="007C0143">
        <w:rPr>
          <w:color w:val="000000"/>
          <w:sz w:val="28"/>
          <w:szCs w:val="28"/>
        </w:rPr>
        <w:t xml:space="preserve">. Giúp Ủy ban nhân dân </w:t>
      </w:r>
      <w:r w:rsidR="00C75FEE" w:rsidRPr="00C75FEE">
        <w:rPr>
          <w:color w:val="000000"/>
          <w:sz w:val="28"/>
          <w:szCs w:val="28"/>
        </w:rPr>
        <w:t>tỉnh quản lý nhà nước về hợp tác quốc tế về pháp luật tại địa phương; thực hiện hợp tác quốc tế về pháp luật và công tác tư pháp theo quy định pháp luật và theo phân công hoặc ủy quyền c</w:t>
      </w:r>
      <w:r w:rsidR="007C0143">
        <w:rPr>
          <w:color w:val="000000"/>
          <w:sz w:val="28"/>
          <w:szCs w:val="28"/>
        </w:rPr>
        <w:t xml:space="preserve">ủa Chủ tịch Ủy ban nhân dân </w:t>
      </w:r>
      <w:r w:rsidR="00C75FEE"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w:t>
      </w:r>
      <w:r w:rsidR="00EE4D73">
        <w:rPr>
          <w:color w:val="000000"/>
          <w:sz w:val="28"/>
          <w:szCs w:val="28"/>
        </w:rPr>
        <w:t>0</w:t>
      </w:r>
      <w:r w:rsidRPr="00C75FEE">
        <w:rPr>
          <w:color w:val="000000"/>
          <w:sz w:val="28"/>
          <w:szCs w:val="28"/>
        </w:rPr>
        <w:t>. Tổ chức nghiên cứu, ứng dụng khoa học và công nghệ thông tin trong các lĩnh vực thuộc phạm vi quản lý nhà nước của Sở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w:t>
      </w:r>
      <w:r w:rsidR="00EE4D73">
        <w:rPr>
          <w:color w:val="000000"/>
          <w:sz w:val="28"/>
          <w:szCs w:val="28"/>
        </w:rPr>
        <w:t>1</w:t>
      </w:r>
      <w:r w:rsidRPr="00C75FEE">
        <w:rPr>
          <w:color w:val="000000"/>
          <w:sz w:val="28"/>
          <w:szCs w:val="28"/>
        </w:rPr>
        <w:t>. Quy định cụ thể chức năng, nhiệm vụ, quyền hạn, mối quan hệ công tác của</w:t>
      </w:r>
      <w:r w:rsidR="007C0143">
        <w:rPr>
          <w:color w:val="000000"/>
          <w:sz w:val="28"/>
          <w:szCs w:val="28"/>
        </w:rPr>
        <w:t xml:space="preserve"> các phòng chuyên môn nghiệp vụ, </w:t>
      </w:r>
      <w:r w:rsidRPr="00C75FEE">
        <w:rPr>
          <w:color w:val="000000"/>
          <w:sz w:val="28"/>
          <w:szCs w:val="28"/>
        </w:rPr>
        <w:t>Văn phòng thuộc Sở Tư pháp;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và theo sự phân công hoặc ủ</w:t>
      </w:r>
      <w:r w:rsidR="007C0143">
        <w:rPr>
          <w:color w:val="000000"/>
          <w:sz w:val="28"/>
          <w:szCs w:val="28"/>
        </w:rPr>
        <w:t xml:space="preserve">y quyền của Ủy ban nhân dân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w:t>
      </w:r>
      <w:r w:rsidR="00EE4D73">
        <w:rPr>
          <w:color w:val="000000"/>
          <w:sz w:val="28"/>
          <w:szCs w:val="28"/>
        </w:rPr>
        <w:t>2</w:t>
      </w:r>
      <w:r w:rsidRPr="00C75FEE">
        <w:rPr>
          <w:color w:val="000000"/>
          <w:sz w:val="28"/>
          <w:szCs w:val="28"/>
        </w:rPr>
        <w:t>. Quản lý và chịu trách nhiệm về tài chính, tài sản được giao theo quy định pháp luật và theo phân công, phân cấp hoặc ủ</w:t>
      </w:r>
      <w:r w:rsidR="007C0143">
        <w:rPr>
          <w:color w:val="000000"/>
          <w:sz w:val="28"/>
          <w:szCs w:val="28"/>
        </w:rPr>
        <w:t xml:space="preserve">y quyền của Ủy ban nhân dân </w:t>
      </w:r>
      <w:r w:rsidRPr="00C75FEE">
        <w:rPr>
          <w:color w:val="000000"/>
          <w:sz w:val="28"/>
          <w:szCs w:val="28"/>
        </w:rPr>
        <w:t>tỉnh.</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w:t>
      </w:r>
      <w:r w:rsidR="00EE4D73">
        <w:rPr>
          <w:color w:val="000000"/>
          <w:sz w:val="28"/>
          <w:szCs w:val="28"/>
        </w:rPr>
        <w:t>3</w:t>
      </w:r>
      <w:r w:rsidRPr="00C75FEE">
        <w:rPr>
          <w:color w:val="000000"/>
          <w:sz w:val="28"/>
          <w:szCs w:val="28"/>
        </w:rPr>
        <w:t>. Thực hiện công tác thông tin, thống kê, tổng hợp, báo cáo định kỳ và đột xuất về tình hình thực hiện nhiệm vụ trong các lĩnh vực công tác được giao với</w:t>
      </w:r>
      <w:r w:rsidR="007C0143">
        <w:rPr>
          <w:color w:val="000000"/>
          <w:sz w:val="28"/>
          <w:szCs w:val="28"/>
        </w:rPr>
        <w:t xml:space="preserve"> Ủy ban nhân dân </w:t>
      </w:r>
      <w:r w:rsidRPr="00C75FEE">
        <w:rPr>
          <w:color w:val="000000"/>
          <w:sz w:val="28"/>
          <w:szCs w:val="28"/>
        </w:rPr>
        <w:t>tỉnh và Bộ Tư pháp.</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w:t>
      </w:r>
      <w:r w:rsidR="00EE4D73">
        <w:rPr>
          <w:color w:val="000000"/>
          <w:sz w:val="28"/>
          <w:szCs w:val="28"/>
        </w:rPr>
        <w:t>4</w:t>
      </w:r>
      <w:r w:rsidRPr="00C75FEE">
        <w:rPr>
          <w:color w:val="000000"/>
          <w:sz w:val="28"/>
          <w:szCs w:val="28"/>
        </w:rPr>
        <w:t>. Hướng dẫn, kiểm tra việc thực hiện cơ chế tự chủ, tự chịu trách nhiệm của các tổ chức sự nghiệp trực thuộc Sở Tư pháp theo quy định pháp luật.</w:t>
      </w:r>
    </w:p>
    <w:p w:rsidR="00C75FEE" w:rsidRPr="00C75FEE" w:rsidRDefault="00C75FEE" w:rsidP="007F0D94">
      <w:pPr>
        <w:shd w:val="clear" w:color="auto" w:fill="FFFFFF"/>
        <w:spacing w:before="120" w:after="120" w:line="264" w:lineRule="auto"/>
        <w:ind w:firstLine="680"/>
        <w:jc w:val="both"/>
        <w:rPr>
          <w:color w:val="000000"/>
          <w:sz w:val="28"/>
          <w:szCs w:val="28"/>
        </w:rPr>
      </w:pPr>
      <w:r w:rsidRPr="00C75FEE">
        <w:rPr>
          <w:color w:val="000000"/>
          <w:sz w:val="28"/>
          <w:szCs w:val="28"/>
        </w:rPr>
        <w:t>3</w:t>
      </w:r>
      <w:r w:rsidR="00EE4D73">
        <w:rPr>
          <w:color w:val="000000"/>
          <w:sz w:val="28"/>
          <w:szCs w:val="28"/>
        </w:rPr>
        <w:t>5</w:t>
      </w:r>
      <w:r w:rsidRPr="00C75FEE">
        <w:rPr>
          <w:color w:val="000000"/>
          <w:sz w:val="28"/>
          <w:szCs w:val="28"/>
        </w:rPr>
        <w:t>. Thực hiện các nhiệm vụ khác theo quy định pháp luật.</w:t>
      </w:r>
    </w:p>
    <w:p w:rsidR="00956641" w:rsidRPr="00FA6C68" w:rsidRDefault="00956641" w:rsidP="00D83314">
      <w:pPr>
        <w:tabs>
          <w:tab w:val="center" w:pos="4702"/>
          <w:tab w:val="left" w:pos="5850"/>
        </w:tabs>
        <w:spacing w:line="264" w:lineRule="auto"/>
        <w:ind w:firstLine="680"/>
        <w:rPr>
          <w:sz w:val="28"/>
          <w:szCs w:val="28"/>
        </w:rPr>
      </w:pPr>
      <w:bookmarkStart w:id="11" w:name="chuong_3"/>
      <w:r>
        <w:rPr>
          <w:b/>
          <w:bCs/>
          <w:sz w:val="28"/>
          <w:szCs w:val="28"/>
        </w:rPr>
        <w:tab/>
      </w:r>
      <w:r w:rsidRPr="00FA6C68">
        <w:rPr>
          <w:b/>
          <w:bCs/>
          <w:sz w:val="28"/>
          <w:szCs w:val="28"/>
        </w:rPr>
        <w:t>Chương III</w:t>
      </w:r>
      <w:bookmarkEnd w:id="11"/>
      <w:r>
        <w:rPr>
          <w:b/>
          <w:bCs/>
          <w:sz w:val="28"/>
          <w:szCs w:val="28"/>
        </w:rPr>
        <w:tab/>
      </w:r>
    </w:p>
    <w:p w:rsidR="00956641" w:rsidRPr="00FA6C68" w:rsidRDefault="00956641" w:rsidP="00D83314">
      <w:pPr>
        <w:spacing w:line="264" w:lineRule="auto"/>
        <w:ind w:firstLine="680"/>
        <w:jc w:val="center"/>
        <w:rPr>
          <w:sz w:val="28"/>
          <w:szCs w:val="28"/>
        </w:rPr>
      </w:pPr>
      <w:bookmarkStart w:id="12" w:name="chuong_3_name"/>
      <w:r>
        <w:rPr>
          <w:b/>
          <w:bCs/>
          <w:sz w:val="28"/>
          <w:szCs w:val="28"/>
        </w:rPr>
        <w:t xml:space="preserve">CƠ CẤU TỔ CHỨC, </w:t>
      </w:r>
      <w:r w:rsidRPr="00FA6C68">
        <w:rPr>
          <w:b/>
          <w:bCs/>
          <w:sz w:val="28"/>
          <w:szCs w:val="28"/>
        </w:rPr>
        <w:t>BIÊN CHẾ VÀ CHẾ ĐỘ LÀM VIỆC</w:t>
      </w:r>
      <w:bookmarkEnd w:id="12"/>
    </w:p>
    <w:p w:rsidR="00956641" w:rsidRPr="00756C89" w:rsidRDefault="00956641" w:rsidP="007F0D94">
      <w:pPr>
        <w:pStyle w:val="NormalWeb"/>
        <w:shd w:val="clear" w:color="auto" w:fill="FFFFFF"/>
        <w:spacing w:before="120" w:beforeAutospacing="0" w:after="120" w:afterAutospacing="0" w:line="264" w:lineRule="auto"/>
        <w:ind w:firstLine="680"/>
        <w:jc w:val="both"/>
        <w:rPr>
          <w:b/>
          <w:color w:val="000000"/>
          <w:sz w:val="28"/>
          <w:szCs w:val="28"/>
          <w:lang w:val="vi-VN"/>
        </w:rPr>
      </w:pPr>
      <w:bookmarkStart w:id="13" w:name="dieu_4"/>
      <w:r w:rsidRPr="00756C89">
        <w:rPr>
          <w:b/>
          <w:color w:val="000000"/>
          <w:sz w:val="28"/>
          <w:szCs w:val="28"/>
          <w:lang w:val="vi-VN"/>
        </w:rPr>
        <w:t>Điều 4. Cơ cấu tổ chức, biên chế</w:t>
      </w:r>
      <w:bookmarkEnd w:id="13"/>
    </w:p>
    <w:p w:rsidR="00756C89" w:rsidRPr="00756C89" w:rsidRDefault="00756C89" w:rsidP="007F0D94">
      <w:pPr>
        <w:spacing w:before="120" w:after="120" w:line="264" w:lineRule="auto"/>
        <w:ind w:firstLine="680"/>
        <w:jc w:val="both"/>
        <w:rPr>
          <w:sz w:val="28"/>
          <w:szCs w:val="28"/>
        </w:rPr>
      </w:pPr>
      <w:r w:rsidRPr="00756C89">
        <w:rPr>
          <w:sz w:val="28"/>
          <w:szCs w:val="28"/>
        </w:rPr>
        <w:t>1. Lãnh đạo Sở</w:t>
      </w:r>
    </w:p>
    <w:p w:rsidR="00756C89" w:rsidRPr="00756C89" w:rsidRDefault="00756C89" w:rsidP="007F0D94">
      <w:pPr>
        <w:spacing w:before="120" w:after="120" w:line="264" w:lineRule="auto"/>
        <w:ind w:firstLine="680"/>
        <w:jc w:val="both"/>
        <w:rPr>
          <w:sz w:val="28"/>
          <w:szCs w:val="28"/>
        </w:rPr>
      </w:pPr>
      <w:r w:rsidRPr="00756C89">
        <w:rPr>
          <w:sz w:val="28"/>
          <w:szCs w:val="28"/>
        </w:rPr>
        <w:t xml:space="preserve">a) Sở do Giám đốc điều hành và các Phó Giám đốc giúp việc Giám đốc. </w:t>
      </w:r>
    </w:p>
    <w:p w:rsidR="00756C89" w:rsidRPr="00756C89" w:rsidRDefault="00756C89" w:rsidP="007F0D94">
      <w:pPr>
        <w:spacing w:before="120" w:after="120" w:line="264" w:lineRule="auto"/>
        <w:ind w:firstLine="680"/>
        <w:jc w:val="both"/>
        <w:rPr>
          <w:sz w:val="28"/>
          <w:szCs w:val="28"/>
        </w:rPr>
      </w:pPr>
      <w:r w:rsidRPr="00756C89">
        <w:rPr>
          <w:sz w:val="28"/>
          <w:szCs w:val="28"/>
        </w:rPr>
        <w:t>b) Việc bố trí cụ thể số lượng Phó Giám đốc Sở do Ủy ban nhân dân tỉnh quyết định đảm bảo không vượt quá tổng số lượng cấp phó của người đứng đầu các cơ quan chuyên môn thuộc Ủy ban nhân dân tỉnh theo quy định của pháp luật.</w:t>
      </w:r>
    </w:p>
    <w:p w:rsidR="00756C89" w:rsidRPr="00756C89" w:rsidRDefault="00756C89" w:rsidP="007F0D94">
      <w:pPr>
        <w:pStyle w:val="NormalWeb"/>
        <w:shd w:val="clear" w:color="auto" w:fill="FFFFFF"/>
        <w:spacing w:before="120" w:beforeAutospacing="0" w:after="120" w:afterAutospacing="0" w:line="264" w:lineRule="auto"/>
        <w:ind w:firstLine="680"/>
        <w:jc w:val="both"/>
        <w:rPr>
          <w:sz w:val="28"/>
          <w:szCs w:val="28"/>
        </w:rPr>
      </w:pPr>
      <w:r w:rsidRPr="00756C89">
        <w:rPr>
          <w:sz w:val="28"/>
          <w:szCs w:val="28"/>
        </w:rPr>
        <w:t>2. Cơ cấu tổ chức</w:t>
      </w:r>
    </w:p>
    <w:p w:rsidR="00756C89" w:rsidRPr="00756C89" w:rsidRDefault="00756C89" w:rsidP="007F0D94">
      <w:pPr>
        <w:pStyle w:val="NormalWeb"/>
        <w:shd w:val="clear" w:color="auto" w:fill="FFFFFF"/>
        <w:spacing w:before="120" w:beforeAutospacing="0" w:after="120" w:afterAutospacing="0" w:line="264" w:lineRule="auto"/>
        <w:ind w:firstLine="680"/>
        <w:jc w:val="both"/>
        <w:rPr>
          <w:sz w:val="28"/>
          <w:szCs w:val="28"/>
        </w:rPr>
      </w:pPr>
      <w:r w:rsidRPr="00756C89">
        <w:rPr>
          <w:sz w:val="28"/>
          <w:szCs w:val="28"/>
        </w:rPr>
        <w:t>a) Các phòng chuyên môn thuộc Sở gồm:</w:t>
      </w:r>
    </w:p>
    <w:p w:rsidR="00756C89" w:rsidRPr="00756C89" w:rsidRDefault="00756C89" w:rsidP="007F0D94">
      <w:pPr>
        <w:spacing w:before="120" w:after="120" w:line="264" w:lineRule="auto"/>
        <w:ind w:firstLine="680"/>
        <w:jc w:val="both"/>
        <w:rPr>
          <w:sz w:val="28"/>
          <w:szCs w:val="28"/>
        </w:rPr>
      </w:pPr>
      <w:r w:rsidRPr="00756C89">
        <w:rPr>
          <w:sz w:val="28"/>
          <w:szCs w:val="28"/>
        </w:rPr>
        <w:lastRenderedPageBreak/>
        <w:t xml:space="preserve">- </w:t>
      </w:r>
      <w:r w:rsidR="00AB4CC2">
        <w:rPr>
          <w:sz w:val="28"/>
          <w:szCs w:val="28"/>
        </w:rPr>
        <w:t>Văn phòng</w:t>
      </w:r>
      <w:r w:rsidRPr="00756C89">
        <w:rPr>
          <w:sz w:val="28"/>
          <w:szCs w:val="28"/>
        </w:rPr>
        <w:t xml:space="preserve"> Sở;</w:t>
      </w:r>
    </w:p>
    <w:p w:rsidR="00756C89" w:rsidRPr="00756C89" w:rsidRDefault="00756C89" w:rsidP="007F0D94">
      <w:pPr>
        <w:spacing w:before="120" w:after="120" w:line="264" w:lineRule="auto"/>
        <w:ind w:firstLine="680"/>
        <w:jc w:val="both"/>
        <w:rPr>
          <w:sz w:val="28"/>
          <w:szCs w:val="28"/>
        </w:rPr>
      </w:pPr>
      <w:r w:rsidRPr="00756C89">
        <w:rPr>
          <w:sz w:val="28"/>
          <w:szCs w:val="28"/>
        </w:rPr>
        <w:t>- Phòng Hành chính tư pháp;</w:t>
      </w:r>
    </w:p>
    <w:p w:rsidR="00756C89" w:rsidRPr="00756C89" w:rsidRDefault="00756C89" w:rsidP="007F0D94">
      <w:pPr>
        <w:spacing w:before="120" w:after="120" w:line="264" w:lineRule="auto"/>
        <w:ind w:firstLine="680"/>
        <w:jc w:val="both"/>
        <w:rPr>
          <w:sz w:val="28"/>
          <w:szCs w:val="28"/>
        </w:rPr>
      </w:pPr>
      <w:r w:rsidRPr="00756C89">
        <w:rPr>
          <w:sz w:val="28"/>
          <w:szCs w:val="28"/>
        </w:rPr>
        <w:t>- Phòng Bổ trợ tư pháp;</w:t>
      </w:r>
    </w:p>
    <w:p w:rsidR="00756C89" w:rsidRPr="00756C89" w:rsidRDefault="00756C89" w:rsidP="007F0D94">
      <w:pPr>
        <w:spacing w:before="120" w:after="120" w:line="264" w:lineRule="auto"/>
        <w:ind w:firstLine="680"/>
        <w:jc w:val="both"/>
        <w:rPr>
          <w:sz w:val="28"/>
          <w:szCs w:val="28"/>
        </w:rPr>
      </w:pPr>
      <w:r w:rsidRPr="00756C89">
        <w:rPr>
          <w:sz w:val="28"/>
          <w:szCs w:val="28"/>
        </w:rPr>
        <w:t xml:space="preserve">- Phòng </w:t>
      </w:r>
      <w:r w:rsidR="00AB4CC2">
        <w:rPr>
          <w:sz w:val="28"/>
          <w:szCs w:val="28"/>
        </w:rPr>
        <w:t>Văn bản quy phạm pháp luật</w:t>
      </w:r>
      <w:r w:rsidRPr="00756C89">
        <w:rPr>
          <w:sz w:val="28"/>
          <w:szCs w:val="28"/>
        </w:rPr>
        <w:t>.</w:t>
      </w:r>
    </w:p>
    <w:p w:rsidR="00956641" w:rsidRPr="00756C89" w:rsidRDefault="007D18D3" w:rsidP="007F0D94">
      <w:pPr>
        <w:pStyle w:val="NormalWeb"/>
        <w:shd w:val="clear" w:color="auto" w:fill="FFFFFF"/>
        <w:spacing w:before="120" w:beforeAutospacing="0" w:after="120" w:afterAutospacing="0" w:line="264" w:lineRule="auto"/>
        <w:ind w:firstLine="680"/>
        <w:jc w:val="both"/>
        <w:rPr>
          <w:iCs/>
          <w:sz w:val="28"/>
          <w:szCs w:val="28"/>
        </w:rPr>
      </w:pPr>
      <w:r>
        <w:rPr>
          <w:sz w:val="28"/>
          <w:szCs w:val="28"/>
          <w:lang w:val="en-US"/>
        </w:rPr>
        <w:t>Văn phòng</w:t>
      </w:r>
      <w:r w:rsidRPr="00756C89">
        <w:rPr>
          <w:sz w:val="28"/>
          <w:szCs w:val="28"/>
        </w:rPr>
        <w:t xml:space="preserve"> </w:t>
      </w:r>
      <w:r w:rsidR="00756C89" w:rsidRPr="00756C89">
        <w:rPr>
          <w:sz w:val="28"/>
          <w:szCs w:val="28"/>
        </w:rPr>
        <w:t xml:space="preserve">Sở có Chánh </w:t>
      </w:r>
      <w:r>
        <w:rPr>
          <w:sz w:val="28"/>
          <w:szCs w:val="28"/>
          <w:lang w:val="en-US"/>
        </w:rPr>
        <w:t>Văn phòng</w:t>
      </w:r>
      <w:r w:rsidR="00756C89" w:rsidRPr="00756C89">
        <w:rPr>
          <w:sz w:val="28"/>
          <w:szCs w:val="28"/>
        </w:rPr>
        <w:t xml:space="preserve">, Phó Chánh </w:t>
      </w:r>
      <w:r>
        <w:rPr>
          <w:sz w:val="28"/>
          <w:szCs w:val="28"/>
          <w:lang w:val="en-US"/>
        </w:rPr>
        <w:t>Văn phòng</w:t>
      </w:r>
      <w:r w:rsidR="00756C89" w:rsidRPr="00756C89">
        <w:rPr>
          <w:sz w:val="28"/>
          <w:szCs w:val="28"/>
        </w:rPr>
        <w:t>; các phòng chuyên môn nghiệp vụ có Trưởng phòng, Phó Trưởng phòng. Việc bố trí chức danh lãnh đạo cấp phòng theo nguyên tắc: Từ đủ 08 biên chế công chức trở lên được bố trí 01 cấp trưởng, không quá 02 cấp phó; từ đủ 05 đến dưới 08 biên chế công chức được bố trí 01 cấp trưởng, 01 cấp phó; không thành lập phòng có dưới 05 biên chế công chức</w:t>
      </w:r>
      <w:r w:rsidR="00A46256" w:rsidRPr="00756C89">
        <w:rPr>
          <w:iCs/>
          <w:sz w:val="28"/>
          <w:szCs w:val="28"/>
        </w:rPr>
        <w:t>.</w:t>
      </w:r>
    </w:p>
    <w:p w:rsidR="00956641" w:rsidRDefault="00956641" w:rsidP="007F0D94">
      <w:pPr>
        <w:spacing w:before="120" w:after="120" w:line="264" w:lineRule="auto"/>
        <w:ind w:firstLine="680"/>
        <w:jc w:val="both"/>
        <w:rPr>
          <w:sz w:val="28"/>
          <w:szCs w:val="28"/>
        </w:rPr>
      </w:pPr>
      <w:r>
        <w:rPr>
          <w:sz w:val="28"/>
          <w:szCs w:val="28"/>
        </w:rPr>
        <w:t>b) Các đơn vị sự nghiệp trực thuộc Sở gồm:</w:t>
      </w:r>
    </w:p>
    <w:p w:rsidR="00956641" w:rsidRDefault="00956641" w:rsidP="007F0D94">
      <w:pPr>
        <w:spacing w:before="120" w:after="120" w:line="264" w:lineRule="auto"/>
        <w:ind w:firstLine="680"/>
        <w:jc w:val="both"/>
        <w:rPr>
          <w:sz w:val="28"/>
          <w:szCs w:val="28"/>
        </w:rPr>
      </w:pPr>
      <w:r>
        <w:rPr>
          <w:sz w:val="28"/>
          <w:szCs w:val="28"/>
        </w:rPr>
        <w:t>- Trung tâm trợ giúp pháp lý nhà nước;</w:t>
      </w:r>
    </w:p>
    <w:p w:rsidR="00500B83" w:rsidRDefault="00956641" w:rsidP="007F0D94">
      <w:pPr>
        <w:spacing w:before="120" w:after="120" w:line="264" w:lineRule="auto"/>
        <w:ind w:firstLine="680"/>
        <w:jc w:val="both"/>
        <w:rPr>
          <w:sz w:val="28"/>
          <w:szCs w:val="28"/>
        </w:rPr>
      </w:pPr>
      <w:r>
        <w:rPr>
          <w:sz w:val="28"/>
          <w:szCs w:val="28"/>
        </w:rPr>
        <w:t>- Trung tâm dịch vụ đấu giá tài sản</w:t>
      </w:r>
      <w:r w:rsidR="00500B83">
        <w:rPr>
          <w:sz w:val="28"/>
          <w:szCs w:val="28"/>
        </w:rPr>
        <w:t>;</w:t>
      </w:r>
    </w:p>
    <w:p w:rsidR="00500B83" w:rsidRDefault="00500B83" w:rsidP="007F0D94">
      <w:pPr>
        <w:spacing w:before="120" w:after="120" w:line="264" w:lineRule="auto"/>
        <w:ind w:firstLine="680"/>
        <w:jc w:val="both"/>
        <w:rPr>
          <w:sz w:val="28"/>
          <w:szCs w:val="28"/>
        </w:rPr>
      </w:pPr>
      <w:r>
        <w:rPr>
          <w:sz w:val="28"/>
          <w:szCs w:val="28"/>
        </w:rPr>
        <w:t>- Ph</w:t>
      </w:r>
      <w:r w:rsidRPr="00500B83">
        <w:rPr>
          <w:sz w:val="28"/>
          <w:szCs w:val="28"/>
        </w:rPr>
        <w:t>òng</w:t>
      </w:r>
      <w:r>
        <w:rPr>
          <w:sz w:val="28"/>
          <w:szCs w:val="28"/>
        </w:rPr>
        <w:t xml:space="preserve"> C</w:t>
      </w:r>
      <w:r w:rsidRPr="00500B83">
        <w:rPr>
          <w:sz w:val="28"/>
          <w:szCs w:val="28"/>
        </w:rPr>
        <w:t>ô</w:t>
      </w:r>
      <w:r>
        <w:rPr>
          <w:sz w:val="28"/>
          <w:szCs w:val="28"/>
        </w:rPr>
        <w:t>ng ch</w:t>
      </w:r>
      <w:r w:rsidRPr="00500B83">
        <w:rPr>
          <w:sz w:val="28"/>
          <w:szCs w:val="28"/>
        </w:rPr>
        <w:t>ứng</w:t>
      </w:r>
      <w:r>
        <w:rPr>
          <w:sz w:val="28"/>
          <w:szCs w:val="28"/>
        </w:rPr>
        <w:t xml:space="preserve"> s</w:t>
      </w:r>
      <w:r w:rsidRPr="00500B83">
        <w:rPr>
          <w:sz w:val="28"/>
          <w:szCs w:val="28"/>
        </w:rPr>
        <w:t>ố</w:t>
      </w:r>
      <w:r>
        <w:rPr>
          <w:sz w:val="28"/>
          <w:szCs w:val="28"/>
        </w:rPr>
        <w:t xml:space="preserve"> 1.</w:t>
      </w:r>
    </w:p>
    <w:p w:rsidR="00956641" w:rsidRPr="00332C44" w:rsidRDefault="00956641" w:rsidP="007F0D94">
      <w:pPr>
        <w:pStyle w:val="NormalWeb"/>
        <w:shd w:val="clear" w:color="auto" w:fill="FFFFFF"/>
        <w:spacing w:before="120" w:beforeAutospacing="0" w:after="120" w:afterAutospacing="0" w:line="264" w:lineRule="auto"/>
        <w:ind w:firstLine="680"/>
        <w:jc w:val="both"/>
        <w:rPr>
          <w:color w:val="000000"/>
          <w:sz w:val="28"/>
          <w:szCs w:val="28"/>
        </w:rPr>
      </w:pPr>
      <w:r w:rsidRPr="00FA6C68">
        <w:rPr>
          <w:color w:val="000000"/>
          <w:sz w:val="28"/>
          <w:szCs w:val="28"/>
          <w:lang w:val="vi-VN"/>
        </w:rPr>
        <w:t>Việc bổ nhiệm</w:t>
      </w:r>
      <w:r>
        <w:rPr>
          <w:color w:val="000000"/>
          <w:sz w:val="28"/>
          <w:szCs w:val="28"/>
        </w:rPr>
        <w:t>,</w:t>
      </w:r>
      <w:r w:rsidRPr="00005076">
        <w:rPr>
          <w:color w:val="000000"/>
          <w:sz w:val="28"/>
          <w:szCs w:val="28"/>
          <w:lang w:val="vi-VN"/>
        </w:rPr>
        <w:t xml:space="preserve"> </w:t>
      </w:r>
      <w:r w:rsidRPr="00FA6C68">
        <w:rPr>
          <w:color w:val="000000"/>
          <w:sz w:val="28"/>
          <w:szCs w:val="28"/>
          <w:lang w:val="vi-VN"/>
        </w:rPr>
        <w:t xml:space="preserve">bổ nhiệm lại, </w:t>
      </w:r>
      <w:r w:rsidR="00E117E5">
        <w:rPr>
          <w:color w:val="000000"/>
          <w:sz w:val="28"/>
          <w:szCs w:val="28"/>
        </w:rPr>
        <w:t xml:space="preserve">miễn nhiệm, cách chức, </w:t>
      </w:r>
      <w:r w:rsidRPr="00FA6C68">
        <w:rPr>
          <w:color w:val="000000"/>
          <w:sz w:val="28"/>
          <w:szCs w:val="28"/>
          <w:lang w:val="vi-VN"/>
        </w:rPr>
        <w:t xml:space="preserve">điều động, luân chuyển, </w:t>
      </w:r>
      <w:r w:rsidR="008405FD">
        <w:rPr>
          <w:color w:val="000000"/>
          <w:sz w:val="28"/>
          <w:szCs w:val="28"/>
        </w:rPr>
        <w:t>khen thưởng, kỷ luật, cho t</w:t>
      </w:r>
      <w:r w:rsidR="00E117E5">
        <w:rPr>
          <w:color w:val="000000"/>
          <w:sz w:val="28"/>
          <w:szCs w:val="28"/>
        </w:rPr>
        <w:t xml:space="preserve">ừ chức, nghỉ hưu và thực hiện các chế độ, chính sách khác đối với </w:t>
      </w:r>
      <w:r w:rsidR="006E5E9D">
        <w:rPr>
          <w:color w:val="000000"/>
          <w:sz w:val="28"/>
          <w:szCs w:val="28"/>
        </w:rPr>
        <w:t>Ch</w:t>
      </w:r>
      <w:r w:rsidR="006E5E9D" w:rsidRPr="006E5E9D">
        <w:rPr>
          <w:color w:val="000000"/>
          <w:sz w:val="28"/>
          <w:szCs w:val="28"/>
        </w:rPr>
        <w:t>ánh</w:t>
      </w:r>
      <w:r w:rsidR="006E5E9D">
        <w:rPr>
          <w:color w:val="000000"/>
          <w:sz w:val="28"/>
          <w:szCs w:val="28"/>
        </w:rPr>
        <w:t xml:space="preserve"> </w:t>
      </w:r>
      <w:r w:rsidR="00750BBE">
        <w:rPr>
          <w:sz w:val="28"/>
          <w:szCs w:val="28"/>
          <w:lang w:val="en-US"/>
        </w:rPr>
        <w:t>Văn phòng</w:t>
      </w:r>
      <w:r w:rsidR="006E5E9D">
        <w:rPr>
          <w:color w:val="000000"/>
          <w:sz w:val="28"/>
          <w:szCs w:val="28"/>
        </w:rPr>
        <w:t>, Ph</w:t>
      </w:r>
      <w:r w:rsidR="006E5E9D" w:rsidRPr="006E5E9D">
        <w:rPr>
          <w:color w:val="000000"/>
          <w:sz w:val="28"/>
          <w:szCs w:val="28"/>
        </w:rPr>
        <w:t>ó</w:t>
      </w:r>
      <w:r w:rsidR="006E5E9D">
        <w:rPr>
          <w:color w:val="000000"/>
          <w:sz w:val="28"/>
          <w:szCs w:val="28"/>
        </w:rPr>
        <w:t xml:space="preserve"> Ch</w:t>
      </w:r>
      <w:r w:rsidR="006E5E9D" w:rsidRPr="006E5E9D">
        <w:rPr>
          <w:color w:val="000000"/>
          <w:sz w:val="28"/>
          <w:szCs w:val="28"/>
        </w:rPr>
        <w:t>ánh</w:t>
      </w:r>
      <w:r w:rsidR="006E5E9D">
        <w:rPr>
          <w:color w:val="000000"/>
          <w:sz w:val="28"/>
          <w:szCs w:val="28"/>
        </w:rPr>
        <w:t xml:space="preserve"> </w:t>
      </w:r>
      <w:r w:rsidR="00750BBE">
        <w:rPr>
          <w:sz w:val="28"/>
          <w:szCs w:val="28"/>
          <w:lang w:val="en-US"/>
        </w:rPr>
        <w:t>Văn phòng</w:t>
      </w:r>
      <w:r w:rsidR="006E5E9D">
        <w:rPr>
          <w:color w:val="000000"/>
          <w:sz w:val="28"/>
          <w:szCs w:val="28"/>
        </w:rPr>
        <w:t xml:space="preserve">; </w:t>
      </w:r>
      <w:r w:rsidR="00E117E5">
        <w:rPr>
          <w:color w:val="000000"/>
          <w:sz w:val="28"/>
          <w:szCs w:val="28"/>
        </w:rPr>
        <w:t xml:space="preserve">Trưởng phòng, Phó trưởng phòng; Giám đốc Trung tâm và các chức vụ khác thực hiện theo quy định của Đảng, Nhà nước về công tác cán bộ và theo phân cấp thẩm quyền quản lý công chức, viên chức trong các cơ quan hành chính, đơn vị sự nghiệp trên địa bàn tỉnh đã được Uỷ ban nhân dân ban hành. </w:t>
      </w:r>
    </w:p>
    <w:p w:rsidR="00956641" w:rsidRPr="007F36AE" w:rsidRDefault="00956641" w:rsidP="007F0D94">
      <w:pPr>
        <w:spacing w:before="120" w:after="120" w:line="264" w:lineRule="auto"/>
        <w:ind w:firstLine="680"/>
        <w:jc w:val="both"/>
        <w:rPr>
          <w:sz w:val="28"/>
          <w:szCs w:val="28"/>
        </w:rPr>
      </w:pPr>
      <w:bookmarkStart w:id="14" w:name="khoan_3_4"/>
      <w:r w:rsidRPr="007F36AE">
        <w:rPr>
          <w:bCs/>
          <w:sz w:val="28"/>
          <w:szCs w:val="28"/>
        </w:rPr>
        <w:t>3. Biên chế:</w:t>
      </w:r>
      <w:bookmarkEnd w:id="14"/>
    </w:p>
    <w:p w:rsidR="007F36AE" w:rsidRPr="007F36AE" w:rsidRDefault="007F36AE" w:rsidP="007F0D94">
      <w:pPr>
        <w:spacing w:before="120" w:after="120" w:line="264" w:lineRule="auto"/>
        <w:ind w:firstLine="680"/>
        <w:jc w:val="both"/>
        <w:rPr>
          <w:sz w:val="28"/>
          <w:szCs w:val="28"/>
        </w:rPr>
      </w:pPr>
      <w:bookmarkStart w:id="15" w:name="dieu_5"/>
      <w:r w:rsidRPr="007F36AE">
        <w:rPr>
          <w:sz w:val="28"/>
          <w:szCs w:val="28"/>
        </w:rPr>
        <w:t>a) Biên chế công chức, số lượng người làm việc là viên chức của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Ủy ban nhân dân tỉnh giao.</w:t>
      </w:r>
    </w:p>
    <w:p w:rsidR="00956641" w:rsidRPr="007F36AE" w:rsidRDefault="007F36AE" w:rsidP="007F0D94">
      <w:pPr>
        <w:spacing w:before="120" w:after="120" w:line="264" w:lineRule="auto"/>
        <w:ind w:firstLine="680"/>
        <w:jc w:val="both"/>
        <w:rPr>
          <w:sz w:val="28"/>
          <w:szCs w:val="28"/>
        </w:rPr>
      </w:pPr>
      <w:r w:rsidRPr="007F36AE">
        <w:rPr>
          <w:sz w:val="28"/>
          <w:szCs w:val="28"/>
        </w:rPr>
        <w:t>b) Căn cứ chức năng, nhiệm vụ, cơ cấu tổ chức và danh mục vị trí việc làm, cơ cấu ngạch công chức, chức danh nghề nghiệp viên chức được cấp có thẩm quyền phê duyệt, hàng năm Sở chủ trì, phối hợp với Sở Nội vụ xây dựng kế hoạch biên chế công chức, biên chế sự nghiệp trình Ủy ban nhân dân tỉnh xem xét, quyết định theo quy định của pháp luật</w:t>
      </w:r>
      <w:r w:rsidR="00956641" w:rsidRPr="007F36AE">
        <w:rPr>
          <w:sz w:val="28"/>
          <w:szCs w:val="28"/>
        </w:rPr>
        <w:t>.</w:t>
      </w:r>
    </w:p>
    <w:bookmarkEnd w:id="15"/>
    <w:p w:rsidR="00956641" w:rsidRPr="00457271" w:rsidRDefault="00956641" w:rsidP="007F0D94">
      <w:pPr>
        <w:spacing w:before="120" w:after="120" w:line="264" w:lineRule="auto"/>
        <w:ind w:firstLine="680"/>
        <w:jc w:val="both"/>
        <w:rPr>
          <w:sz w:val="28"/>
          <w:szCs w:val="28"/>
        </w:rPr>
      </w:pPr>
      <w:r w:rsidRPr="00457271">
        <w:rPr>
          <w:b/>
          <w:bCs/>
          <w:sz w:val="28"/>
          <w:szCs w:val="28"/>
        </w:rPr>
        <w:t>Điều 5. Chế độ làm việc</w:t>
      </w:r>
    </w:p>
    <w:p w:rsidR="00956641" w:rsidRDefault="00956641" w:rsidP="007F0D94">
      <w:pPr>
        <w:spacing w:before="120" w:after="120" w:line="264" w:lineRule="auto"/>
        <w:ind w:firstLine="680"/>
        <w:jc w:val="both"/>
        <w:rPr>
          <w:sz w:val="28"/>
          <w:szCs w:val="28"/>
        </w:rPr>
      </w:pPr>
      <w:bookmarkStart w:id="16" w:name="khoan_1_5"/>
      <w:r w:rsidRPr="00457271">
        <w:rPr>
          <w:bCs/>
          <w:sz w:val="28"/>
          <w:szCs w:val="28"/>
        </w:rPr>
        <w:t>1.</w:t>
      </w:r>
      <w:r w:rsidRPr="00457271">
        <w:rPr>
          <w:sz w:val="28"/>
          <w:szCs w:val="28"/>
        </w:rPr>
        <w:t xml:space="preserve"> Sở làm việc theo chế độ Thủ trưởng. Giám đốc Sở là người đứng đầu Sở, chịu trách nhiệm trước </w:t>
      </w:r>
      <w:r>
        <w:rPr>
          <w:sz w:val="28"/>
          <w:szCs w:val="28"/>
        </w:rPr>
        <w:t>Ủy ban nhân dân</w:t>
      </w:r>
      <w:r w:rsidRPr="00457271">
        <w:rPr>
          <w:sz w:val="28"/>
          <w:szCs w:val="28"/>
        </w:rPr>
        <w:t xml:space="preserve"> tỉnh, Chủ tịch </w:t>
      </w:r>
      <w:r>
        <w:rPr>
          <w:sz w:val="28"/>
          <w:szCs w:val="28"/>
        </w:rPr>
        <w:t>Ủy ban nhân dân</w:t>
      </w:r>
      <w:r w:rsidRPr="00457271">
        <w:rPr>
          <w:sz w:val="28"/>
          <w:szCs w:val="28"/>
        </w:rPr>
        <w:t xml:space="preserve"> tỉnh </w:t>
      </w:r>
      <w:r w:rsidR="00F82B6F">
        <w:rPr>
          <w:sz w:val="28"/>
          <w:szCs w:val="28"/>
        </w:rPr>
        <w:t xml:space="preserve">trong việc thực hiện chức năng, nhiệm vụ, quyền hạn quản lý nhà nước trong lĩnh vực Tư pháp trên địa bàn tỉnh và các công việc đươc Uỷ ban nhân dân tỉnh, chủ tịch </w:t>
      </w:r>
      <w:r w:rsidR="00F82B6F">
        <w:rPr>
          <w:sz w:val="28"/>
          <w:szCs w:val="28"/>
        </w:rPr>
        <w:lastRenderedPageBreak/>
        <w:t>Uỷ ban nhân dân tỉnh phân công hoặc uỷ uỷ quyền; không chuyển công việc thuộc nhiệm vụ, quyền hạn của mình lên Uỷ ban nhân dân tỉnh, chủ tịch Uỷ ban nhân dân tỉnh.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Uỷ ban nhân dân tỉnh, chủ tịch Uỷ ban nhân dân tỉnh xem xét, quyết định; thực hành tiết kiệm, chống lãng phí và chịu trách nhiệm khi để xảy ra tham nhũng, gây thiệt hại trong tổ chức, đơn vị thuộc thẩm quyền quản lý của mình</w:t>
      </w:r>
      <w:bookmarkStart w:id="17" w:name="khoan_2_5"/>
      <w:bookmarkEnd w:id="16"/>
      <w:r>
        <w:rPr>
          <w:sz w:val="28"/>
          <w:szCs w:val="28"/>
        </w:rPr>
        <w:t>.</w:t>
      </w:r>
    </w:p>
    <w:p w:rsidR="00956641" w:rsidRPr="00457271" w:rsidRDefault="00956641" w:rsidP="007F0D94">
      <w:pPr>
        <w:spacing w:before="120" w:after="120" w:line="264" w:lineRule="auto"/>
        <w:ind w:firstLine="680"/>
        <w:jc w:val="both"/>
        <w:rPr>
          <w:sz w:val="28"/>
          <w:szCs w:val="28"/>
        </w:rPr>
      </w:pPr>
      <w:r w:rsidRPr="00457271">
        <w:rPr>
          <w:bCs/>
          <w:sz w:val="28"/>
          <w:szCs w:val="28"/>
        </w:rPr>
        <w:t>2.</w:t>
      </w:r>
      <w:r w:rsidRPr="00457271">
        <w:rPr>
          <w:sz w:val="28"/>
          <w:szCs w:val="28"/>
        </w:rPr>
        <w:t xml:space="preserve"> Phó Giám đốc Sở là người giúp Giám đốc Sở phụ trách, chỉ đạo một số mặt công tác và chịu trách nhiệm trước Giám đốc Sở và trước pháp luật về việc thực hiện nhiệm vụ được phân công. Khi Giám đốc Sở vắng mặt, một Phó Giám đốc được Giám đốc Sở ủy nhiệm điều hành các hoạt động của Sở.</w:t>
      </w:r>
      <w:bookmarkEnd w:id="17"/>
    </w:p>
    <w:p w:rsidR="00956641" w:rsidRDefault="00956641" w:rsidP="007F0D94">
      <w:pPr>
        <w:spacing w:before="120" w:after="120" w:line="264" w:lineRule="auto"/>
        <w:ind w:firstLine="680"/>
        <w:jc w:val="both"/>
        <w:rPr>
          <w:sz w:val="28"/>
          <w:szCs w:val="28"/>
        </w:rPr>
      </w:pPr>
      <w:bookmarkStart w:id="18" w:name="khoan_3_5"/>
      <w:r w:rsidRPr="00457271">
        <w:rPr>
          <w:bCs/>
          <w:sz w:val="28"/>
          <w:szCs w:val="28"/>
        </w:rPr>
        <w:t>3.</w:t>
      </w:r>
      <w:r w:rsidRPr="00457271">
        <w:rPr>
          <w:sz w:val="28"/>
          <w:szCs w:val="28"/>
        </w:rPr>
        <w:t xml:space="preserve"> Trưởng phòng chịu trách nhiệm trước Giám đốc Sở, chịu trách nhiệm trực tiếp trước Phó Giám đốc Sở phụ trách quản lý về công việc được giao của </w:t>
      </w:r>
      <w:r>
        <w:rPr>
          <w:sz w:val="28"/>
          <w:szCs w:val="28"/>
        </w:rPr>
        <w:t>phòng</w:t>
      </w:r>
      <w:r w:rsidRPr="00457271">
        <w:rPr>
          <w:sz w:val="28"/>
          <w:szCs w:val="28"/>
        </w:rPr>
        <w:t>. Phó Trưởng phòng giúp việc cho Trưởng phòng, được Trưởng phòng phân công phụ trách một số mặt công tác và được ủy quyền điều hành công việc của Phòng khi Trưởng phòng vắng mặt.</w:t>
      </w:r>
      <w:bookmarkEnd w:id="18"/>
    </w:p>
    <w:p w:rsidR="00956641" w:rsidRPr="00457271" w:rsidRDefault="00956641" w:rsidP="007F0D94">
      <w:pPr>
        <w:spacing w:before="120" w:after="120" w:line="264" w:lineRule="auto"/>
        <w:ind w:firstLine="680"/>
        <w:jc w:val="both"/>
        <w:rPr>
          <w:sz w:val="28"/>
          <w:szCs w:val="28"/>
        </w:rPr>
      </w:pPr>
      <w:r>
        <w:rPr>
          <w:sz w:val="28"/>
          <w:szCs w:val="28"/>
        </w:rPr>
        <w:t xml:space="preserve">4. Giám đốc các đơn vị sự nghiệp </w:t>
      </w:r>
      <w:r w:rsidR="00A70624">
        <w:rPr>
          <w:sz w:val="28"/>
          <w:szCs w:val="28"/>
        </w:rPr>
        <w:t xml:space="preserve">trực thuộc Sở </w:t>
      </w:r>
      <w:r w:rsidRPr="00457271">
        <w:rPr>
          <w:sz w:val="28"/>
          <w:szCs w:val="28"/>
        </w:rPr>
        <w:t xml:space="preserve">chịu trách nhiệm trước Giám đốc Sở, chịu trách nhiệm trực tiếp trước Phó Giám đốc Sở phụ trách quản lý về công việc được giao của </w:t>
      </w:r>
      <w:r>
        <w:rPr>
          <w:sz w:val="28"/>
          <w:szCs w:val="28"/>
        </w:rPr>
        <w:t>đơn vị</w:t>
      </w:r>
      <w:r w:rsidRPr="00457271">
        <w:rPr>
          <w:sz w:val="28"/>
          <w:szCs w:val="28"/>
        </w:rPr>
        <w:t xml:space="preserve">. Phó </w:t>
      </w:r>
      <w:r>
        <w:rPr>
          <w:sz w:val="28"/>
          <w:szCs w:val="28"/>
        </w:rPr>
        <w:t xml:space="preserve">Giám đốc đơn vị sự nghiệp </w:t>
      </w:r>
      <w:r w:rsidR="00A70624">
        <w:rPr>
          <w:sz w:val="28"/>
          <w:szCs w:val="28"/>
        </w:rPr>
        <w:t xml:space="preserve">trực thuộc Sở </w:t>
      </w:r>
      <w:r w:rsidRPr="00457271">
        <w:rPr>
          <w:sz w:val="28"/>
          <w:szCs w:val="28"/>
        </w:rPr>
        <w:t xml:space="preserve">giúp việc cho </w:t>
      </w:r>
      <w:r>
        <w:rPr>
          <w:sz w:val="28"/>
          <w:szCs w:val="28"/>
        </w:rPr>
        <w:t>Giám đốc đơn vị sự nghiệp</w:t>
      </w:r>
      <w:r w:rsidRPr="00457271">
        <w:rPr>
          <w:sz w:val="28"/>
          <w:szCs w:val="28"/>
        </w:rPr>
        <w:t xml:space="preserve">, được </w:t>
      </w:r>
      <w:r>
        <w:rPr>
          <w:sz w:val="28"/>
          <w:szCs w:val="28"/>
        </w:rPr>
        <w:t xml:space="preserve">Giám đốc </w:t>
      </w:r>
      <w:r w:rsidRPr="00457271">
        <w:rPr>
          <w:sz w:val="28"/>
          <w:szCs w:val="28"/>
        </w:rPr>
        <w:t xml:space="preserve">phân công phụ trách một số mặt công tác và được ủy quyền điều hành công việc của </w:t>
      </w:r>
      <w:r>
        <w:rPr>
          <w:sz w:val="28"/>
          <w:szCs w:val="28"/>
        </w:rPr>
        <w:t>đơn vị</w:t>
      </w:r>
      <w:r w:rsidRPr="00457271">
        <w:rPr>
          <w:sz w:val="28"/>
          <w:szCs w:val="28"/>
        </w:rPr>
        <w:t xml:space="preserve"> khi </w:t>
      </w:r>
      <w:r>
        <w:rPr>
          <w:sz w:val="28"/>
          <w:szCs w:val="28"/>
        </w:rPr>
        <w:t xml:space="preserve">Giám đốc </w:t>
      </w:r>
      <w:r w:rsidRPr="00457271">
        <w:rPr>
          <w:sz w:val="28"/>
          <w:szCs w:val="28"/>
        </w:rPr>
        <w:t>vắng mặt.</w:t>
      </w:r>
    </w:p>
    <w:p w:rsidR="00956641" w:rsidRPr="00457271" w:rsidRDefault="00956641" w:rsidP="00D83314">
      <w:pPr>
        <w:spacing w:line="264" w:lineRule="auto"/>
        <w:ind w:firstLine="680"/>
        <w:jc w:val="center"/>
        <w:rPr>
          <w:sz w:val="28"/>
          <w:szCs w:val="28"/>
        </w:rPr>
      </w:pPr>
      <w:bookmarkStart w:id="19" w:name="chuong_4"/>
      <w:r w:rsidRPr="00457271">
        <w:rPr>
          <w:b/>
          <w:bCs/>
          <w:sz w:val="28"/>
          <w:szCs w:val="28"/>
        </w:rPr>
        <w:t>Chương IV</w:t>
      </w:r>
      <w:bookmarkEnd w:id="19"/>
    </w:p>
    <w:p w:rsidR="00956641" w:rsidRPr="00457271" w:rsidRDefault="00956641" w:rsidP="00D83314">
      <w:pPr>
        <w:spacing w:line="264" w:lineRule="auto"/>
        <w:ind w:firstLine="680"/>
        <w:jc w:val="center"/>
        <w:rPr>
          <w:sz w:val="28"/>
          <w:szCs w:val="28"/>
        </w:rPr>
      </w:pPr>
      <w:bookmarkStart w:id="20" w:name="chuong_4_name"/>
      <w:r w:rsidRPr="00457271">
        <w:rPr>
          <w:b/>
          <w:bCs/>
          <w:sz w:val="28"/>
          <w:szCs w:val="28"/>
        </w:rPr>
        <w:t>MỐI QUAN HỆ CÔNG TÁC</w:t>
      </w:r>
      <w:bookmarkEnd w:id="20"/>
    </w:p>
    <w:p w:rsidR="00956641" w:rsidRPr="00457271" w:rsidRDefault="00956641" w:rsidP="007F0D94">
      <w:pPr>
        <w:spacing w:before="120" w:after="120" w:line="264" w:lineRule="auto"/>
        <w:ind w:firstLine="680"/>
        <w:jc w:val="both"/>
        <w:rPr>
          <w:sz w:val="28"/>
          <w:szCs w:val="28"/>
        </w:rPr>
      </w:pPr>
      <w:bookmarkStart w:id="21" w:name="dieu_6"/>
      <w:r w:rsidRPr="00457271">
        <w:rPr>
          <w:b/>
          <w:bCs/>
          <w:sz w:val="28"/>
          <w:szCs w:val="28"/>
        </w:rPr>
        <w:t>Điều 6. Mối quan hệ công tác đối với các ngành, các cấp</w:t>
      </w:r>
      <w:bookmarkEnd w:id="21"/>
    </w:p>
    <w:p w:rsidR="00956641" w:rsidRPr="00457271" w:rsidRDefault="00956641" w:rsidP="007F0D94">
      <w:pPr>
        <w:spacing w:before="120" w:after="120" w:line="264" w:lineRule="auto"/>
        <w:ind w:firstLine="680"/>
        <w:jc w:val="both"/>
        <w:rPr>
          <w:sz w:val="28"/>
          <w:szCs w:val="28"/>
        </w:rPr>
      </w:pPr>
      <w:bookmarkStart w:id="22" w:name="khoan_1_6"/>
      <w:r w:rsidRPr="00457271">
        <w:rPr>
          <w:bCs/>
          <w:sz w:val="28"/>
          <w:szCs w:val="28"/>
        </w:rPr>
        <w:t>1. Đối với Bộ Tư pháp:</w:t>
      </w:r>
      <w:bookmarkEnd w:id="22"/>
    </w:p>
    <w:p w:rsidR="00956641" w:rsidRPr="00457271" w:rsidRDefault="00A70624" w:rsidP="007F0D94">
      <w:pPr>
        <w:spacing w:before="120" w:after="120" w:line="264" w:lineRule="auto"/>
        <w:ind w:firstLine="680"/>
        <w:jc w:val="both"/>
        <w:rPr>
          <w:sz w:val="28"/>
          <w:szCs w:val="28"/>
        </w:rPr>
      </w:pPr>
      <w:r>
        <w:rPr>
          <w:sz w:val="28"/>
          <w:szCs w:val="28"/>
        </w:rPr>
        <w:t>Giám đốc Sở có trách nhiệm báo cáo tình hình công tác chuyên môn của ngành trên địa bàn tỉnh với Bộ Tư pháp theo định kỳ và yêu cầu đột xuất</w:t>
      </w:r>
      <w:r w:rsidR="0039453C">
        <w:rPr>
          <w:sz w:val="28"/>
          <w:szCs w:val="28"/>
        </w:rPr>
        <w:t>.</w:t>
      </w:r>
    </w:p>
    <w:p w:rsidR="00956641" w:rsidRPr="00457271" w:rsidRDefault="00956641" w:rsidP="007F0D94">
      <w:pPr>
        <w:spacing w:before="120" w:after="120" w:line="264" w:lineRule="auto"/>
        <w:ind w:firstLine="680"/>
        <w:jc w:val="both"/>
        <w:rPr>
          <w:sz w:val="28"/>
          <w:szCs w:val="28"/>
        </w:rPr>
      </w:pPr>
      <w:bookmarkStart w:id="23" w:name="khoan_2_6"/>
      <w:r w:rsidRPr="00457271">
        <w:rPr>
          <w:bCs/>
          <w:sz w:val="28"/>
          <w:szCs w:val="28"/>
        </w:rPr>
        <w:t xml:space="preserve">2. Đối với </w:t>
      </w:r>
      <w:r>
        <w:rPr>
          <w:bCs/>
          <w:sz w:val="28"/>
          <w:szCs w:val="28"/>
        </w:rPr>
        <w:t>Hội đồng nhân dân</w:t>
      </w:r>
      <w:r w:rsidRPr="00457271">
        <w:rPr>
          <w:bCs/>
          <w:sz w:val="28"/>
          <w:szCs w:val="28"/>
        </w:rPr>
        <w:t xml:space="preserve"> tỉnh:</w:t>
      </w:r>
      <w:bookmarkEnd w:id="23"/>
    </w:p>
    <w:p w:rsidR="00956641" w:rsidRPr="00457271" w:rsidRDefault="00956641" w:rsidP="007F0D94">
      <w:pPr>
        <w:spacing w:before="120" w:after="120" w:line="264" w:lineRule="auto"/>
        <w:ind w:firstLine="680"/>
        <w:jc w:val="both"/>
        <w:rPr>
          <w:sz w:val="28"/>
          <w:szCs w:val="28"/>
        </w:rPr>
      </w:pPr>
      <w:r w:rsidRPr="00457271">
        <w:rPr>
          <w:sz w:val="28"/>
          <w:szCs w:val="28"/>
        </w:rPr>
        <w:t xml:space="preserve">Sở có trách nhiệm cung cấp tài liệu, thông tin, báo cáo phục vụ cho hoạt động giám sát của </w:t>
      </w:r>
      <w:r>
        <w:rPr>
          <w:bCs/>
          <w:sz w:val="28"/>
          <w:szCs w:val="28"/>
        </w:rPr>
        <w:t>Hội đồng nhân dân</w:t>
      </w:r>
      <w:r w:rsidRPr="00457271">
        <w:rPr>
          <w:sz w:val="28"/>
          <w:szCs w:val="28"/>
        </w:rPr>
        <w:t xml:space="preserve"> tỉnh; trả lời các chất vấn, kiến nghị của đại biểu </w:t>
      </w:r>
      <w:r>
        <w:rPr>
          <w:bCs/>
          <w:sz w:val="28"/>
          <w:szCs w:val="28"/>
        </w:rPr>
        <w:t>Hội đồng nhân dân</w:t>
      </w:r>
      <w:r w:rsidRPr="00457271">
        <w:rPr>
          <w:sz w:val="28"/>
          <w:szCs w:val="28"/>
        </w:rPr>
        <w:t xml:space="preserve"> tỉnh về những vấn đề thuộc phạm vi quản lý của ngành.</w:t>
      </w:r>
    </w:p>
    <w:p w:rsidR="00956641" w:rsidRPr="00457271" w:rsidRDefault="00956641" w:rsidP="007F0D94">
      <w:pPr>
        <w:spacing w:before="120" w:after="120" w:line="264" w:lineRule="auto"/>
        <w:ind w:firstLine="680"/>
        <w:jc w:val="both"/>
        <w:rPr>
          <w:sz w:val="28"/>
          <w:szCs w:val="28"/>
        </w:rPr>
      </w:pPr>
      <w:bookmarkStart w:id="24" w:name="khoan_3_6"/>
      <w:r w:rsidRPr="00457271">
        <w:rPr>
          <w:bCs/>
          <w:sz w:val="28"/>
          <w:szCs w:val="28"/>
        </w:rPr>
        <w:t xml:space="preserve">3. Đối với </w:t>
      </w:r>
      <w:r>
        <w:rPr>
          <w:sz w:val="28"/>
          <w:szCs w:val="28"/>
        </w:rPr>
        <w:t>Ủy ban nhân dân</w:t>
      </w:r>
      <w:r w:rsidRPr="00457271">
        <w:rPr>
          <w:bCs/>
          <w:sz w:val="28"/>
          <w:szCs w:val="28"/>
        </w:rPr>
        <w:t xml:space="preserve"> tỉnh:</w:t>
      </w:r>
      <w:bookmarkEnd w:id="24"/>
    </w:p>
    <w:p w:rsidR="00956641" w:rsidRPr="00457271" w:rsidRDefault="00956641" w:rsidP="007F0D94">
      <w:pPr>
        <w:spacing w:before="120" w:after="120" w:line="264" w:lineRule="auto"/>
        <w:ind w:firstLine="680"/>
        <w:jc w:val="both"/>
        <w:rPr>
          <w:sz w:val="28"/>
          <w:szCs w:val="28"/>
        </w:rPr>
      </w:pPr>
      <w:r w:rsidRPr="00457271">
        <w:rPr>
          <w:sz w:val="28"/>
          <w:szCs w:val="28"/>
        </w:rPr>
        <w:t xml:space="preserve">Giám đốc Sở </w:t>
      </w:r>
      <w:r>
        <w:rPr>
          <w:sz w:val="28"/>
          <w:szCs w:val="28"/>
        </w:rPr>
        <w:t>có trách nhiệm</w:t>
      </w:r>
      <w:r w:rsidRPr="00457271">
        <w:rPr>
          <w:sz w:val="28"/>
          <w:szCs w:val="28"/>
        </w:rPr>
        <w:t xml:space="preserve"> báo cáo tình hình công tác </w:t>
      </w:r>
      <w:r>
        <w:rPr>
          <w:sz w:val="28"/>
          <w:szCs w:val="28"/>
        </w:rPr>
        <w:t xml:space="preserve">tư pháp </w:t>
      </w:r>
      <w:r w:rsidRPr="00457271">
        <w:rPr>
          <w:sz w:val="28"/>
          <w:szCs w:val="28"/>
        </w:rPr>
        <w:t xml:space="preserve">với </w:t>
      </w:r>
      <w:r>
        <w:rPr>
          <w:sz w:val="28"/>
          <w:szCs w:val="28"/>
        </w:rPr>
        <w:t>Ủy ban nhân dân</w:t>
      </w:r>
      <w:r w:rsidRPr="00457271">
        <w:rPr>
          <w:sz w:val="28"/>
          <w:szCs w:val="28"/>
        </w:rPr>
        <w:t xml:space="preserve"> tỉnh và Chủ tịch</w:t>
      </w:r>
      <w:r w:rsidRPr="0002217D">
        <w:rPr>
          <w:sz w:val="28"/>
          <w:szCs w:val="28"/>
        </w:rPr>
        <w:t xml:space="preserve"> </w:t>
      </w:r>
      <w:r>
        <w:rPr>
          <w:sz w:val="28"/>
          <w:szCs w:val="28"/>
        </w:rPr>
        <w:t>Ủy ban nhân dân</w:t>
      </w:r>
      <w:r w:rsidRPr="00457271">
        <w:rPr>
          <w:bCs/>
          <w:sz w:val="28"/>
          <w:szCs w:val="28"/>
        </w:rPr>
        <w:t xml:space="preserve"> </w:t>
      </w:r>
      <w:r w:rsidRPr="00457271">
        <w:rPr>
          <w:sz w:val="28"/>
          <w:szCs w:val="28"/>
        </w:rPr>
        <w:t xml:space="preserve">tỉnh theo quy định và yêu cầu đột xuất. Trước khi thực hiện chủ trương chính sách của các Bộ, ngành Trung ương </w:t>
      </w:r>
      <w:r w:rsidRPr="00457271">
        <w:rPr>
          <w:sz w:val="28"/>
          <w:szCs w:val="28"/>
        </w:rPr>
        <w:lastRenderedPageBreak/>
        <w:t xml:space="preserve">có liên quan đến chương trình công tác, kế hoạch chung của tỉnh, Giám đốc Sở phải xin ý kiến chỉ đạo của </w:t>
      </w:r>
      <w:r>
        <w:rPr>
          <w:sz w:val="28"/>
          <w:szCs w:val="28"/>
        </w:rPr>
        <w:t>Ủy ban nhân dân</w:t>
      </w:r>
      <w:r w:rsidRPr="00457271">
        <w:rPr>
          <w:sz w:val="28"/>
          <w:szCs w:val="28"/>
        </w:rPr>
        <w:t xml:space="preserve"> tỉnh, Chủ tịch </w:t>
      </w:r>
      <w:r>
        <w:rPr>
          <w:sz w:val="28"/>
          <w:szCs w:val="28"/>
        </w:rPr>
        <w:t>Ủy ban nhân dân</w:t>
      </w:r>
      <w:r w:rsidRPr="00457271">
        <w:rPr>
          <w:sz w:val="28"/>
          <w:szCs w:val="28"/>
        </w:rPr>
        <w:t xml:space="preserve"> tỉnh.</w:t>
      </w:r>
    </w:p>
    <w:p w:rsidR="00956641" w:rsidRPr="00457271" w:rsidRDefault="00956641" w:rsidP="007F0D94">
      <w:pPr>
        <w:spacing w:before="120" w:after="120" w:line="264" w:lineRule="auto"/>
        <w:ind w:firstLine="680"/>
        <w:jc w:val="both"/>
        <w:rPr>
          <w:sz w:val="28"/>
          <w:szCs w:val="28"/>
        </w:rPr>
      </w:pPr>
      <w:bookmarkStart w:id="25" w:name="khoan_4_6"/>
      <w:r w:rsidRPr="00457271">
        <w:rPr>
          <w:bCs/>
          <w:sz w:val="28"/>
          <w:szCs w:val="28"/>
        </w:rPr>
        <w:t>4. Đối với các sở, ban, ngành</w:t>
      </w:r>
      <w:bookmarkEnd w:id="25"/>
      <w:r>
        <w:rPr>
          <w:bCs/>
          <w:sz w:val="28"/>
          <w:szCs w:val="28"/>
        </w:rPr>
        <w:t>:</w:t>
      </w:r>
    </w:p>
    <w:p w:rsidR="00956641" w:rsidRPr="00457271" w:rsidRDefault="00956641" w:rsidP="007F0D94">
      <w:pPr>
        <w:spacing w:before="120" w:after="120" w:line="264" w:lineRule="auto"/>
        <w:ind w:firstLine="680"/>
        <w:jc w:val="both"/>
        <w:rPr>
          <w:sz w:val="28"/>
          <w:szCs w:val="28"/>
        </w:rPr>
      </w:pPr>
      <w:r w:rsidRPr="00457271">
        <w:rPr>
          <w:sz w:val="28"/>
          <w:szCs w:val="28"/>
        </w:rPr>
        <w:t>Sở có mối quan hệ phối hợp với các sở, ban, ngành trong phạm vi chức năng, nhiệm vụ được giao, có quyền đề nghị các sở, ban, ngành báo cáo tình hình và các vấn đề có liên quan đến các lĩnh vực mà Sở quản lý bằng văn bản hoặc trực tiếp trao đổi để triển khai thực hiện nhiệm vụ được giao theo sự chỉ đạo của U</w:t>
      </w:r>
      <w:r w:rsidR="009550D9">
        <w:rPr>
          <w:sz w:val="28"/>
          <w:szCs w:val="28"/>
        </w:rPr>
        <w:t>ỷ ban nhân dân</w:t>
      </w:r>
      <w:r w:rsidRPr="00457271">
        <w:rPr>
          <w:sz w:val="28"/>
          <w:szCs w:val="28"/>
        </w:rPr>
        <w:t xml:space="preserve"> tỉnh.</w:t>
      </w:r>
    </w:p>
    <w:p w:rsidR="00956641" w:rsidRPr="00457271" w:rsidRDefault="00956641" w:rsidP="007F0D94">
      <w:pPr>
        <w:spacing w:before="120" w:after="120" w:line="264" w:lineRule="auto"/>
        <w:ind w:firstLine="680"/>
        <w:jc w:val="both"/>
        <w:rPr>
          <w:sz w:val="28"/>
          <w:szCs w:val="28"/>
        </w:rPr>
      </w:pPr>
      <w:bookmarkStart w:id="26" w:name="khoan_5_6"/>
      <w:r w:rsidRPr="00457271">
        <w:rPr>
          <w:bCs/>
          <w:sz w:val="28"/>
          <w:szCs w:val="28"/>
        </w:rPr>
        <w:t xml:space="preserve">5. Đối với </w:t>
      </w:r>
      <w:r>
        <w:rPr>
          <w:sz w:val="28"/>
          <w:szCs w:val="28"/>
        </w:rPr>
        <w:t>Ủy ban nhân dân</w:t>
      </w:r>
      <w:r w:rsidRPr="00457271">
        <w:rPr>
          <w:bCs/>
          <w:sz w:val="28"/>
          <w:szCs w:val="28"/>
        </w:rPr>
        <w:t xml:space="preserve"> </w:t>
      </w:r>
      <w:r w:rsidR="0039453C">
        <w:rPr>
          <w:bCs/>
          <w:sz w:val="28"/>
          <w:szCs w:val="28"/>
        </w:rPr>
        <w:t>c</w:t>
      </w:r>
      <w:r w:rsidR="0039453C" w:rsidRPr="0039453C">
        <w:rPr>
          <w:bCs/>
          <w:sz w:val="28"/>
          <w:szCs w:val="28"/>
        </w:rPr>
        <w:t>ấp</w:t>
      </w:r>
      <w:r w:rsidR="0039453C">
        <w:rPr>
          <w:bCs/>
          <w:sz w:val="28"/>
          <w:szCs w:val="28"/>
        </w:rPr>
        <w:t xml:space="preserve"> huy</w:t>
      </w:r>
      <w:r w:rsidR="0039453C" w:rsidRPr="0039453C">
        <w:rPr>
          <w:bCs/>
          <w:sz w:val="28"/>
          <w:szCs w:val="28"/>
        </w:rPr>
        <w:t>ệ</w:t>
      </w:r>
      <w:r w:rsidR="0039453C">
        <w:rPr>
          <w:bCs/>
          <w:sz w:val="28"/>
          <w:szCs w:val="28"/>
        </w:rPr>
        <w:t>n</w:t>
      </w:r>
      <w:r>
        <w:rPr>
          <w:bCs/>
          <w:sz w:val="28"/>
          <w:szCs w:val="28"/>
        </w:rPr>
        <w:t xml:space="preserve"> và</w:t>
      </w:r>
      <w:bookmarkEnd w:id="26"/>
      <w:r w:rsidRPr="0002217D">
        <w:rPr>
          <w:sz w:val="28"/>
          <w:szCs w:val="28"/>
        </w:rPr>
        <w:t xml:space="preserve"> </w:t>
      </w:r>
      <w:r>
        <w:rPr>
          <w:sz w:val="28"/>
          <w:szCs w:val="28"/>
        </w:rPr>
        <w:t>Ủy ban nhân dân</w:t>
      </w:r>
      <w:r w:rsidRPr="00457271">
        <w:rPr>
          <w:bCs/>
          <w:sz w:val="28"/>
          <w:szCs w:val="28"/>
        </w:rPr>
        <w:t xml:space="preserve"> </w:t>
      </w:r>
      <w:r w:rsidR="0039453C">
        <w:rPr>
          <w:bCs/>
          <w:sz w:val="28"/>
          <w:szCs w:val="28"/>
        </w:rPr>
        <w:t>c</w:t>
      </w:r>
      <w:r w:rsidR="0039453C" w:rsidRPr="0039453C">
        <w:rPr>
          <w:bCs/>
          <w:sz w:val="28"/>
          <w:szCs w:val="28"/>
        </w:rPr>
        <w:t>ấp</w:t>
      </w:r>
      <w:r w:rsidR="0039453C">
        <w:rPr>
          <w:bCs/>
          <w:sz w:val="28"/>
          <w:szCs w:val="28"/>
        </w:rPr>
        <w:t xml:space="preserve"> x</w:t>
      </w:r>
      <w:r w:rsidR="0039453C" w:rsidRPr="0039453C">
        <w:rPr>
          <w:bCs/>
          <w:sz w:val="28"/>
          <w:szCs w:val="28"/>
        </w:rPr>
        <w:t>ã</w:t>
      </w:r>
      <w:r w:rsidR="0039453C">
        <w:rPr>
          <w:bCs/>
          <w:sz w:val="28"/>
          <w:szCs w:val="28"/>
        </w:rPr>
        <w:t>:</w:t>
      </w:r>
    </w:p>
    <w:p w:rsidR="00956641" w:rsidRDefault="00956641" w:rsidP="007F0D94">
      <w:pPr>
        <w:spacing w:before="120" w:after="120" w:line="264" w:lineRule="auto"/>
        <w:ind w:firstLine="680"/>
        <w:jc w:val="both"/>
        <w:rPr>
          <w:sz w:val="28"/>
          <w:szCs w:val="28"/>
        </w:rPr>
      </w:pPr>
      <w:r w:rsidRPr="00457271">
        <w:rPr>
          <w:sz w:val="28"/>
          <w:szCs w:val="28"/>
        </w:rPr>
        <w:t>Sở</w:t>
      </w:r>
      <w:r>
        <w:rPr>
          <w:sz w:val="28"/>
          <w:szCs w:val="28"/>
        </w:rPr>
        <w:t xml:space="preserve"> có trách nhiệm hướng dẫn, kiểm tra về chuyên môn nghiệp vụ đối với Ủy ban nhân dân</w:t>
      </w:r>
      <w:r w:rsidRPr="00457271">
        <w:rPr>
          <w:sz w:val="28"/>
          <w:szCs w:val="28"/>
        </w:rPr>
        <w:t xml:space="preserve"> </w:t>
      </w:r>
      <w:r w:rsidR="00EB73EF">
        <w:rPr>
          <w:bCs/>
          <w:sz w:val="28"/>
          <w:szCs w:val="28"/>
        </w:rPr>
        <w:t>c</w:t>
      </w:r>
      <w:r w:rsidR="00EB73EF" w:rsidRPr="00EB73EF">
        <w:rPr>
          <w:bCs/>
          <w:sz w:val="28"/>
          <w:szCs w:val="28"/>
        </w:rPr>
        <w:t>ấp</w:t>
      </w:r>
      <w:r w:rsidR="00EB73EF">
        <w:rPr>
          <w:bCs/>
          <w:sz w:val="28"/>
          <w:szCs w:val="28"/>
        </w:rPr>
        <w:t xml:space="preserve"> huy</w:t>
      </w:r>
      <w:r w:rsidR="00EB73EF" w:rsidRPr="00EB73EF">
        <w:rPr>
          <w:bCs/>
          <w:sz w:val="28"/>
          <w:szCs w:val="28"/>
        </w:rPr>
        <w:t>ện</w:t>
      </w:r>
      <w:r w:rsidRPr="00457271">
        <w:rPr>
          <w:sz w:val="28"/>
          <w:szCs w:val="28"/>
        </w:rPr>
        <w:t xml:space="preserve">; </w:t>
      </w:r>
      <w:r>
        <w:rPr>
          <w:sz w:val="28"/>
          <w:szCs w:val="28"/>
        </w:rPr>
        <w:t>Ủy ban nhân dân</w:t>
      </w:r>
      <w:r w:rsidRPr="00457271">
        <w:rPr>
          <w:sz w:val="28"/>
          <w:szCs w:val="28"/>
        </w:rPr>
        <w:t xml:space="preserve"> </w:t>
      </w:r>
      <w:r w:rsidR="00EB73EF">
        <w:rPr>
          <w:bCs/>
          <w:sz w:val="28"/>
          <w:szCs w:val="28"/>
        </w:rPr>
        <w:t>c</w:t>
      </w:r>
      <w:r w:rsidR="00EB73EF" w:rsidRPr="00EB73EF">
        <w:rPr>
          <w:bCs/>
          <w:sz w:val="28"/>
          <w:szCs w:val="28"/>
        </w:rPr>
        <w:t>ấp</w:t>
      </w:r>
      <w:r w:rsidR="00EB73EF">
        <w:rPr>
          <w:bCs/>
          <w:sz w:val="28"/>
          <w:szCs w:val="28"/>
        </w:rPr>
        <w:t xml:space="preserve"> x</w:t>
      </w:r>
      <w:r w:rsidR="00EB73EF" w:rsidRPr="00EB73EF">
        <w:rPr>
          <w:bCs/>
          <w:sz w:val="28"/>
          <w:szCs w:val="28"/>
        </w:rPr>
        <w:t>ã</w:t>
      </w:r>
      <w:r w:rsidRPr="00457271">
        <w:rPr>
          <w:sz w:val="28"/>
          <w:szCs w:val="28"/>
        </w:rPr>
        <w:t xml:space="preserve"> về công tác Tư ph</w:t>
      </w:r>
      <w:r>
        <w:rPr>
          <w:sz w:val="28"/>
          <w:szCs w:val="28"/>
        </w:rPr>
        <w:t>áp theo quy định của pháp luật.</w:t>
      </w:r>
    </w:p>
    <w:p w:rsidR="00956641" w:rsidRPr="00457271" w:rsidRDefault="00956641" w:rsidP="007F0D94">
      <w:pPr>
        <w:spacing w:before="120" w:after="120" w:line="264" w:lineRule="auto"/>
        <w:ind w:firstLine="680"/>
        <w:jc w:val="both"/>
        <w:rPr>
          <w:sz w:val="28"/>
          <w:szCs w:val="28"/>
        </w:rPr>
      </w:pPr>
      <w:r>
        <w:rPr>
          <w:bCs/>
          <w:sz w:val="28"/>
          <w:szCs w:val="28"/>
        </w:rPr>
        <w:t>6</w:t>
      </w:r>
      <w:r w:rsidRPr="00457271">
        <w:rPr>
          <w:bCs/>
          <w:sz w:val="28"/>
          <w:szCs w:val="28"/>
        </w:rPr>
        <w:t xml:space="preserve">. Đối với </w:t>
      </w:r>
      <w:r>
        <w:rPr>
          <w:bCs/>
          <w:sz w:val="28"/>
          <w:szCs w:val="28"/>
        </w:rPr>
        <w:t xml:space="preserve">Phòng Tư pháp </w:t>
      </w:r>
      <w:r w:rsidR="00EB73EF">
        <w:rPr>
          <w:bCs/>
          <w:sz w:val="28"/>
          <w:szCs w:val="28"/>
        </w:rPr>
        <w:t>c</w:t>
      </w:r>
      <w:r w:rsidR="00EB73EF" w:rsidRPr="00EB73EF">
        <w:rPr>
          <w:bCs/>
          <w:sz w:val="28"/>
          <w:szCs w:val="28"/>
        </w:rPr>
        <w:t>ấp</w:t>
      </w:r>
      <w:r w:rsidR="00EB73EF">
        <w:rPr>
          <w:bCs/>
          <w:sz w:val="28"/>
          <w:szCs w:val="28"/>
        </w:rPr>
        <w:t xml:space="preserve"> huy</w:t>
      </w:r>
      <w:r w:rsidR="00EB73EF" w:rsidRPr="00EB73EF">
        <w:rPr>
          <w:bCs/>
          <w:sz w:val="28"/>
          <w:szCs w:val="28"/>
        </w:rPr>
        <w:t>ện</w:t>
      </w:r>
      <w:r>
        <w:rPr>
          <w:bCs/>
          <w:sz w:val="28"/>
          <w:szCs w:val="28"/>
        </w:rPr>
        <w:t xml:space="preserve"> và</w:t>
      </w:r>
      <w:r w:rsidRPr="0002217D">
        <w:rPr>
          <w:sz w:val="28"/>
          <w:szCs w:val="28"/>
        </w:rPr>
        <w:t xml:space="preserve"> </w:t>
      </w:r>
      <w:r>
        <w:rPr>
          <w:sz w:val="28"/>
          <w:szCs w:val="28"/>
        </w:rPr>
        <w:t>công chức tư pháp hộ tịch</w:t>
      </w:r>
      <w:r w:rsidRPr="00457271">
        <w:rPr>
          <w:bCs/>
          <w:sz w:val="28"/>
          <w:szCs w:val="28"/>
        </w:rPr>
        <w:t xml:space="preserve"> </w:t>
      </w:r>
      <w:r w:rsidR="00EB73EF">
        <w:rPr>
          <w:bCs/>
          <w:sz w:val="28"/>
          <w:szCs w:val="28"/>
        </w:rPr>
        <w:t>c</w:t>
      </w:r>
      <w:r w:rsidR="00EB73EF" w:rsidRPr="00EB73EF">
        <w:rPr>
          <w:bCs/>
          <w:sz w:val="28"/>
          <w:szCs w:val="28"/>
        </w:rPr>
        <w:t>ấp</w:t>
      </w:r>
      <w:r w:rsidR="00EB73EF">
        <w:rPr>
          <w:bCs/>
          <w:sz w:val="28"/>
          <w:szCs w:val="28"/>
        </w:rPr>
        <w:t xml:space="preserve"> x</w:t>
      </w:r>
      <w:r w:rsidR="00EB73EF" w:rsidRPr="00EB73EF">
        <w:rPr>
          <w:bCs/>
          <w:sz w:val="28"/>
          <w:szCs w:val="28"/>
        </w:rPr>
        <w:t>ã</w:t>
      </w:r>
      <w:r w:rsidR="00EB73EF">
        <w:rPr>
          <w:bCs/>
          <w:sz w:val="28"/>
          <w:szCs w:val="28"/>
        </w:rPr>
        <w:t>:</w:t>
      </w:r>
    </w:p>
    <w:p w:rsidR="00956641" w:rsidRPr="00457271" w:rsidRDefault="00956641" w:rsidP="007F0D94">
      <w:pPr>
        <w:spacing w:before="120" w:after="120" w:line="264" w:lineRule="auto"/>
        <w:ind w:firstLine="680"/>
        <w:jc w:val="both"/>
        <w:rPr>
          <w:sz w:val="28"/>
          <w:szCs w:val="28"/>
        </w:rPr>
      </w:pPr>
      <w:r w:rsidRPr="00457271">
        <w:rPr>
          <w:sz w:val="28"/>
          <w:szCs w:val="28"/>
        </w:rPr>
        <w:t>Sở</w:t>
      </w:r>
      <w:r>
        <w:rPr>
          <w:sz w:val="28"/>
          <w:szCs w:val="28"/>
        </w:rPr>
        <w:t xml:space="preserve"> có trách nhiệm chỉ đạo,</w:t>
      </w:r>
      <w:r w:rsidRPr="00457271">
        <w:rPr>
          <w:sz w:val="28"/>
          <w:szCs w:val="28"/>
        </w:rPr>
        <w:t xml:space="preserve"> hướng dẫn</w:t>
      </w:r>
      <w:r>
        <w:rPr>
          <w:sz w:val="28"/>
          <w:szCs w:val="28"/>
        </w:rPr>
        <w:t xml:space="preserve">, kiểm tra, thanh tra </w:t>
      </w:r>
      <w:r w:rsidRPr="00457271">
        <w:rPr>
          <w:sz w:val="28"/>
          <w:szCs w:val="28"/>
        </w:rPr>
        <w:t xml:space="preserve">về chuyên môn nghiệp vụ </w:t>
      </w:r>
      <w:r>
        <w:rPr>
          <w:sz w:val="28"/>
          <w:szCs w:val="28"/>
        </w:rPr>
        <w:t xml:space="preserve">của </w:t>
      </w:r>
      <w:r w:rsidRPr="00457271">
        <w:rPr>
          <w:sz w:val="28"/>
          <w:szCs w:val="28"/>
        </w:rPr>
        <w:t xml:space="preserve">Phòng Tư pháp </w:t>
      </w:r>
      <w:r w:rsidR="00EB73EF">
        <w:rPr>
          <w:bCs/>
          <w:sz w:val="28"/>
          <w:szCs w:val="28"/>
        </w:rPr>
        <w:t>c</w:t>
      </w:r>
      <w:r w:rsidR="00EB73EF" w:rsidRPr="00EB73EF">
        <w:rPr>
          <w:bCs/>
          <w:sz w:val="28"/>
          <w:szCs w:val="28"/>
        </w:rPr>
        <w:t>ấp</w:t>
      </w:r>
      <w:r w:rsidR="00EB73EF">
        <w:rPr>
          <w:bCs/>
          <w:sz w:val="28"/>
          <w:szCs w:val="28"/>
        </w:rPr>
        <w:t xml:space="preserve"> huy</w:t>
      </w:r>
      <w:r w:rsidR="00EB73EF" w:rsidRPr="00EB73EF">
        <w:rPr>
          <w:bCs/>
          <w:sz w:val="28"/>
          <w:szCs w:val="28"/>
        </w:rPr>
        <w:t>ện</w:t>
      </w:r>
      <w:r>
        <w:rPr>
          <w:sz w:val="28"/>
          <w:szCs w:val="28"/>
        </w:rPr>
        <w:t xml:space="preserve"> và</w:t>
      </w:r>
      <w:r w:rsidRPr="00457271">
        <w:rPr>
          <w:sz w:val="28"/>
          <w:szCs w:val="28"/>
        </w:rPr>
        <w:t xml:space="preserve"> </w:t>
      </w:r>
      <w:r>
        <w:rPr>
          <w:sz w:val="28"/>
          <w:szCs w:val="28"/>
        </w:rPr>
        <w:t>công chức tư pháp hộ tịch</w:t>
      </w:r>
      <w:r w:rsidRPr="00457271">
        <w:rPr>
          <w:bCs/>
          <w:sz w:val="28"/>
          <w:szCs w:val="28"/>
        </w:rPr>
        <w:t xml:space="preserve"> </w:t>
      </w:r>
      <w:r w:rsidR="00EB73EF">
        <w:rPr>
          <w:bCs/>
          <w:sz w:val="28"/>
          <w:szCs w:val="28"/>
        </w:rPr>
        <w:t>c</w:t>
      </w:r>
      <w:r w:rsidR="00EB73EF" w:rsidRPr="00EB73EF">
        <w:rPr>
          <w:bCs/>
          <w:sz w:val="28"/>
          <w:szCs w:val="28"/>
        </w:rPr>
        <w:t>ấp</w:t>
      </w:r>
      <w:r w:rsidR="00EB73EF">
        <w:rPr>
          <w:bCs/>
          <w:sz w:val="28"/>
          <w:szCs w:val="28"/>
        </w:rPr>
        <w:t xml:space="preserve"> x</w:t>
      </w:r>
      <w:r w:rsidR="00EB73EF" w:rsidRPr="00EB73EF">
        <w:rPr>
          <w:bCs/>
          <w:sz w:val="28"/>
          <w:szCs w:val="28"/>
        </w:rPr>
        <w:t>ã</w:t>
      </w:r>
      <w:r>
        <w:rPr>
          <w:bCs/>
          <w:sz w:val="28"/>
          <w:szCs w:val="28"/>
        </w:rPr>
        <w:t xml:space="preserve"> theo quy định của pháp luật</w:t>
      </w:r>
      <w:r w:rsidRPr="00457271">
        <w:rPr>
          <w:sz w:val="28"/>
          <w:szCs w:val="28"/>
        </w:rPr>
        <w:t>.</w:t>
      </w:r>
    </w:p>
    <w:p w:rsidR="00956641" w:rsidRPr="00457271" w:rsidRDefault="00956641" w:rsidP="00D83314">
      <w:pPr>
        <w:spacing w:line="264" w:lineRule="auto"/>
        <w:ind w:firstLine="680"/>
        <w:jc w:val="center"/>
        <w:rPr>
          <w:sz w:val="28"/>
          <w:szCs w:val="28"/>
        </w:rPr>
      </w:pPr>
      <w:bookmarkStart w:id="27" w:name="chuong_5"/>
      <w:r w:rsidRPr="00457271">
        <w:rPr>
          <w:b/>
          <w:bCs/>
          <w:sz w:val="28"/>
          <w:szCs w:val="28"/>
        </w:rPr>
        <w:t>Chương V</w:t>
      </w:r>
      <w:bookmarkEnd w:id="27"/>
    </w:p>
    <w:p w:rsidR="00956641" w:rsidRPr="00457271" w:rsidRDefault="00875022" w:rsidP="00D83314">
      <w:pPr>
        <w:spacing w:line="264" w:lineRule="auto"/>
        <w:ind w:firstLine="680"/>
        <w:jc w:val="center"/>
        <w:rPr>
          <w:sz w:val="28"/>
          <w:szCs w:val="28"/>
        </w:rPr>
      </w:pPr>
      <w:r>
        <w:rPr>
          <w:b/>
          <w:bCs/>
          <w:sz w:val="28"/>
          <w:szCs w:val="28"/>
        </w:rPr>
        <w:t>T</w:t>
      </w:r>
      <w:r w:rsidRPr="00875022">
        <w:rPr>
          <w:b/>
          <w:bCs/>
          <w:sz w:val="28"/>
          <w:szCs w:val="28"/>
        </w:rPr>
        <w:t>Ổ</w:t>
      </w:r>
      <w:r>
        <w:rPr>
          <w:b/>
          <w:bCs/>
          <w:sz w:val="28"/>
          <w:szCs w:val="28"/>
        </w:rPr>
        <w:t xml:space="preserve"> CH</w:t>
      </w:r>
      <w:r w:rsidRPr="00875022">
        <w:rPr>
          <w:b/>
          <w:bCs/>
          <w:sz w:val="28"/>
          <w:szCs w:val="28"/>
        </w:rPr>
        <w:t>ỨC</w:t>
      </w:r>
      <w:r>
        <w:rPr>
          <w:b/>
          <w:bCs/>
          <w:sz w:val="28"/>
          <w:szCs w:val="28"/>
        </w:rPr>
        <w:t xml:space="preserve"> TH</w:t>
      </w:r>
      <w:r w:rsidRPr="00875022">
        <w:rPr>
          <w:b/>
          <w:bCs/>
          <w:sz w:val="28"/>
          <w:szCs w:val="28"/>
        </w:rPr>
        <w:t>ỰC</w:t>
      </w:r>
      <w:r>
        <w:rPr>
          <w:b/>
          <w:bCs/>
          <w:sz w:val="28"/>
          <w:szCs w:val="28"/>
        </w:rPr>
        <w:t xml:space="preserve"> HI</w:t>
      </w:r>
      <w:r w:rsidRPr="00875022">
        <w:rPr>
          <w:b/>
          <w:bCs/>
          <w:sz w:val="28"/>
          <w:szCs w:val="28"/>
        </w:rPr>
        <w:t>ỆN</w:t>
      </w:r>
    </w:p>
    <w:p w:rsidR="00AC39EB" w:rsidRPr="000A7BA9" w:rsidRDefault="00AC39EB" w:rsidP="007F0D94">
      <w:pPr>
        <w:spacing w:before="120" w:after="120" w:line="264" w:lineRule="auto"/>
        <w:ind w:firstLine="680"/>
        <w:jc w:val="both"/>
        <w:rPr>
          <w:color w:val="000000"/>
          <w:sz w:val="28"/>
          <w:szCs w:val="28"/>
        </w:rPr>
      </w:pPr>
      <w:bookmarkStart w:id="28" w:name="dieu_7"/>
      <w:r w:rsidRPr="000A7BA9">
        <w:rPr>
          <w:b/>
          <w:bCs/>
          <w:color w:val="000000"/>
          <w:sz w:val="28"/>
          <w:szCs w:val="28"/>
        </w:rPr>
        <w:t xml:space="preserve">Điều 7. Triển khai thực hiện </w:t>
      </w:r>
      <w:bookmarkEnd w:id="28"/>
      <w:r w:rsidR="00561789">
        <w:rPr>
          <w:b/>
          <w:bCs/>
          <w:color w:val="000000"/>
          <w:sz w:val="28"/>
          <w:szCs w:val="28"/>
        </w:rPr>
        <w:t xml:space="preserve">Quy </w:t>
      </w:r>
      <w:r w:rsidR="00561789" w:rsidRPr="00561789">
        <w:rPr>
          <w:b/>
          <w:bCs/>
          <w:color w:val="000000"/>
          <w:sz w:val="28"/>
          <w:szCs w:val="28"/>
        </w:rPr>
        <w:t>định</w:t>
      </w:r>
    </w:p>
    <w:p w:rsidR="00561789" w:rsidRDefault="00561789" w:rsidP="007F0D94">
      <w:pPr>
        <w:spacing w:before="120" w:after="120" w:line="264" w:lineRule="auto"/>
        <w:ind w:firstLine="680"/>
        <w:jc w:val="both"/>
        <w:rPr>
          <w:sz w:val="28"/>
          <w:szCs w:val="28"/>
        </w:rPr>
      </w:pPr>
      <w:r w:rsidRPr="00885F5B">
        <w:rPr>
          <w:sz w:val="28"/>
          <w:szCs w:val="28"/>
        </w:rPr>
        <w:t xml:space="preserve">1. </w:t>
      </w:r>
      <w:r>
        <w:rPr>
          <w:sz w:val="28"/>
          <w:szCs w:val="28"/>
        </w:rPr>
        <w:t>Căn cứ các văn bản pháp luật hiện hành và Quy định này, Giám đốc Sở có trách nhiệm ban hành Quy chế làm việc của sở và chỉ đạo, kiểm tra việc thực hiện Quy chế đó.</w:t>
      </w:r>
    </w:p>
    <w:p w:rsidR="00561789" w:rsidRDefault="00561789" w:rsidP="007F0D94">
      <w:pPr>
        <w:spacing w:before="120" w:after="120" w:line="264" w:lineRule="auto"/>
        <w:ind w:firstLine="680"/>
        <w:jc w:val="both"/>
        <w:rPr>
          <w:sz w:val="28"/>
          <w:szCs w:val="28"/>
        </w:rPr>
      </w:pPr>
      <w:r>
        <w:rPr>
          <w:sz w:val="28"/>
          <w:szCs w:val="28"/>
        </w:rPr>
        <w:t>2. G</w:t>
      </w:r>
      <w:r w:rsidRPr="00457271">
        <w:rPr>
          <w:sz w:val="28"/>
          <w:szCs w:val="28"/>
        </w:rPr>
        <w:t>iám đốc Sở có trách nhiệm tổ chức triển khai Quy định này đến toàn thể cán bộ, công chức, viên chức và người lao động của Sở</w:t>
      </w:r>
      <w:r>
        <w:rPr>
          <w:sz w:val="28"/>
          <w:szCs w:val="28"/>
        </w:rPr>
        <w:t>.</w:t>
      </w:r>
    </w:p>
    <w:p w:rsidR="00AC39EB" w:rsidRPr="000A7BA9" w:rsidRDefault="00AC39EB" w:rsidP="007F0D94">
      <w:pPr>
        <w:spacing w:before="120" w:after="120" w:line="264" w:lineRule="auto"/>
        <w:ind w:firstLine="680"/>
        <w:jc w:val="both"/>
        <w:rPr>
          <w:b/>
          <w:color w:val="000000"/>
          <w:sz w:val="28"/>
          <w:szCs w:val="28"/>
        </w:rPr>
      </w:pPr>
      <w:r w:rsidRPr="000A7BA9">
        <w:rPr>
          <w:b/>
          <w:color w:val="000000"/>
          <w:sz w:val="28"/>
          <w:szCs w:val="28"/>
        </w:rPr>
        <w:t xml:space="preserve"> Điều 8. Giải quyết khó khăn, vướng mắc</w:t>
      </w:r>
    </w:p>
    <w:p w:rsidR="00AC39EB" w:rsidRPr="000A7BA9" w:rsidRDefault="00AC39EB" w:rsidP="007F0D94">
      <w:pPr>
        <w:spacing w:before="120" w:after="120" w:line="264" w:lineRule="auto"/>
        <w:ind w:firstLine="680"/>
        <w:jc w:val="both"/>
        <w:rPr>
          <w:color w:val="000000"/>
          <w:sz w:val="28"/>
          <w:szCs w:val="28"/>
        </w:rPr>
      </w:pPr>
      <w:r w:rsidRPr="000A7BA9">
        <w:rPr>
          <w:color w:val="000000"/>
          <w:sz w:val="28"/>
          <w:szCs w:val="28"/>
        </w:rPr>
        <w:t xml:space="preserve">Trong quá trình thực hiện Quy </w:t>
      </w:r>
      <w:r w:rsidR="00561789" w:rsidRPr="00561789">
        <w:rPr>
          <w:color w:val="000000"/>
          <w:sz w:val="28"/>
          <w:szCs w:val="28"/>
        </w:rPr>
        <w:t>định</w:t>
      </w:r>
      <w:r w:rsidRPr="000A7BA9">
        <w:rPr>
          <w:color w:val="000000"/>
          <w:sz w:val="28"/>
          <w:szCs w:val="28"/>
        </w:rPr>
        <w:t xml:space="preserve"> nếu có khó khăn, vướng mắc hoặc có vấn đề phát sinh, các cơ quan, đơn vị, địa phương kịp thời báo cáo Ủy ban nhân dân tỉnh (qua Sở Tư pháp) để được xem xét giải quyết.</w:t>
      </w:r>
    </w:p>
    <w:p w:rsidR="00AC39EB" w:rsidRPr="000A7BA9" w:rsidRDefault="00AC39EB" w:rsidP="007F0D94">
      <w:pPr>
        <w:spacing w:before="120" w:after="120" w:line="264" w:lineRule="auto"/>
        <w:ind w:firstLine="680"/>
        <w:jc w:val="both"/>
        <w:rPr>
          <w:b/>
          <w:color w:val="000000"/>
          <w:sz w:val="28"/>
          <w:szCs w:val="28"/>
        </w:rPr>
      </w:pPr>
      <w:r w:rsidRPr="000A7BA9">
        <w:rPr>
          <w:b/>
          <w:color w:val="000000"/>
          <w:sz w:val="28"/>
          <w:szCs w:val="28"/>
        </w:rPr>
        <w:t xml:space="preserve">Điều 9. Sửa đổi, bổ sung </w:t>
      </w:r>
      <w:r w:rsidR="00CD6B0E">
        <w:rPr>
          <w:b/>
          <w:color w:val="000000"/>
          <w:sz w:val="28"/>
          <w:szCs w:val="28"/>
        </w:rPr>
        <w:t xml:space="preserve">Quy </w:t>
      </w:r>
      <w:r w:rsidR="00CD6B0E" w:rsidRPr="00CD6B0E">
        <w:rPr>
          <w:b/>
          <w:color w:val="000000"/>
          <w:sz w:val="28"/>
          <w:szCs w:val="28"/>
        </w:rPr>
        <w:t>định</w:t>
      </w:r>
    </w:p>
    <w:p w:rsidR="00AC39EB" w:rsidRPr="000A7BA9" w:rsidRDefault="00AC39EB" w:rsidP="007F0D94">
      <w:pPr>
        <w:spacing w:before="120" w:after="120" w:line="264" w:lineRule="auto"/>
        <w:ind w:firstLine="680"/>
        <w:jc w:val="both"/>
        <w:rPr>
          <w:color w:val="000000"/>
          <w:sz w:val="28"/>
          <w:szCs w:val="28"/>
        </w:rPr>
      </w:pPr>
      <w:r w:rsidRPr="000A7BA9">
        <w:rPr>
          <w:color w:val="000000"/>
          <w:sz w:val="28"/>
          <w:szCs w:val="28"/>
        </w:rPr>
        <w:t xml:space="preserve">Trên cơ sở báo cáo, kiến nghị của các cơ quan, đơn vị, địa phương hoặc có sự thay đổi của pháp luật, </w:t>
      </w:r>
      <w:r w:rsidR="00561789">
        <w:rPr>
          <w:color w:val="000000"/>
          <w:sz w:val="28"/>
          <w:szCs w:val="28"/>
        </w:rPr>
        <w:t>Gi</w:t>
      </w:r>
      <w:r w:rsidR="00561789" w:rsidRPr="00561789">
        <w:rPr>
          <w:color w:val="000000"/>
          <w:sz w:val="28"/>
          <w:szCs w:val="28"/>
        </w:rPr>
        <w:t>ám</w:t>
      </w:r>
      <w:r w:rsidR="00561789">
        <w:rPr>
          <w:color w:val="000000"/>
          <w:sz w:val="28"/>
          <w:szCs w:val="28"/>
        </w:rPr>
        <w:t xml:space="preserve"> đ</w:t>
      </w:r>
      <w:r w:rsidR="00561789" w:rsidRPr="00561789">
        <w:rPr>
          <w:color w:val="000000"/>
          <w:sz w:val="28"/>
          <w:szCs w:val="28"/>
        </w:rPr>
        <w:t>ốc</w:t>
      </w:r>
      <w:r w:rsidR="00561789">
        <w:rPr>
          <w:color w:val="000000"/>
          <w:sz w:val="28"/>
          <w:szCs w:val="28"/>
        </w:rPr>
        <w:t xml:space="preserve"> </w:t>
      </w:r>
      <w:r w:rsidRPr="000A7BA9">
        <w:rPr>
          <w:color w:val="000000"/>
          <w:sz w:val="28"/>
          <w:szCs w:val="28"/>
        </w:rPr>
        <w:t xml:space="preserve">Sở </w:t>
      </w:r>
      <w:r w:rsidR="00561789" w:rsidRPr="00457271">
        <w:rPr>
          <w:sz w:val="28"/>
          <w:szCs w:val="28"/>
        </w:rPr>
        <w:t xml:space="preserve">chủ trì, phối hợp với Giám đốc Sở Nội vụ tham mưu, trình </w:t>
      </w:r>
      <w:r w:rsidR="00561789">
        <w:rPr>
          <w:sz w:val="28"/>
          <w:szCs w:val="28"/>
        </w:rPr>
        <w:t>Ủy ban nhân dân</w:t>
      </w:r>
      <w:r w:rsidR="00561789" w:rsidRPr="00457271">
        <w:rPr>
          <w:sz w:val="28"/>
          <w:szCs w:val="28"/>
        </w:rPr>
        <w:t xml:space="preserve"> tỉnh xem xét, quyết định./.</w:t>
      </w:r>
    </w:p>
    <w:p w:rsidR="00AC39EB" w:rsidRPr="00885F5B" w:rsidRDefault="00AC39EB" w:rsidP="00885F5B">
      <w:pPr>
        <w:spacing w:before="120" w:after="120" w:line="276" w:lineRule="auto"/>
        <w:ind w:firstLine="680"/>
        <w:jc w:val="both"/>
        <w:rPr>
          <w:b/>
          <w:sz w:val="28"/>
          <w:szCs w:val="28"/>
        </w:rPr>
      </w:pPr>
    </w:p>
    <w:sectPr w:rsidR="00AC39EB" w:rsidRPr="00885F5B" w:rsidSect="00610397">
      <w:headerReference w:type="even" r:id="rId7"/>
      <w:headerReference w:type="default" r:id="rId8"/>
      <w:footerReference w:type="even" r:id="rId9"/>
      <w:footerReference w:type="default" r:id="rId10"/>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40" w:rsidRDefault="00343840">
      <w:r>
        <w:separator/>
      </w:r>
    </w:p>
  </w:endnote>
  <w:endnote w:type="continuationSeparator" w:id="0">
    <w:p w:rsidR="00343840" w:rsidRDefault="003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23" w:rsidRDefault="00884D23" w:rsidP="00E91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D23" w:rsidRDefault="00884D23" w:rsidP="00E055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23" w:rsidRDefault="00884D23" w:rsidP="00E0551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40" w:rsidRDefault="00343840">
      <w:r>
        <w:separator/>
      </w:r>
    </w:p>
  </w:footnote>
  <w:footnote w:type="continuationSeparator" w:id="0">
    <w:p w:rsidR="00343840" w:rsidRDefault="003438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23" w:rsidRDefault="00884D23" w:rsidP="00AE33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D23" w:rsidRDefault="00884D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4B" w:rsidRDefault="004F584B">
    <w:pPr>
      <w:pStyle w:val="Header"/>
      <w:jc w:val="center"/>
    </w:pPr>
    <w:r>
      <w:fldChar w:fldCharType="begin"/>
    </w:r>
    <w:r>
      <w:instrText xml:space="preserve"> PAGE   \* MERGEFORMAT </w:instrText>
    </w:r>
    <w:r>
      <w:fldChar w:fldCharType="separate"/>
    </w:r>
    <w:r w:rsidR="00750BBE">
      <w:rPr>
        <w:noProof/>
      </w:rPr>
      <w:t>16</w:t>
    </w:r>
    <w:r>
      <w:fldChar w:fldCharType="end"/>
    </w:r>
  </w:p>
  <w:p w:rsidR="004F584B" w:rsidRDefault="004F58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37DD2"/>
    <w:multiLevelType w:val="hybridMultilevel"/>
    <w:tmpl w:val="00FAC510"/>
    <w:lvl w:ilvl="0" w:tplc="1AC8E0A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131078" w:nlCheck="1" w:checkStyle="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77"/>
    <w:rsid w:val="0002217D"/>
    <w:rsid w:val="000241CA"/>
    <w:rsid w:val="00057026"/>
    <w:rsid w:val="00061BC2"/>
    <w:rsid w:val="000869D5"/>
    <w:rsid w:val="0009047A"/>
    <w:rsid w:val="000934B1"/>
    <w:rsid w:val="000B509F"/>
    <w:rsid w:val="000D2D91"/>
    <w:rsid w:val="000E6B15"/>
    <w:rsid w:val="00107041"/>
    <w:rsid w:val="00111C26"/>
    <w:rsid w:val="0011386C"/>
    <w:rsid w:val="00125F9B"/>
    <w:rsid w:val="001704A0"/>
    <w:rsid w:val="001865F0"/>
    <w:rsid w:val="0019462E"/>
    <w:rsid w:val="001A712A"/>
    <w:rsid w:val="001D176E"/>
    <w:rsid w:val="001D6F83"/>
    <w:rsid w:val="001F1E4B"/>
    <w:rsid w:val="00206785"/>
    <w:rsid w:val="00217FC2"/>
    <w:rsid w:val="002379CE"/>
    <w:rsid w:val="002553CA"/>
    <w:rsid w:val="00260D44"/>
    <w:rsid w:val="00293E59"/>
    <w:rsid w:val="002B78A1"/>
    <w:rsid w:val="002C3291"/>
    <w:rsid w:val="00311B9D"/>
    <w:rsid w:val="00332C44"/>
    <w:rsid w:val="00343840"/>
    <w:rsid w:val="003445B5"/>
    <w:rsid w:val="00366968"/>
    <w:rsid w:val="00381399"/>
    <w:rsid w:val="0039453C"/>
    <w:rsid w:val="003A20A9"/>
    <w:rsid w:val="003A4282"/>
    <w:rsid w:val="003C2D1A"/>
    <w:rsid w:val="003C7339"/>
    <w:rsid w:val="003F1914"/>
    <w:rsid w:val="003F5E92"/>
    <w:rsid w:val="003F633E"/>
    <w:rsid w:val="00402DAA"/>
    <w:rsid w:val="0040796E"/>
    <w:rsid w:val="0043739D"/>
    <w:rsid w:val="00441CBD"/>
    <w:rsid w:val="00443A7E"/>
    <w:rsid w:val="004540C7"/>
    <w:rsid w:val="00457271"/>
    <w:rsid w:val="00465790"/>
    <w:rsid w:val="004702E8"/>
    <w:rsid w:val="00470CBE"/>
    <w:rsid w:val="00473BE1"/>
    <w:rsid w:val="004755EB"/>
    <w:rsid w:val="004906C0"/>
    <w:rsid w:val="004914EF"/>
    <w:rsid w:val="00491555"/>
    <w:rsid w:val="004B18F6"/>
    <w:rsid w:val="004F584B"/>
    <w:rsid w:val="00500B83"/>
    <w:rsid w:val="005113DF"/>
    <w:rsid w:val="0051148F"/>
    <w:rsid w:val="00527F0B"/>
    <w:rsid w:val="005410E3"/>
    <w:rsid w:val="00561789"/>
    <w:rsid w:val="005632B4"/>
    <w:rsid w:val="00567458"/>
    <w:rsid w:val="00591099"/>
    <w:rsid w:val="005978B1"/>
    <w:rsid w:val="005A5ED1"/>
    <w:rsid w:val="005B31E1"/>
    <w:rsid w:val="005B5876"/>
    <w:rsid w:val="005B5B26"/>
    <w:rsid w:val="005B7259"/>
    <w:rsid w:val="005E1D59"/>
    <w:rsid w:val="005E303E"/>
    <w:rsid w:val="005E57EB"/>
    <w:rsid w:val="00610397"/>
    <w:rsid w:val="00633E27"/>
    <w:rsid w:val="00641BE6"/>
    <w:rsid w:val="00642F75"/>
    <w:rsid w:val="0066731C"/>
    <w:rsid w:val="00677407"/>
    <w:rsid w:val="0067753A"/>
    <w:rsid w:val="006B298C"/>
    <w:rsid w:val="006C06F3"/>
    <w:rsid w:val="006D0E15"/>
    <w:rsid w:val="006D78C3"/>
    <w:rsid w:val="006E5E9D"/>
    <w:rsid w:val="00705509"/>
    <w:rsid w:val="007143E2"/>
    <w:rsid w:val="00750B09"/>
    <w:rsid w:val="00750BBE"/>
    <w:rsid w:val="0075401D"/>
    <w:rsid w:val="00756C89"/>
    <w:rsid w:val="00773CF0"/>
    <w:rsid w:val="00790E47"/>
    <w:rsid w:val="007B1314"/>
    <w:rsid w:val="007B3B73"/>
    <w:rsid w:val="007C0143"/>
    <w:rsid w:val="007D18D3"/>
    <w:rsid w:val="007D2610"/>
    <w:rsid w:val="007F0D94"/>
    <w:rsid w:val="007F36AE"/>
    <w:rsid w:val="007F51FB"/>
    <w:rsid w:val="008000CD"/>
    <w:rsid w:val="008405FD"/>
    <w:rsid w:val="008747D1"/>
    <w:rsid w:val="00875022"/>
    <w:rsid w:val="00883F0E"/>
    <w:rsid w:val="00884D23"/>
    <w:rsid w:val="00885F5B"/>
    <w:rsid w:val="00887A87"/>
    <w:rsid w:val="008A264D"/>
    <w:rsid w:val="008A78EC"/>
    <w:rsid w:val="008D1302"/>
    <w:rsid w:val="008E28BA"/>
    <w:rsid w:val="008E3AD1"/>
    <w:rsid w:val="008E5D2C"/>
    <w:rsid w:val="008F3EE3"/>
    <w:rsid w:val="008F47D4"/>
    <w:rsid w:val="008F6415"/>
    <w:rsid w:val="00902E66"/>
    <w:rsid w:val="009050CE"/>
    <w:rsid w:val="00915642"/>
    <w:rsid w:val="009249D8"/>
    <w:rsid w:val="00931B19"/>
    <w:rsid w:val="0094609F"/>
    <w:rsid w:val="00947B26"/>
    <w:rsid w:val="00953568"/>
    <w:rsid w:val="00954370"/>
    <w:rsid w:val="009550D9"/>
    <w:rsid w:val="00956641"/>
    <w:rsid w:val="00971CD9"/>
    <w:rsid w:val="0098665F"/>
    <w:rsid w:val="00993759"/>
    <w:rsid w:val="00996077"/>
    <w:rsid w:val="009A4AB5"/>
    <w:rsid w:val="009B2769"/>
    <w:rsid w:val="009D74CB"/>
    <w:rsid w:val="009E77D6"/>
    <w:rsid w:val="009F5240"/>
    <w:rsid w:val="00A46256"/>
    <w:rsid w:val="00A56E76"/>
    <w:rsid w:val="00A70624"/>
    <w:rsid w:val="00A71563"/>
    <w:rsid w:val="00A76CC5"/>
    <w:rsid w:val="00A81849"/>
    <w:rsid w:val="00A83A7E"/>
    <w:rsid w:val="00A93BA0"/>
    <w:rsid w:val="00AB0071"/>
    <w:rsid w:val="00AB4CC2"/>
    <w:rsid w:val="00AC39EB"/>
    <w:rsid w:val="00AE33A9"/>
    <w:rsid w:val="00AE7541"/>
    <w:rsid w:val="00AE7D7E"/>
    <w:rsid w:val="00B319B8"/>
    <w:rsid w:val="00B330D6"/>
    <w:rsid w:val="00B40B6B"/>
    <w:rsid w:val="00B42797"/>
    <w:rsid w:val="00B45F91"/>
    <w:rsid w:val="00B514FA"/>
    <w:rsid w:val="00B70DC9"/>
    <w:rsid w:val="00B72F01"/>
    <w:rsid w:val="00B81D83"/>
    <w:rsid w:val="00B869DB"/>
    <w:rsid w:val="00B8714D"/>
    <w:rsid w:val="00B94B3A"/>
    <w:rsid w:val="00BB2AFB"/>
    <w:rsid w:val="00BB51CA"/>
    <w:rsid w:val="00BC03BC"/>
    <w:rsid w:val="00BE0570"/>
    <w:rsid w:val="00BF6246"/>
    <w:rsid w:val="00C051EE"/>
    <w:rsid w:val="00C07CBD"/>
    <w:rsid w:val="00C31F6A"/>
    <w:rsid w:val="00C320D6"/>
    <w:rsid w:val="00C44297"/>
    <w:rsid w:val="00C75FEE"/>
    <w:rsid w:val="00C8055F"/>
    <w:rsid w:val="00C80982"/>
    <w:rsid w:val="00C85EE7"/>
    <w:rsid w:val="00C86740"/>
    <w:rsid w:val="00CB78CE"/>
    <w:rsid w:val="00CC3513"/>
    <w:rsid w:val="00CD2AD3"/>
    <w:rsid w:val="00CD6B0E"/>
    <w:rsid w:val="00CE29B6"/>
    <w:rsid w:val="00D16B81"/>
    <w:rsid w:val="00D23959"/>
    <w:rsid w:val="00D26A1A"/>
    <w:rsid w:val="00D320CF"/>
    <w:rsid w:val="00D41428"/>
    <w:rsid w:val="00D45351"/>
    <w:rsid w:val="00D749DF"/>
    <w:rsid w:val="00D83314"/>
    <w:rsid w:val="00D83A00"/>
    <w:rsid w:val="00D90098"/>
    <w:rsid w:val="00DA24DC"/>
    <w:rsid w:val="00DA354D"/>
    <w:rsid w:val="00DB6A83"/>
    <w:rsid w:val="00DC79DE"/>
    <w:rsid w:val="00DE0FD0"/>
    <w:rsid w:val="00DE2EDE"/>
    <w:rsid w:val="00DE3B8A"/>
    <w:rsid w:val="00DE4EEE"/>
    <w:rsid w:val="00DF00AD"/>
    <w:rsid w:val="00DF4B46"/>
    <w:rsid w:val="00E05519"/>
    <w:rsid w:val="00E117E5"/>
    <w:rsid w:val="00E24D08"/>
    <w:rsid w:val="00E30E7E"/>
    <w:rsid w:val="00E5781A"/>
    <w:rsid w:val="00E63E65"/>
    <w:rsid w:val="00E86F5D"/>
    <w:rsid w:val="00E91286"/>
    <w:rsid w:val="00E9443C"/>
    <w:rsid w:val="00EA74C5"/>
    <w:rsid w:val="00EB2451"/>
    <w:rsid w:val="00EB73EF"/>
    <w:rsid w:val="00EE4D73"/>
    <w:rsid w:val="00F067AB"/>
    <w:rsid w:val="00F16BFB"/>
    <w:rsid w:val="00F20ADD"/>
    <w:rsid w:val="00F26564"/>
    <w:rsid w:val="00F401F8"/>
    <w:rsid w:val="00F7072F"/>
    <w:rsid w:val="00F82B6F"/>
    <w:rsid w:val="00F91F40"/>
    <w:rsid w:val="00FA533D"/>
    <w:rsid w:val="00FA6C68"/>
    <w:rsid w:val="00FF2602"/>
    <w:rsid w:val="00FF44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D8388"/>
  <w15:chartTrackingRefBased/>
  <w15:docId w15:val="{39FD07E2-67CF-FB45-BB74-F0C6AF1F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5519"/>
    <w:pPr>
      <w:tabs>
        <w:tab w:val="center" w:pos="4320"/>
        <w:tab w:val="right" w:pos="8640"/>
      </w:tabs>
    </w:pPr>
  </w:style>
  <w:style w:type="character" w:styleId="PageNumber">
    <w:name w:val="page number"/>
    <w:basedOn w:val="DefaultParagraphFont"/>
    <w:rsid w:val="00E05519"/>
  </w:style>
  <w:style w:type="paragraph" w:styleId="Header">
    <w:name w:val="header"/>
    <w:basedOn w:val="Normal"/>
    <w:link w:val="HeaderChar"/>
    <w:uiPriority w:val="99"/>
    <w:rsid w:val="00E05519"/>
    <w:pPr>
      <w:tabs>
        <w:tab w:val="center" w:pos="4320"/>
        <w:tab w:val="right" w:pos="8640"/>
      </w:tabs>
    </w:pPr>
  </w:style>
  <w:style w:type="paragraph" w:styleId="NormalWeb">
    <w:name w:val="Normal (Web)"/>
    <w:aliases w:val="Char Char,webb"/>
    <w:basedOn w:val="Normal"/>
    <w:link w:val="NormalWebChar"/>
    <w:uiPriority w:val="99"/>
    <w:qFormat/>
    <w:rsid w:val="00BB2AFB"/>
    <w:pPr>
      <w:spacing w:before="100" w:beforeAutospacing="1" w:after="100" w:afterAutospacing="1"/>
    </w:pPr>
    <w:rPr>
      <w:lang w:val="x-none" w:eastAsia="x-none"/>
    </w:rPr>
  </w:style>
  <w:style w:type="paragraph" w:styleId="BodyTextIndent2">
    <w:name w:val="Body Text Indent 2"/>
    <w:basedOn w:val="Normal"/>
    <w:rsid w:val="00DE4EEE"/>
    <w:pPr>
      <w:spacing w:before="60" w:after="60" w:line="288" w:lineRule="auto"/>
      <w:ind w:firstLine="567"/>
      <w:jc w:val="both"/>
    </w:pPr>
    <w:rPr>
      <w:rFonts w:ascii=".VnTime" w:eastAsia="MS Mincho" w:hAnsi=".VnTime"/>
      <w:sz w:val="28"/>
      <w:szCs w:val="20"/>
    </w:rPr>
  </w:style>
  <w:style w:type="paragraph" w:styleId="BodyTextIndent">
    <w:name w:val="Body Text Indent"/>
    <w:basedOn w:val="Normal"/>
    <w:rsid w:val="005E303E"/>
    <w:pPr>
      <w:spacing w:after="120"/>
      <w:ind w:left="360"/>
    </w:pPr>
  </w:style>
  <w:style w:type="paragraph" w:styleId="BodyTextIndent3">
    <w:name w:val="Body Text Indent 3"/>
    <w:basedOn w:val="Normal"/>
    <w:rsid w:val="00C85EE7"/>
    <w:pPr>
      <w:spacing w:after="120"/>
      <w:ind w:left="360"/>
    </w:pPr>
    <w:rPr>
      <w:sz w:val="16"/>
      <w:szCs w:val="16"/>
    </w:rPr>
  </w:style>
  <w:style w:type="paragraph" w:styleId="BodyText">
    <w:name w:val="Body Text"/>
    <w:basedOn w:val="Normal"/>
    <w:rsid w:val="00C85EE7"/>
    <w:pPr>
      <w:spacing w:after="120"/>
    </w:pPr>
  </w:style>
  <w:style w:type="character" w:customStyle="1" w:styleId="HeaderChar">
    <w:name w:val="Header Char"/>
    <w:basedOn w:val="DefaultParagraphFont"/>
    <w:link w:val="Header"/>
    <w:uiPriority w:val="99"/>
    <w:rsid w:val="004F584B"/>
    <w:rPr>
      <w:sz w:val="24"/>
      <w:szCs w:val="24"/>
    </w:rPr>
  </w:style>
  <w:style w:type="character" w:customStyle="1" w:styleId="NormalWebChar">
    <w:name w:val="Normal (Web) Char"/>
    <w:aliases w:val="Char Char Char,webb Char"/>
    <w:link w:val="NormalWeb"/>
    <w:uiPriority w:val="99"/>
    <w:locked/>
    <w:rsid w:val="00756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50120">
      <w:bodyDiv w:val="1"/>
      <w:marLeft w:val="0"/>
      <w:marRight w:val="0"/>
      <w:marTop w:val="0"/>
      <w:marBottom w:val="0"/>
      <w:divBdr>
        <w:top w:val="none" w:sz="0" w:space="0" w:color="auto"/>
        <w:left w:val="none" w:sz="0" w:space="0" w:color="auto"/>
        <w:bottom w:val="none" w:sz="0" w:space="0" w:color="auto"/>
        <w:right w:val="none" w:sz="0" w:space="0" w:color="auto"/>
      </w:divBdr>
    </w:div>
    <w:div w:id="2090954811">
      <w:bodyDiv w:val="1"/>
      <w:marLeft w:val="0"/>
      <w:marRight w:val="0"/>
      <w:marTop w:val="0"/>
      <w:marBottom w:val="0"/>
      <w:divBdr>
        <w:top w:val="none" w:sz="0" w:space="0" w:color="auto"/>
        <w:left w:val="none" w:sz="0" w:space="0" w:color="auto"/>
        <w:bottom w:val="none" w:sz="0" w:space="0" w:color="auto"/>
        <w:right w:val="none" w:sz="0" w:space="0" w:color="auto"/>
      </w:divBdr>
    </w:div>
    <w:div w:id="2109110857">
      <w:bodyDiv w:val="1"/>
      <w:marLeft w:val="0"/>
      <w:marRight w:val="0"/>
      <w:marTop w:val="0"/>
      <w:marBottom w:val="0"/>
      <w:divBdr>
        <w:top w:val="none" w:sz="0" w:space="0" w:color="auto"/>
        <w:left w:val="none" w:sz="0" w:space="0" w:color="auto"/>
        <w:bottom w:val="none" w:sz="0" w:space="0" w:color="auto"/>
        <w:right w:val="none" w:sz="0" w:space="0" w:color="auto"/>
      </w:divBdr>
    </w:div>
    <w:div w:id="212364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4869</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FPT</dc:creator>
  <cp:keywords/>
  <cp:lastModifiedBy>Admin</cp:lastModifiedBy>
  <cp:revision>42</cp:revision>
  <cp:lastPrinted>2022-08-03T01:20:00Z</cp:lastPrinted>
  <dcterms:created xsi:type="dcterms:W3CDTF">2023-01-30T01:52:00Z</dcterms:created>
  <dcterms:modified xsi:type="dcterms:W3CDTF">2025-03-21T02:22:00Z</dcterms:modified>
</cp:coreProperties>
</file>