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ook w:val="04A0" w:firstRow="1" w:lastRow="0" w:firstColumn="1" w:lastColumn="0" w:noHBand="0" w:noVBand="1"/>
      </w:tblPr>
      <w:tblGrid>
        <w:gridCol w:w="3227"/>
        <w:gridCol w:w="6095"/>
      </w:tblGrid>
      <w:tr w:rsidR="00C0791B" w:rsidRPr="00F626E3" w:rsidTr="001311F9">
        <w:tc>
          <w:tcPr>
            <w:tcW w:w="3227" w:type="dxa"/>
            <w:shd w:val="clear" w:color="auto" w:fill="auto"/>
          </w:tcPr>
          <w:p w:rsidR="00C0791B" w:rsidRPr="00F626E3" w:rsidRDefault="00DA110F" w:rsidP="00C0791B">
            <w:pPr>
              <w:ind w:right="-207"/>
              <w:rPr>
                <w:b/>
                <w:sz w:val="28"/>
                <w:szCs w:val="28"/>
              </w:rPr>
            </w:pPr>
            <w:r w:rsidRPr="00F626E3">
              <w:rPr>
                <w:b/>
                <w:sz w:val="28"/>
                <w:szCs w:val="28"/>
              </w:rPr>
              <w:t>ỦY</w:t>
            </w:r>
            <w:r w:rsidR="00C0791B" w:rsidRPr="00F626E3">
              <w:rPr>
                <w:b/>
                <w:sz w:val="28"/>
                <w:szCs w:val="28"/>
              </w:rPr>
              <w:t xml:space="preserve"> BAN NHÂN DÂN </w:t>
            </w:r>
          </w:p>
          <w:p w:rsidR="00C0791B" w:rsidRPr="00F626E3" w:rsidRDefault="00C0791B" w:rsidP="00C0791B">
            <w:pPr>
              <w:ind w:right="-207"/>
              <w:rPr>
                <w:b/>
                <w:bCs/>
                <w:sz w:val="28"/>
                <w:szCs w:val="28"/>
              </w:rPr>
            </w:pPr>
            <w:r w:rsidRPr="00F626E3">
              <w:rPr>
                <w:b/>
                <w:bCs/>
                <w:sz w:val="28"/>
                <w:szCs w:val="28"/>
              </w:rPr>
              <w:t>TỈNH BÌNH PHƯỚC</w:t>
            </w:r>
          </w:p>
          <w:p w:rsidR="00C0791B" w:rsidRPr="00F626E3" w:rsidRDefault="00DB319D" w:rsidP="00C0791B">
            <w:pPr>
              <w:ind w:right="-207"/>
              <w:jc w:val="center"/>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472440</wp:posOffset>
                      </wp:positionH>
                      <wp:positionV relativeFrom="paragraph">
                        <wp:posOffset>20955</wp:posOffset>
                      </wp:positionV>
                      <wp:extent cx="514350" cy="635"/>
                      <wp:effectExtent l="0" t="0" r="19050" b="374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022DA8" id="_x0000_t32" coordsize="21600,21600" o:spt="32" o:oned="t" path="m,l21600,21600e" filled="f">
                      <v:path arrowok="t" fillok="f" o:connecttype="none"/>
                      <o:lock v:ext="edit" shapetype="t"/>
                    </v:shapetype>
                    <v:shape id="Straight Arrow Connector 7" o:spid="_x0000_s1026" type="#_x0000_t32" style="position:absolute;margin-left:37.2pt;margin-top:1.65pt;width:4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3JgIAAEsEAAAOAAAAZHJzL2Uyb0RvYy54bWysVMGO2jAQvVfqP1i+QwgbWDbasFol0Mu2&#10;RWL7AcZ2iNXEY9mGgKr+e8cmoN32UlXNwRlnPG/ezDzn8enUteQorVOgC5qOJ5RIzUEovS/ot9f1&#10;aEGJ80wL1oKWBT1LR5+WHz889iaXU2igFdISBNEu701BG+9NniSON7JjbgxGanTWYDvmcWv3ibCs&#10;R/SuTaaTyTzpwQpjgUvn8Gt1cdJlxK9ryf3XunbSk7agyM3H1cZ1F9Zk+cjyvWWmUXygwf6BRceU&#10;xqQ3qIp5Rg5W/QHVKW7BQe3HHLoE6lpxGWvAatLJb9VsG2ZkrAWb48ytTe7/wfIvx40lShT0nhLN&#10;OhzR1lum9o0nz9ZCT0rQGtsIltyHbvXG5RhU6o0N9fKT3poX4N8d0VA2TO9lZP16NgiVhojkXUjY&#10;OIM5d/1nEHiGHTzE1p1q2wVIbAo5xQmdbxOSJ084fpyl2d0M58jRNb+bRXiWXyONdf6ThI4Eo6Bu&#10;KORWQRrzsOOL84EXy68BIa2GtWrbqIdWk76gD7PpLAY4aJUIznDM2f2ubC05sqCo+Aws3h2zcNAi&#10;gjWSidVge6bai43JWx3wsDKkM1gXyfx4mDysFqtFNsqm89Uom1TV6HldZqP5Or2fVXdVWVbpz0At&#10;zfJGCSF1YHeVb5r9nTyGi3QR3k3AtzYk79Fjv5Ds9R1Jx9GGaV50sQNx3tjryFGx8fBwu8KVeLtH&#10;++0/YPkLAAD//wMAUEsDBBQABgAIAAAAIQBAagtk2gAAAAYBAAAPAAAAZHJzL2Rvd25yZXYueG1s&#10;TI7BbsIwEETvlfgHa5G4VMUBkkLTOAhV6qHHAlKvJt4mKfE6ih2S8vVdTvT4NKOZl21H24gLdr52&#10;pGAxj0AgFc7UVCo4Ht6fNiB80GR04wgV/KKHbT55yHRq3ECfeNmHUvAI+VQrqEJoUyl9UaHVfu5a&#10;JM6+XWd1YOxKaTo98Lht5DKKnqXVNfFDpVt8q7A473urAH2fLKLdiy2PH9fh8Wt5/Rnag1Kz6bh7&#10;BRFwDPcy3PRZHXJ2OrmejBeNgnUcc1PBagXiFicJ84k5Bpln8r9+/gcAAP//AwBQSwECLQAUAAYA&#10;CAAAACEAtoM4kv4AAADhAQAAEwAAAAAAAAAAAAAAAAAAAAAAW0NvbnRlbnRfVHlwZXNdLnhtbFBL&#10;AQItABQABgAIAAAAIQA4/SH/1gAAAJQBAAALAAAAAAAAAAAAAAAAAC8BAABfcmVscy8ucmVsc1BL&#10;AQItABQABgAIAAAAIQBgmT/3JgIAAEsEAAAOAAAAAAAAAAAAAAAAAC4CAABkcnMvZTJvRG9jLnht&#10;bFBLAQItABQABgAIAAAAIQBAagtk2gAAAAYBAAAPAAAAAAAAAAAAAAAAAIAEAABkcnMvZG93bnJl&#10;di54bWxQSwUGAAAAAAQABADzAAAAhwUAAAAA&#10;"/>
                  </w:pict>
                </mc:Fallback>
              </mc:AlternateContent>
            </w:r>
          </w:p>
          <w:p w:rsidR="00C0791B" w:rsidRPr="00F626E3" w:rsidRDefault="00C0791B" w:rsidP="00CC6D43">
            <w:pPr>
              <w:ind w:right="-207"/>
              <w:rPr>
                <w:sz w:val="26"/>
                <w:szCs w:val="26"/>
              </w:rPr>
            </w:pPr>
            <w:r w:rsidRPr="00F626E3">
              <w:rPr>
                <w:sz w:val="26"/>
                <w:szCs w:val="26"/>
              </w:rPr>
              <w:t xml:space="preserve"> Số:   </w:t>
            </w:r>
            <w:r w:rsidR="00CC6D43">
              <w:rPr>
                <w:sz w:val="26"/>
                <w:szCs w:val="26"/>
              </w:rPr>
              <w:t xml:space="preserve">      </w:t>
            </w:r>
            <w:r w:rsidRPr="00F626E3">
              <w:rPr>
                <w:sz w:val="26"/>
                <w:szCs w:val="26"/>
              </w:rPr>
              <w:t>/BC-UBND</w:t>
            </w:r>
          </w:p>
        </w:tc>
        <w:tc>
          <w:tcPr>
            <w:tcW w:w="6095" w:type="dxa"/>
            <w:shd w:val="clear" w:color="auto" w:fill="auto"/>
          </w:tcPr>
          <w:p w:rsidR="00C0791B" w:rsidRPr="00F626E3" w:rsidRDefault="00C0791B" w:rsidP="00C0791B">
            <w:pPr>
              <w:ind w:right="-56"/>
              <w:jc w:val="center"/>
              <w:rPr>
                <w:b/>
                <w:sz w:val="28"/>
                <w:szCs w:val="28"/>
              </w:rPr>
            </w:pPr>
            <w:r w:rsidRPr="00F626E3">
              <w:rPr>
                <w:b/>
                <w:sz w:val="28"/>
                <w:szCs w:val="28"/>
              </w:rPr>
              <w:t>CỘNG HÒA XÃ HỘI CHỦ NGHĨA VIỆT NAM</w:t>
            </w:r>
          </w:p>
          <w:p w:rsidR="00C0791B" w:rsidRPr="00F626E3" w:rsidRDefault="00C0791B" w:rsidP="00C0791B">
            <w:pPr>
              <w:jc w:val="center"/>
              <w:rPr>
                <w:b/>
                <w:sz w:val="26"/>
                <w:szCs w:val="26"/>
              </w:rPr>
            </w:pPr>
            <w:r w:rsidRPr="00F626E3">
              <w:rPr>
                <w:b/>
                <w:sz w:val="26"/>
                <w:szCs w:val="26"/>
              </w:rPr>
              <w:t>Độc lập – Tự do – Hạnh phúc</w:t>
            </w:r>
          </w:p>
          <w:p w:rsidR="00C0791B" w:rsidRPr="00F626E3" w:rsidRDefault="00DB319D" w:rsidP="00C0791B">
            <w:pPr>
              <w:jc w:val="center"/>
              <w:rPr>
                <w:i/>
                <w:sz w:val="26"/>
                <w:szCs w:val="26"/>
              </w:rPr>
            </w:pPr>
            <w:r>
              <w:rPr>
                <w:noProof/>
                <w:sz w:val="26"/>
                <w:szCs w:val="26"/>
              </w:rPr>
              <mc:AlternateContent>
                <mc:Choice Requires="wps">
                  <w:drawing>
                    <wp:anchor distT="4294967294" distB="4294967294" distL="114300" distR="114300" simplePos="0" relativeHeight="251661312" behindDoc="0" locked="0" layoutInCell="1" allowOverlap="1">
                      <wp:simplePos x="0" y="0"/>
                      <wp:positionH relativeFrom="column">
                        <wp:posOffset>857885</wp:posOffset>
                      </wp:positionH>
                      <wp:positionV relativeFrom="paragraph">
                        <wp:posOffset>18414</wp:posOffset>
                      </wp:positionV>
                      <wp:extent cx="1981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37FFD" id="Straight Connector 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5pt,1.45pt" to="223.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NJ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guFyk0HCM6+BKSD4nGOv+Z6w4Fo8BSqCAbycnp2flA&#10;hORDSDhWeiukjK2XCvUFXs6ms5jgtBQsOEOYs82hlBadSBie+MWqwPMYZvVRsQjWcsI2N9sTIa82&#10;XC5VwINSgM7Nuk7Hj+VkuVlsFtkom843o2xSVaNP2zIbzbfpx1n1oSrLKv0ZqKVZ3grGuArshklN&#10;s7+bhNubuc7YfVbvMiRv0aNeQHb4R9Kxl6F910E4aHbZ2aHHMJwx+PaQwvQ/7sF+fO7rXwAAAP//&#10;AwBQSwMEFAAGAAgAAAAhAKQPOrbaAAAABwEAAA8AAABkcnMvZG93bnJldi54bWxMjk1PwzAQRO9I&#10;/AdrkbhUrdO0fIU4FQJy40Ip4rqNlyQiXqex2wZ+PQsXOD7NaOblq9F16kBDaD0bmM8SUMSVty3X&#10;BjYv5fQaVIjIFjvPZOCTAqyK05McM+uP/EyHdayVjHDI0EATY59pHaqGHIaZ74kle/eDwyg41NoO&#10;eJRx1+k0SS61w5blocGe7huqPtZ7ZyCUr7QrvybVJHlb1J7S3cPTIxpzfjbe3YKKNMa/MvzoizoU&#10;4rT1e7ZBdcKLi7lUDaQ3oCRfLq+Et7+si1z/9y++AQAA//8DAFBLAQItABQABgAIAAAAIQC2gziS&#10;/gAAAOEBAAATAAAAAAAAAAAAAAAAAAAAAABbQ29udGVudF9UeXBlc10ueG1sUEsBAi0AFAAGAAgA&#10;AAAhADj9If/WAAAAlAEAAAsAAAAAAAAAAAAAAAAALwEAAF9yZWxzLy5yZWxzUEsBAi0AFAAGAAgA&#10;AAAhAE5xA0kcAgAANgQAAA4AAAAAAAAAAAAAAAAALgIAAGRycy9lMm9Eb2MueG1sUEsBAi0AFAAG&#10;AAgAAAAhAKQPOrbaAAAABwEAAA8AAAAAAAAAAAAAAAAAdgQAAGRycy9kb3ducmV2LnhtbFBLBQYA&#10;AAAABAAEAPMAAAB9BQAAAAA=&#10;"/>
                  </w:pict>
                </mc:Fallback>
              </mc:AlternateContent>
            </w:r>
          </w:p>
          <w:p w:rsidR="00C0791B" w:rsidRPr="00F626E3" w:rsidRDefault="00C0791B" w:rsidP="00981F5B">
            <w:pPr>
              <w:jc w:val="center"/>
              <w:rPr>
                <w:sz w:val="26"/>
                <w:szCs w:val="26"/>
              </w:rPr>
            </w:pPr>
            <w:r w:rsidRPr="00F626E3">
              <w:rPr>
                <w:i/>
                <w:sz w:val="26"/>
                <w:szCs w:val="26"/>
              </w:rPr>
              <w:t>Bình Ph</w:t>
            </w:r>
            <w:r w:rsidR="00241190">
              <w:rPr>
                <w:i/>
                <w:sz w:val="26"/>
                <w:szCs w:val="26"/>
              </w:rPr>
              <w:t>ước, ngày</w:t>
            </w:r>
            <w:r w:rsidR="00981F5B">
              <w:rPr>
                <w:i/>
                <w:sz w:val="26"/>
                <w:szCs w:val="26"/>
              </w:rPr>
              <w:t xml:space="preserve">    </w:t>
            </w:r>
            <w:r w:rsidR="00241190">
              <w:rPr>
                <w:i/>
                <w:sz w:val="26"/>
                <w:szCs w:val="26"/>
              </w:rPr>
              <w:t xml:space="preserve"> tháng </w:t>
            </w:r>
            <w:r w:rsidR="00981F5B">
              <w:rPr>
                <w:i/>
                <w:sz w:val="26"/>
                <w:szCs w:val="26"/>
              </w:rPr>
              <w:t xml:space="preserve">    năm 2020</w:t>
            </w:r>
          </w:p>
        </w:tc>
      </w:tr>
    </w:tbl>
    <w:p w:rsidR="00C0791B" w:rsidRDefault="00C0791B" w:rsidP="005F5F20">
      <w:pPr>
        <w:rPr>
          <w:b/>
          <w:bCs/>
          <w:sz w:val="28"/>
          <w:szCs w:val="28"/>
        </w:rPr>
      </w:pPr>
      <w:bookmarkStart w:id="0" w:name="chuong_phuluc_19_name"/>
    </w:p>
    <w:p w:rsidR="005F5F20" w:rsidRPr="00871056" w:rsidRDefault="005F5F20" w:rsidP="001A39F2">
      <w:pPr>
        <w:spacing w:before="120" w:after="120"/>
        <w:jc w:val="center"/>
        <w:rPr>
          <w:b/>
          <w:bCs/>
          <w:sz w:val="28"/>
          <w:szCs w:val="28"/>
          <w:lang w:val="vi-VN"/>
        </w:rPr>
      </w:pPr>
    </w:p>
    <w:p w:rsidR="009233AC" w:rsidRPr="00A83501" w:rsidRDefault="009233AC" w:rsidP="001A39F2">
      <w:pPr>
        <w:spacing w:before="120" w:after="120"/>
        <w:jc w:val="center"/>
        <w:rPr>
          <w:sz w:val="28"/>
          <w:szCs w:val="28"/>
          <w:lang w:val="vi-VN"/>
        </w:rPr>
      </w:pPr>
      <w:r w:rsidRPr="00871056">
        <w:rPr>
          <w:b/>
          <w:bCs/>
          <w:sz w:val="28"/>
          <w:szCs w:val="28"/>
          <w:lang w:val="vi-VN"/>
        </w:rPr>
        <w:t>BÁO CÁO</w:t>
      </w:r>
      <w:bookmarkEnd w:id="0"/>
    </w:p>
    <w:p w:rsidR="00E31B63" w:rsidRPr="00A83501" w:rsidRDefault="009233AC" w:rsidP="00C0791B">
      <w:pPr>
        <w:jc w:val="center"/>
        <w:rPr>
          <w:b/>
          <w:bCs/>
          <w:sz w:val="28"/>
          <w:szCs w:val="28"/>
          <w:lang w:val="vi-VN"/>
        </w:rPr>
      </w:pPr>
      <w:bookmarkStart w:id="1" w:name="chuong_phuluc_19_name_name"/>
      <w:r w:rsidRPr="00A83501">
        <w:rPr>
          <w:b/>
          <w:bCs/>
          <w:sz w:val="28"/>
          <w:szCs w:val="28"/>
          <w:lang w:val="vi-VN"/>
        </w:rPr>
        <w:t xml:space="preserve">Về việc thẩm tra hồ sơ đề nghị xét, công nhận </w:t>
      </w:r>
      <w:r w:rsidR="00E31B63" w:rsidRPr="00A83501">
        <w:rPr>
          <w:b/>
          <w:bCs/>
          <w:sz w:val="28"/>
          <w:szCs w:val="28"/>
          <w:lang w:val="vi-VN"/>
        </w:rPr>
        <w:t xml:space="preserve">thị xã </w:t>
      </w:r>
      <w:r w:rsidR="00866810" w:rsidRPr="00A83501">
        <w:rPr>
          <w:b/>
          <w:bCs/>
          <w:sz w:val="28"/>
          <w:szCs w:val="28"/>
          <w:lang w:val="vi-VN"/>
        </w:rPr>
        <w:t>Phước</w:t>
      </w:r>
      <w:r w:rsidR="001C1222" w:rsidRPr="00A83501">
        <w:rPr>
          <w:b/>
          <w:bCs/>
          <w:sz w:val="28"/>
          <w:szCs w:val="28"/>
          <w:lang w:val="vi-VN"/>
        </w:rPr>
        <w:t xml:space="preserve"> Long</w:t>
      </w:r>
    </w:p>
    <w:p w:rsidR="009233AC" w:rsidRPr="00A83501" w:rsidRDefault="009233AC" w:rsidP="00C0791B">
      <w:pPr>
        <w:jc w:val="center"/>
        <w:rPr>
          <w:b/>
          <w:bCs/>
          <w:sz w:val="28"/>
          <w:szCs w:val="28"/>
          <w:lang w:val="vi-VN"/>
        </w:rPr>
      </w:pPr>
      <w:r w:rsidRPr="00A83501">
        <w:rPr>
          <w:b/>
          <w:bCs/>
          <w:sz w:val="28"/>
          <w:szCs w:val="28"/>
          <w:lang w:val="vi-VN"/>
        </w:rPr>
        <w:t xml:space="preserve">hoàn thành nhiệm vụ xây dựng nông thôn mới </w:t>
      </w:r>
      <w:bookmarkEnd w:id="1"/>
      <w:r w:rsidR="00981F5B">
        <w:rPr>
          <w:b/>
          <w:bCs/>
          <w:sz w:val="28"/>
          <w:szCs w:val="28"/>
          <w:lang w:val="vi-VN"/>
        </w:rPr>
        <w:t>năm 2</w:t>
      </w:r>
      <w:r w:rsidR="00981F5B" w:rsidRPr="00981F5B">
        <w:rPr>
          <w:b/>
          <w:bCs/>
          <w:color w:val="FF0000"/>
          <w:sz w:val="28"/>
          <w:szCs w:val="28"/>
          <w:lang w:val="vi-VN"/>
        </w:rPr>
        <w:t>019</w:t>
      </w:r>
    </w:p>
    <w:p w:rsidR="00D368F1" w:rsidRPr="00A83501" w:rsidRDefault="00DB319D" w:rsidP="006777C6">
      <w:pPr>
        <w:ind w:firstLine="709"/>
        <w:jc w:val="center"/>
        <w:rPr>
          <w:sz w:val="28"/>
          <w:szCs w:val="28"/>
          <w:lang w:val="vi-VN"/>
        </w:rPr>
      </w:pPr>
      <w:r w:rsidRPr="00871056">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2177415</wp:posOffset>
                </wp:positionH>
                <wp:positionV relativeFrom="paragraph">
                  <wp:posOffset>16509</wp:posOffset>
                </wp:positionV>
                <wp:extent cx="18192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8FAB8"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1.45pt,1.3pt" to="314.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NxwQEAANMDAAAOAAAAZHJzL2Uyb0RvYy54bWysU02P0zAQvSPxHyzfaZKugCVquoeu4LKC&#10;isIP8DrjxlrbY41Nk/57bLcJn0IIcRnFnvfezBtPNneTNewEFDS6jjermjNwEnvtjh3//Onti1vO&#10;QhSuFwYddPwMgd9tnz/bjL6FNQ5oeiCWRFxoR9/xIUbfVlWQA1gRVujBpaRCsiKmIx2rnsSY1K2p&#10;1nX9qhqRek8oIYR0e39J8m3RVwpk/KBUgMhMx1NvsUQq8THHarsR7ZGEH7S8tiH+oQsrtEtFF6l7&#10;EQX7QvoXKaslYUAVVxJthUppCcVDctPUP7k5DMJD8ZKGE/wypvD/ZOX7056Y7jt+w5kTNj3RIZLQ&#10;xyGyHTqXBojEbvKcRh/aBN+5PWWncnIH/4DyKaRc9UMyH4K/wCZFNsOTVTaVuZ+XucMUmUyXzW3z&#10;Zv36JWdyzlWinYmeQnwHaFn+6LjRLo9EtOL0EGIuLdoZcu3jUro0Ec8GMti4j6CSzVyssMuCwc4Q&#10;O4m0Gv1Tky0mrYLMFKWNWUj1n0lXbKZBWbq/JS7oUhFdXIhWO6TfVY3T3Kq64GfXF6/Z9iP25z3N&#10;z5I2pzi7bnleze/Phf7tX9x+BQAA//8DAFBLAwQUAAYACAAAACEAQzUhsNwAAAAHAQAADwAAAGRy&#10;cy9kb3ducmV2LnhtbEyOTU+DQBRF9yb+h8kzcWcfYkNbytAYP1a6QHTR5ZR5AinzhjBTQH+9Yze6&#10;vLk3555sN5tOjDS41rKE20UEgriyuuVawsf7880ahPOKteosk4QvcrDLLy8ylWo78RuNpa9FgLBL&#10;lYTG+z5FdFVDRrmF7YlD92kHo3yIQ416UFOAmw7jKErQqJbDQ6N6emioOpYnI2H19FIW/fT4+l3g&#10;CotitH593Et5fTXfb0F4mv3fGH71gzrkwelgT6yd6CTcLeNNmEqIExChT+LNEsThnDHP8L9//gMA&#10;AP//AwBQSwECLQAUAAYACAAAACEAtoM4kv4AAADhAQAAEwAAAAAAAAAAAAAAAAAAAAAAW0NvbnRl&#10;bnRfVHlwZXNdLnhtbFBLAQItABQABgAIAAAAIQA4/SH/1gAAAJQBAAALAAAAAAAAAAAAAAAAAC8B&#10;AABfcmVscy8ucmVsc1BLAQItABQABgAIAAAAIQDcrcNxwQEAANMDAAAOAAAAAAAAAAAAAAAAAC4C&#10;AABkcnMvZTJvRG9jLnhtbFBLAQItABQABgAIAAAAIQBDNSGw3AAAAAcBAAAPAAAAAAAAAAAAAAAA&#10;ABsEAABkcnMvZG93bnJldi54bWxQSwUGAAAAAAQABADzAAAAJAUAAAAA&#10;" strokecolor="black [3040]">
                <o:lock v:ext="edit" shapetype="f"/>
              </v:line>
            </w:pict>
          </mc:Fallback>
        </mc:AlternateContent>
      </w:r>
    </w:p>
    <w:p w:rsidR="002F3EF4" w:rsidRPr="00682F3F" w:rsidRDefault="002F3EF4" w:rsidP="00682F3F">
      <w:pPr>
        <w:tabs>
          <w:tab w:val="left" w:pos="720"/>
        </w:tabs>
        <w:spacing w:before="120" w:after="120"/>
        <w:ind w:firstLine="709"/>
        <w:jc w:val="both"/>
        <w:rPr>
          <w:sz w:val="28"/>
          <w:szCs w:val="28"/>
          <w:lang w:val="vi-VN"/>
        </w:rPr>
      </w:pPr>
      <w:r w:rsidRPr="00682F3F">
        <w:rPr>
          <w:sz w:val="28"/>
          <w:szCs w:val="28"/>
          <w:lang w:val="vi-VN"/>
        </w:rPr>
        <w:tab/>
        <w:t xml:space="preserve">Căn cứ Quyết định số 558/QĐ-TTg ngày 05/4/2016 của Thủ tướng Chính phủ </w:t>
      </w:r>
      <w:r w:rsidR="00752258" w:rsidRPr="00682F3F">
        <w:rPr>
          <w:bCs/>
          <w:sz w:val="28"/>
          <w:szCs w:val="28"/>
          <w:lang w:val="vi-VN"/>
        </w:rPr>
        <w:t xml:space="preserve">về việc </w:t>
      </w:r>
      <w:r w:rsidRPr="00682F3F">
        <w:rPr>
          <w:sz w:val="28"/>
          <w:szCs w:val="28"/>
          <w:lang w:val="vi-VN"/>
        </w:rPr>
        <w:t>ban hành tiêu chí huyện nông thôn mới và quy định thị xã, thành phố trực thuộc cấp tỉnh hoàn thành nhiệm vụ xây dựng nông thôn mới;</w:t>
      </w:r>
    </w:p>
    <w:p w:rsidR="002F3EF4" w:rsidRPr="00682F3F" w:rsidRDefault="00F80165" w:rsidP="00682F3F">
      <w:pPr>
        <w:pStyle w:val="NoSpacing"/>
        <w:spacing w:before="120" w:after="120"/>
        <w:ind w:firstLine="709"/>
        <w:jc w:val="both"/>
        <w:rPr>
          <w:rFonts w:ascii="Times New Roman" w:hAnsi="Times New Roman"/>
          <w:sz w:val="28"/>
          <w:szCs w:val="28"/>
          <w:lang w:val="vi-VN"/>
        </w:rPr>
      </w:pPr>
      <w:r w:rsidRPr="00682F3F">
        <w:rPr>
          <w:rFonts w:ascii="Times New Roman" w:hAnsi="Times New Roman"/>
          <w:sz w:val="28"/>
          <w:szCs w:val="28"/>
          <w:lang w:val="vi-VN"/>
        </w:rPr>
        <w:tab/>
      </w:r>
      <w:r w:rsidR="002F3EF4" w:rsidRPr="00682F3F">
        <w:rPr>
          <w:rFonts w:ascii="Times New Roman" w:hAnsi="Times New Roman"/>
          <w:sz w:val="28"/>
          <w:szCs w:val="28"/>
          <w:lang w:val="vi-VN"/>
        </w:rPr>
        <w:t>Căn cứ Quyết định số 1600/QĐ-TTg ngày 16/8/2016 của Thủ tướng Chính phủ</w:t>
      </w:r>
      <w:r w:rsidR="00F43C37" w:rsidRPr="00682F3F">
        <w:rPr>
          <w:rFonts w:ascii="Times New Roman" w:hAnsi="Times New Roman"/>
          <w:sz w:val="28"/>
          <w:szCs w:val="28"/>
          <w:lang w:val="vi-VN"/>
        </w:rPr>
        <w:t xml:space="preserve"> </w:t>
      </w:r>
      <w:r w:rsidR="00752258" w:rsidRPr="00682F3F">
        <w:rPr>
          <w:rFonts w:ascii="Times New Roman" w:hAnsi="Times New Roman"/>
          <w:bCs/>
          <w:sz w:val="28"/>
          <w:szCs w:val="28"/>
          <w:lang w:val="vi-VN"/>
        </w:rPr>
        <w:t xml:space="preserve">về việc </w:t>
      </w:r>
      <w:r w:rsidR="002F3EF4" w:rsidRPr="00682F3F">
        <w:rPr>
          <w:rFonts w:ascii="Times New Roman" w:hAnsi="Times New Roman"/>
          <w:sz w:val="28"/>
          <w:szCs w:val="28"/>
          <w:lang w:val="vi-VN"/>
        </w:rPr>
        <w:t>phê duyệ</w:t>
      </w:r>
      <w:r w:rsidR="00752258" w:rsidRPr="00682F3F">
        <w:rPr>
          <w:rFonts w:ascii="Times New Roman" w:hAnsi="Times New Roman"/>
          <w:sz w:val="28"/>
          <w:szCs w:val="28"/>
          <w:lang w:val="vi-VN"/>
        </w:rPr>
        <w:t xml:space="preserve">t Chương trình </w:t>
      </w:r>
      <w:r w:rsidR="002F3EF4" w:rsidRPr="00682F3F">
        <w:rPr>
          <w:rFonts w:ascii="Times New Roman" w:hAnsi="Times New Roman"/>
          <w:sz w:val="28"/>
          <w:szCs w:val="28"/>
          <w:lang w:val="vi-VN"/>
        </w:rPr>
        <w:t>MTQG xây dựng nông thôn mới giai đoạn 2016-2020;</w:t>
      </w:r>
    </w:p>
    <w:p w:rsidR="002F3EF4" w:rsidRPr="00682F3F" w:rsidRDefault="00F80165" w:rsidP="00682F3F">
      <w:pPr>
        <w:tabs>
          <w:tab w:val="left" w:pos="720"/>
        </w:tabs>
        <w:spacing w:before="120" w:after="120"/>
        <w:ind w:firstLine="709"/>
        <w:jc w:val="both"/>
        <w:rPr>
          <w:sz w:val="28"/>
          <w:szCs w:val="28"/>
          <w:lang w:val="vi-VN"/>
        </w:rPr>
      </w:pPr>
      <w:r w:rsidRPr="00682F3F">
        <w:rPr>
          <w:bCs/>
          <w:sz w:val="28"/>
          <w:szCs w:val="28"/>
          <w:lang w:val="vi-VN"/>
        </w:rPr>
        <w:tab/>
      </w:r>
      <w:r w:rsidR="002F3EF4" w:rsidRPr="00682F3F">
        <w:rPr>
          <w:bCs/>
          <w:sz w:val="28"/>
          <w:szCs w:val="28"/>
          <w:lang w:val="vi-VN"/>
        </w:rPr>
        <w:t>Căn cứ Quyết định số 1980/QĐ-TTg ngày 17/10/2016 của Thủ tướng Chính Phủ về việc ban hành Bộ tiêu chí quốc gia về xã nông thôn mới giai đoạn 2016-2020;</w:t>
      </w:r>
    </w:p>
    <w:p w:rsidR="002F3EF4" w:rsidRPr="00682F3F" w:rsidRDefault="000A31DF" w:rsidP="00682F3F">
      <w:pPr>
        <w:tabs>
          <w:tab w:val="left" w:pos="630"/>
          <w:tab w:val="left" w:pos="720"/>
        </w:tabs>
        <w:spacing w:before="120" w:after="120"/>
        <w:ind w:firstLine="709"/>
        <w:jc w:val="both"/>
        <w:rPr>
          <w:sz w:val="28"/>
          <w:szCs w:val="28"/>
          <w:lang w:val="vi-VN"/>
        </w:rPr>
      </w:pPr>
      <w:r w:rsidRPr="00682F3F">
        <w:rPr>
          <w:sz w:val="28"/>
          <w:szCs w:val="28"/>
          <w:lang w:val="vi-VN"/>
        </w:rPr>
        <w:tab/>
      </w:r>
      <w:r w:rsidR="002F3EF4" w:rsidRPr="00682F3F">
        <w:rPr>
          <w:sz w:val="28"/>
          <w:szCs w:val="28"/>
          <w:lang w:val="vi-VN"/>
        </w:rPr>
        <w:t xml:space="preserve">Căn cứ Quyết định số 2540/QĐ-TTg ngày 30/12/2016 của Thủ tướng Chính phủ về việc ban hành Quy định điều kiện, trình tự, thủ tục xét, công nhận và công bố địa phương đạt chuẩn nông thôn mới; địa phương hoàn thành nhiệm vụ xây dựng nông thôn mới giai đoạn 2016 </w:t>
      </w:r>
      <w:r w:rsidR="006777C6" w:rsidRPr="00682F3F">
        <w:rPr>
          <w:sz w:val="28"/>
          <w:szCs w:val="28"/>
          <w:lang w:val="vi-VN"/>
        </w:rPr>
        <w:t>-</w:t>
      </w:r>
      <w:r w:rsidR="002F3EF4" w:rsidRPr="00682F3F">
        <w:rPr>
          <w:sz w:val="28"/>
          <w:szCs w:val="28"/>
          <w:lang w:val="vi-VN"/>
        </w:rPr>
        <w:t xml:space="preserve"> 2020;</w:t>
      </w:r>
    </w:p>
    <w:p w:rsidR="008C1A6F" w:rsidRPr="00682F3F" w:rsidRDefault="008C1A6F" w:rsidP="00682F3F">
      <w:pPr>
        <w:tabs>
          <w:tab w:val="left" w:pos="630"/>
          <w:tab w:val="left" w:pos="720"/>
        </w:tabs>
        <w:spacing w:before="120" w:after="120"/>
        <w:ind w:firstLine="709"/>
        <w:jc w:val="both"/>
        <w:rPr>
          <w:sz w:val="28"/>
          <w:szCs w:val="28"/>
          <w:lang w:val="vi-VN"/>
        </w:rPr>
      </w:pPr>
      <w:r w:rsidRPr="00682F3F">
        <w:rPr>
          <w:sz w:val="28"/>
          <w:szCs w:val="28"/>
          <w:lang w:val="vi-VN"/>
        </w:rPr>
        <w:t>Căn cứ Công văn số 558/TTg-ĐP ngày 20/4/2009 của Thủ Tướng Chính Phủ về xử lý cơ chế, chính sách đối với các huyện miền núi của 6 tỉnh;</w:t>
      </w:r>
    </w:p>
    <w:p w:rsidR="002F3EF4" w:rsidRDefault="00F80165" w:rsidP="00682F3F">
      <w:pPr>
        <w:tabs>
          <w:tab w:val="left" w:pos="630"/>
          <w:tab w:val="left" w:pos="720"/>
        </w:tabs>
        <w:spacing w:before="120" w:after="120"/>
        <w:ind w:firstLine="709"/>
        <w:jc w:val="both"/>
        <w:rPr>
          <w:sz w:val="28"/>
          <w:szCs w:val="28"/>
          <w:lang w:val="vi-VN"/>
        </w:rPr>
      </w:pPr>
      <w:r w:rsidRPr="00682F3F">
        <w:rPr>
          <w:sz w:val="28"/>
          <w:szCs w:val="28"/>
          <w:lang w:val="vi-VN"/>
        </w:rPr>
        <w:tab/>
      </w:r>
      <w:r w:rsidR="002F3EF4" w:rsidRPr="00682F3F">
        <w:rPr>
          <w:sz w:val="28"/>
          <w:szCs w:val="28"/>
          <w:lang w:val="vi-VN"/>
        </w:rPr>
        <w:t xml:space="preserve">Căn cứ Quyết định số 69/QĐ-BNN-VPĐP ngày 09/01/2017 của </w:t>
      </w:r>
      <w:r w:rsidR="001A68B3" w:rsidRPr="00682F3F">
        <w:rPr>
          <w:color w:val="FF0000"/>
          <w:sz w:val="28"/>
          <w:szCs w:val="28"/>
          <w:lang w:val="vi-VN"/>
        </w:rPr>
        <w:t xml:space="preserve">Bộ trưởng </w:t>
      </w:r>
      <w:r w:rsidR="002F3EF4" w:rsidRPr="00682F3F">
        <w:rPr>
          <w:sz w:val="28"/>
          <w:szCs w:val="28"/>
          <w:lang w:val="vi-VN"/>
        </w:rPr>
        <w:t>Bộ Nông nghiệp và P</w:t>
      </w:r>
      <w:r w:rsidR="00752258" w:rsidRPr="00682F3F">
        <w:rPr>
          <w:sz w:val="28"/>
          <w:szCs w:val="28"/>
          <w:lang w:val="vi-VN"/>
        </w:rPr>
        <w:t>hát triển nông thôn</w:t>
      </w:r>
      <w:r w:rsidR="002F3EF4" w:rsidRPr="00682F3F">
        <w:rPr>
          <w:sz w:val="28"/>
          <w:szCs w:val="28"/>
          <w:lang w:val="vi-VN"/>
        </w:rPr>
        <w:t xml:space="preserve"> về việc ban hành sổ tay hướng dẫn thực hiện Bộ tiêu chí quốc gia xã nông thôn mới giai đoạn 2016-2020;</w:t>
      </w:r>
    </w:p>
    <w:p w:rsidR="00B86F19" w:rsidRPr="00982102" w:rsidRDefault="00B86F19" w:rsidP="00B86F19">
      <w:pPr>
        <w:tabs>
          <w:tab w:val="left" w:pos="630"/>
          <w:tab w:val="left" w:pos="720"/>
        </w:tabs>
        <w:spacing w:before="120"/>
        <w:ind w:firstLine="709"/>
        <w:jc w:val="both"/>
        <w:rPr>
          <w:sz w:val="28"/>
          <w:szCs w:val="28"/>
        </w:rPr>
      </w:pPr>
      <w:r w:rsidRPr="00982102">
        <w:rPr>
          <w:sz w:val="28"/>
          <w:szCs w:val="28"/>
        </w:rPr>
        <w:t>Căn cứ Công văn số 1032/</w:t>
      </w:r>
      <w:r w:rsidRPr="00982102">
        <w:rPr>
          <w:sz w:val="28"/>
          <w:szCs w:val="28"/>
          <w:lang w:val="de-DE"/>
        </w:rPr>
        <w:t>VPĐP-NV&amp;MT ngày 30/9/2019 của Văn phòng Điều phối nông thôn mới Trung ương về việc báo cáo kết quả thẩm tra hồ sơ, khảo sát thực tế thị xã Phước Long và thành phố Đồng Xoài, tỉnh Bình Phước đề nghị công nhận hoàn thành nhiệm vụ xây dựng nông thôn mới;</w:t>
      </w:r>
    </w:p>
    <w:p w:rsidR="008D20E8" w:rsidRPr="00682F3F" w:rsidRDefault="008D20E8" w:rsidP="00682F3F">
      <w:pPr>
        <w:tabs>
          <w:tab w:val="left" w:pos="630"/>
          <w:tab w:val="left" w:pos="720"/>
        </w:tabs>
        <w:spacing w:before="120" w:after="120"/>
        <w:ind w:firstLine="709"/>
        <w:jc w:val="both"/>
        <w:rPr>
          <w:sz w:val="28"/>
          <w:szCs w:val="28"/>
          <w:lang w:val="vi-VN"/>
        </w:rPr>
      </w:pPr>
      <w:r w:rsidRPr="00682F3F">
        <w:rPr>
          <w:sz w:val="28"/>
          <w:szCs w:val="28"/>
          <w:lang w:val="vi-VN"/>
        </w:rPr>
        <w:t xml:space="preserve">Căn cứ </w:t>
      </w:r>
      <w:r w:rsidR="00981F5B" w:rsidRPr="00981F5B">
        <w:rPr>
          <w:sz w:val="28"/>
          <w:szCs w:val="28"/>
          <w:lang w:val="de-DE"/>
        </w:rPr>
        <w:t>Công văn số 409/VPĐP-NV&amp;MT ngày 06/5/2020 của Văn phòng Điều phối nông thôn mới Trung ương về việc hoàn thiện hồ sơ đề nghị xét công nhận thành phố Đồng Xoài và thị xã Phước Long hoàn thành nhiệm vụ xây dựng nông thôn mới;</w:t>
      </w:r>
    </w:p>
    <w:p w:rsidR="002F3EF4" w:rsidRPr="00682F3F" w:rsidRDefault="00F80165" w:rsidP="00682F3F">
      <w:pPr>
        <w:tabs>
          <w:tab w:val="left" w:pos="630"/>
          <w:tab w:val="left" w:pos="720"/>
        </w:tabs>
        <w:spacing w:before="120" w:after="120"/>
        <w:ind w:firstLine="709"/>
        <w:jc w:val="both"/>
        <w:rPr>
          <w:sz w:val="28"/>
          <w:szCs w:val="28"/>
          <w:lang w:val="vi-VN"/>
        </w:rPr>
      </w:pPr>
      <w:r w:rsidRPr="00682F3F">
        <w:rPr>
          <w:sz w:val="28"/>
          <w:szCs w:val="28"/>
          <w:lang w:val="vi-VN"/>
        </w:rPr>
        <w:tab/>
      </w:r>
      <w:r w:rsidR="002F3EF4" w:rsidRPr="00682F3F">
        <w:rPr>
          <w:sz w:val="28"/>
          <w:szCs w:val="28"/>
          <w:lang w:val="vi-VN"/>
        </w:rPr>
        <w:t xml:space="preserve">Xét đề nghị của UBND thị xã </w:t>
      </w:r>
      <w:r w:rsidR="000514C8" w:rsidRPr="00682F3F">
        <w:rPr>
          <w:sz w:val="28"/>
          <w:szCs w:val="28"/>
          <w:lang w:val="vi-VN"/>
        </w:rPr>
        <w:t>Phước</w:t>
      </w:r>
      <w:r w:rsidR="001C1222" w:rsidRPr="00682F3F">
        <w:rPr>
          <w:sz w:val="28"/>
          <w:szCs w:val="28"/>
          <w:lang w:val="vi-VN"/>
        </w:rPr>
        <w:t xml:space="preserve"> Long</w:t>
      </w:r>
      <w:r w:rsidR="000514C8" w:rsidRPr="00682F3F">
        <w:rPr>
          <w:sz w:val="28"/>
          <w:szCs w:val="28"/>
          <w:lang w:val="vi-VN"/>
        </w:rPr>
        <w:t xml:space="preserve"> tại </w:t>
      </w:r>
      <w:r w:rsidR="000514C8" w:rsidRPr="00981F5B">
        <w:rPr>
          <w:color w:val="FF0000"/>
          <w:sz w:val="28"/>
          <w:szCs w:val="28"/>
          <w:lang w:val="vi-VN"/>
        </w:rPr>
        <w:t>T</w:t>
      </w:r>
      <w:r w:rsidR="001F136E">
        <w:rPr>
          <w:color w:val="FF0000"/>
          <w:sz w:val="28"/>
          <w:szCs w:val="28"/>
          <w:lang w:val="vi-VN"/>
        </w:rPr>
        <w:t>ờ trình số 48/TTr-UBND ngày 04/6/2020</w:t>
      </w:r>
      <w:r w:rsidR="002F3EF4" w:rsidRPr="00981F5B">
        <w:rPr>
          <w:color w:val="FF0000"/>
          <w:sz w:val="28"/>
          <w:szCs w:val="28"/>
          <w:lang w:val="vi-VN"/>
        </w:rPr>
        <w:t xml:space="preserve"> về việc </w:t>
      </w:r>
      <w:r w:rsidR="00752258" w:rsidRPr="00981F5B">
        <w:rPr>
          <w:color w:val="FF0000"/>
          <w:sz w:val="28"/>
          <w:szCs w:val="28"/>
          <w:lang w:val="vi-VN"/>
        </w:rPr>
        <w:t xml:space="preserve">thẩm định, </w:t>
      </w:r>
      <w:r w:rsidR="002F3EF4" w:rsidRPr="00981F5B">
        <w:rPr>
          <w:color w:val="FF0000"/>
          <w:sz w:val="28"/>
          <w:szCs w:val="28"/>
          <w:lang w:val="vi-VN"/>
        </w:rPr>
        <w:t>đề nghị xét</w:t>
      </w:r>
      <w:r w:rsidR="00752258" w:rsidRPr="00981F5B">
        <w:rPr>
          <w:color w:val="FF0000"/>
          <w:sz w:val="28"/>
          <w:szCs w:val="28"/>
          <w:lang w:val="vi-VN"/>
        </w:rPr>
        <w:t>,</w:t>
      </w:r>
      <w:r w:rsidR="002F3EF4" w:rsidRPr="00981F5B">
        <w:rPr>
          <w:color w:val="FF0000"/>
          <w:sz w:val="28"/>
          <w:szCs w:val="28"/>
          <w:lang w:val="vi-VN"/>
        </w:rPr>
        <w:t xml:space="preserve"> công </w:t>
      </w:r>
      <w:r w:rsidR="002F3EF4" w:rsidRPr="00682F3F">
        <w:rPr>
          <w:sz w:val="28"/>
          <w:szCs w:val="28"/>
          <w:lang w:val="vi-VN"/>
        </w:rPr>
        <w:t xml:space="preserve">nhận thị xã </w:t>
      </w:r>
      <w:r w:rsidR="000514C8" w:rsidRPr="00682F3F">
        <w:rPr>
          <w:sz w:val="28"/>
          <w:szCs w:val="28"/>
          <w:lang w:val="vi-VN"/>
        </w:rPr>
        <w:t>Phước Long</w:t>
      </w:r>
      <w:r w:rsidR="002F3EF4" w:rsidRPr="00682F3F">
        <w:rPr>
          <w:sz w:val="28"/>
          <w:szCs w:val="28"/>
          <w:lang w:val="vi-VN"/>
        </w:rPr>
        <w:t xml:space="preserve"> hoàn thành nhiệm vụ</w:t>
      </w:r>
      <w:r w:rsidR="00981F5B">
        <w:rPr>
          <w:sz w:val="28"/>
          <w:szCs w:val="28"/>
          <w:lang w:val="vi-VN"/>
        </w:rPr>
        <w:t xml:space="preserve"> xây dựng nông thôn mới năm 20</w:t>
      </w:r>
      <w:r w:rsidR="00981F5B" w:rsidRPr="00981F5B">
        <w:rPr>
          <w:color w:val="FF0000"/>
          <w:sz w:val="28"/>
          <w:szCs w:val="28"/>
          <w:lang w:val="vi-VN"/>
        </w:rPr>
        <w:t>19</w:t>
      </w:r>
      <w:r w:rsidR="00752258" w:rsidRPr="00682F3F">
        <w:rPr>
          <w:sz w:val="28"/>
          <w:szCs w:val="28"/>
          <w:lang w:val="vi-VN"/>
        </w:rPr>
        <w:t>;</w:t>
      </w:r>
    </w:p>
    <w:p w:rsidR="002F3EF4" w:rsidRPr="00682F3F" w:rsidRDefault="002F3EF4" w:rsidP="00682F3F">
      <w:pPr>
        <w:pStyle w:val="NormalWeb"/>
        <w:shd w:val="clear" w:color="auto" w:fill="FFFFFF"/>
        <w:spacing w:before="120" w:beforeAutospacing="0" w:after="120" w:afterAutospacing="0"/>
        <w:ind w:firstLine="709"/>
        <w:jc w:val="both"/>
        <w:rPr>
          <w:sz w:val="28"/>
          <w:szCs w:val="28"/>
          <w:lang w:val="it-IT"/>
        </w:rPr>
      </w:pPr>
      <w:r w:rsidRPr="00682F3F">
        <w:rPr>
          <w:sz w:val="28"/>
          <w:szCs w:val="28"/>
          <w:lang w:val="it-IT"/>
        </w:rPr>
        <w:lastRenderedPageBreak/>
        <w:t>Ủy ban nhân dân tỉnh Bình Phước báo cáo kết quả thẩm tra hồ sơ, đề nghị xét công nhận thị xã</w:t>
      </w:r>
      <w:r w:rsidR="00B86F19">
        <w:rPr>
          <w:sz w:val="28"/>
          <w:szCs w:val="28"/>
          <w:lang w:val="it-IT"/>
        </w:rPr>
        <w:t xml:space="preserve"> Phước Long</w:t>
      </w:r>
      <w:r w:rsidRPr="00682F3F">
        <w:rPr>
          <w:sz w:val="28"/>
          <w:szCs w:val="28"/>
          <w:lang w:val="it-IT"/>
        </w:rPr>
        <w:t xml:space="preserve"> hoàn thành nhiệm vụ xây dựng nông thôn mới năm </w:t>
      </w:r>
      <w:r w:rsidR="00981F5B">
        <w:rPr>
          <w:color w:val="FF0000"/>
          <w:sz w:val="28"/>
          <w:szCs w:val="28"/>
          <w:lang w:val="it-IT"/>
        </w:rPr>
        <w:t>2019</w:t>
      </w:r>
      <w:r w:rsidR="00B86F19">
        <w:rPr>
          <w:color w:val="FF0000"/>
          <w:sz w:val="28"/>
          <w:szCs w:val="28"/>
          <w:lang w:val="it-IT"/>
        </w:rPr>
        <w:t>,</w:t>
      </w:r>
      <w:r w:rsidR="00F43C37" w:rsidRPr="00682F3F">
        <w:rPr>
          <w:color w:val="FF0000"/>
          <w:sz w:val="28"/>
          <w:szCs w:val="28"/>
          <w:lang w:val="it-IT"/>
        </w:rPr>
        <w:t xml:space="preserve"> </w:t>
      </w:r>
      <w:r w:rsidR="006777C6" w:rsidRPr="00682F3F">
        <w:rPr>
          <w:color w:val="FF0000"/>
          <w:sz w:val="28"/>
          <w:szCs w:val="28"/>
          <w:lang w:val="it-IT"/>
        </w:rPr>
        <w:t xml:space="preserve">cụ thể </w:t>
      </w:r>
      <w:r w:rsidRPr="00682F3F">
        <w:rPr>
          <w:sz w:val="28"/>
          <w:szCs w:val="28"/>
          <w:lang w:val="it-IT"/>
        </w:rPr>
        <w:t>như sau:</w:t>
      </w:r>
    </w:p>
    <w:p w:rsidR="0060643B" w:rsidRPr="00682F3F" w:rsidRDefault="0060643B" w:rsidP="00682F3F">
      <w:pPr>
        <w:pStyle w:val="NormalWeb"/>
        <w:shd w:val="clear" w:color="auto" w:fill="FFFFFF"/>
        <w:spacing w:before="120" w:beforeAutospacing="0" w:after="120" w:afterAutospacing="0"/>
        <w:ind w:firstLine="709"/>
        <w:jc w:val="center"/>
        <w:rPr>
          <w:b/>
          <w:sz w:val="28"/>
          <w:szCs w:val="28"/>
          <w:lang w:val="de-DE"/>
        </w:rPr>
      </w:pPr>
      <w:r w:rsidRPr="00682F3F">
        <w:rPr>
          <w:b/>
          <w:sz w:val="28"/>
          <w:szCs w:val="28"/>
          <w:lang w:val="it-IT"/>
        </w:rPr>
        <w:t>PHẦN THỨ NHẤT</w:t>
      </w:r>
    </w:p>
    <w:p w:rsidR="00E76DF6" w:rsidRPr="00682F3F" w:rsidRDefault="00E76DF6" w:rsidP="00682F3F">
      <w:pPr>
        <w:spacing w:before="120" w:after="120"/>
        <w:ind w:firstLine="720"/>
        <w:jc w:val="center"/>
        <w:rPr>
          <w:b/>
          <w:bCs/>
          <w:sz w:val="28"/>
          <w:szCs w:val="28"/>
          <w:lang w:val="it-IT"/>
        </w:rPr>
      </w:pPr>
      <w:r w:rsidRPr="00682F3F">
        <w:rPr>
          <w:b/>
          <w:bCs/>
          <w:sz w:val="28"/>
          <w:szCs w:val="28"/>
          <w:lang w:val="vi-VN"/>
        </w:rPr>
        <w:t>KẾT QUẢ TH</w:t>
      </w:r>
      <w:r w:rsidRPr="00682F3F">
        <w:rPr>
          <w:b/>
          <w:bCs/>
          <w:sz w:val="28"/>
          <w:szCs w:val="28"/>
          <w:lang w:val="it-IT"/>
        </w:rPr>
        <w:t>Ẩ</w:t>
      </w:r>
      <w:r w:rsidRPr="00682F3F">
        <w:rPr>
          <w:b/>
          <w:bCs/>
          <w:sz w:val="28"/>
          <w:szCs w:val="28"/>
          <w:lang w:val="vi-VN"/>
        </w:rPr>
        <w:t>M TRA</w:t>
      </w:r>
    </w:p>
    <w:p w:rsidR="00F36F5F" w:rsidRPr="00682F3F" w:rsidRDefault="0060643B" w:rsidP="00682F3F">
      <w:pPr>
        <w:spacing w:before="120" w:after="120"/>
        <w:ind w:firstLine="720"/>
        <w:jc w:val="both"/>
        <w:rPr>
          <w:sz w:val="28"/>
          <w:szCs w:val="28"/>
        </w:rPr>
      </w:pPr>
      <w:r w:rsidRPr="00682F3F">
        <w:rPr>
          <w:b/>
          <w:sz w:val="28"/>
          <w:szCs w:val="28"/>
        </w:rPr>
        <w:t>I</w:t>
      </w:r>
      <w:r w:rsidR="000A31DF" w:rsidRPr="00682F3F">
        <w:rPr>
          <w:b/>
          <w:sz w:val="28"/>
          <w:szCs w:val="28"/>
        </w:rPr>
        <w:t xml:space="preserve">. </w:t>
      </w:r>
      <w:r w:rsidRPr="00682F3F">
        <w:rPr>
          <w:b/>
          <w:sz w:val="28"/>
          <w:szCs w:val="28"/>
        </w:rPr>
        <w:t>T</w:t>
      </w:r>
      <w:r w:rsidRPr="00682F3F">
        <w:rPr>
          <w:b/>
          <w:sz w:val="28"/>
          <w:szCs w:val="28"/>
          <w:lang w:val="vi-VN"/>
        </w:rPr>
        <w:t>HỜI GIAN THẨM TRA</w:t>
      </w:r>
      <w:r w:rsidRPr="00682F3F">
        <w:rPr>
          <w:b/>
          <w:sz w:val="28"/>
          <w:szCs w:val="28"/>
        </w:rPr>
        <w:t>:</w:t>
      </w:r>
    </w:p>
    <w:p w:rsidR="00F70C35" w:rsidRPr="00682F3F" w:rsidRDefault="00F70C35" w:rsidP="00682F3F">
      <w:pPr>
        <w:spacing w:before="120" w:after="120"/>
        <w:ind w:firstLine="720"/>
        <w:jc w:val="both"/>
        <w:rPr>
          <w:sz w:val="28"/>
          <w:szCs w:val="28"/>
        </w:rPr>
      </w:pPr>
      <w:r w:rsidRPr="00682F3F">
        <w:rPr>
          <w:sz w:val="28"/>
          <w:szCs w:val="28"/>
          <w:lang w:val="vi-VN"/>
        </w:rPr>
        <w:t>Thời gian thẩm tra</w:t>
      </w:r>
      <w:r w:rsidRPr="00682F3F">
        <w:rPr>
          <w:sz w:val="28"/>
          <w:szCs w:val="28"/>
        </w:rPr>
        <w:t xml:space="preserve"> và hoàn thiện hồ sơ</w:t>
      </w:r>
      <w:r w:rsidRPr="00682F3F">
        <w:rPr>
          <w:sz w:val="28"/>
          <w:szCs w:val="28"/>
          <w:lang w:val="vi-VN"/>
        </w:rPr>
        <w:t xml:space="preserve">: </w:t>
      </w:r>
      <w:r w:rsidRPr="00682F3F">
        <w:rPr>
          <w:sz w:val="28"/>
          <w:szCs w:val="28"/>
        </w:rPr>
        <w:t xml:space="preserve">từ </w:t>
      </w:r>
      <w:r w:rsidR="002D04F4" w:rsidRPr="00682F3F">
        <w:rPr>
          <w:sz w:val="28"/>
          <w:szCs w:val="28"/>
          <w:lang w:val="vi-VN"/>
        </w:rPr>
        <w:t xml:space="preserve">ngày </w:t>
      </w:r>
      <w:r w:rsidR="002D04F4" w:rsidRPr="00981F5B">
        <w:rPr>
          <w:color w:val="FF0000"/>
          <w:sz w:val="28"/>
          <w:szCs w:val="28"/>
          <w:lang w:val="vi-VN"/>
        </w:rPr>
        <w:t>07/5</w:t>
      </w:r>
      <w:r w:rsidRPr="00981F5B">
        <w:rPr>
          <w:color w:val="FF0000"/>
          <w:sz w:val="28"/>
          <w:szCs w:val="28"/>
        </w:rPr>
        <w:t>/</w:t>
      </w:r>
      <w:r w:rsidR="002D04F4" w:rsidRPr="00981F5B">
        <w:rPr>
          <w:color w:val="FF0000"/>
          <w:sz w:val="28"/>
          <w:szCs w:val="28"/>
          <w:lang w:val="vi-VN"/>
        </w:rPr>
        <w:t>2019</w:t>
      </w:r>
      <w:r w:rsidRPr="00981F5B">
        <w:rPr>
          <w:color w:val="FF0000"/>
          <w:sz w:val="28"/>
          <w:szCs w:val="28"/>
          <w:lang w:val="vi-VN"/>
        </w:rPr>
        <w:t xml:space="preserve"> </w:t>
      </w:r>
      <w:r w:rsidRPr="00682F3F">
        <w:rPr>
          <w:sz w:val="28"/>
          <w:szCs w:val="28"/>
          <w:lang w:val="vi-VN"/>
        </w:rPr>
        <w:t xml:space="preserve">đến ngày </w:t>
      </w:r>
      <w:r w:rsidR="00C73779">
        <w:rPr>
          <w:color w:val="FF0000"/>
          <w:sz w:val="28"/>
          <w:szCs w:val="28"/>
        </w:rPr>
        <w:t xml:space="preserve"> </w:t>
      </w:r>
      <w:r w:rsidR="001F136E">
        <w:rPr>
          <w:color w:val="FF0000"/>
          <w:sz w:val="28"/>
          <w:szCs w:val="28"/>
        </w:rPr>
        <w:t>/6/2020</w:t>
      </w:r>
      <w:r w:rsidRPr="00682F3F">
        <w:rPr>
          <w:sz w:val="28"/>
          <w:szCs w:val="28"/>
        </w:rPr>
        <w:t>.</w:t>
      </w:r>
    </w:p>
    <w:p w:rsidR="009233AC" w:rsidRPr="00682F3F" w:rsidRDefault="0060643B" w:rsidP="00682F3F">
      <w:pPr>
        <w:spacing w:before="120" w:after="120"/>
        <w:ind w:firstLine="720"/>
        <w:jc w:val="both"/>
        <w:rPr>
          <w:b/>
          <w:bCs/>
          <w:sz w:val="28"/>
          <w:szCs w:val="28"/>
        </w:rPr>
      </w:pPr>
      <w:r w:rsidRPr="00682F3F">
        <w:rPr>
          <w:b/>
          <w:bCs/>
          <w:sz w:val="28"/>
          <w:szCs w:val="28"/>
        </w:rPr>
        <w:t>II</w:t>
      </w:r>
      <w:r w:rsidR="000A31DF" w:rsidRPr="00682F3F">
        <w:rPr>
          <w:b/>
          <w:bCs/>
          <w:sz w:val="28"/>
          <w:szCs w:val="28"/>
        </w:rPr>
        <w:t xml:space="preserve">. </w:t>
      </w:r>
      <w:r w:rsidRPr="00682F3F">
        <w:rPr>
          <w:b/>
          <w:bCs/>
          <w:sz w:val="28"/>
          <w:szCs w:val="28"/>
        </w:rPr>
        <w:t>V</w:t>
      </w:r>
      <w:r w:rsidRPr="00682F3F">
        <w:rPr>
          <w:b/>
          <w:bCs/>
          <w:sz w:val="28"/>
          <w:szCs w:val="28"/>
          <w:lang w:val="vi-VN"/>
        </w:rPr>
        <w:t>Ề HỒ SƠ</w:t>
      </w:r>
      <w:r w:rsidRPr="00682F3F">
        <w:rPr>
          <w:b/>
          <w:bCs/>
          <w:sz w:val="28"/>
          <w:szCs w:val="28"/>
        </w:rPr>
        <w:t>:</w:t>
      </w:r>
    </w:p>
    <w:p w:rsidR="004728FE" w:rsidRPr="00682F3F" w:rsidRDefault="0060643B" w:rsidP="00682F3F">
      <w:pPr>
        <w:spacing w:before="120" w:after="120"/>
        <w:ind w:firstLine="720"/>
        <w:jc w:val="both"/>
        <w:rPr>
          <w:b/>
          <w:bCs/>
          <w:sz w:val="28"/>
          <w:szCs w:val="28"/>
        </w:rPr>
      </w:pPr>
      <w:r w:rsidRPr="00682F3F">
        <w:rPr>
          <w:b/>
          <w:bCs/>
          <w:sz w:val="28"/>
          <w:szCs w:val="28"/>
        </w:rPr>
        <w:t>1.</w:t>
      </w:r>
      <w:r w:rsidR="001F136E">
        <w:rPr>
          <w:b/>
          <w:bCs/>
          <w:sz w:val="28"/>
          <w:szCs w:val="28"/>
        </w:rPr>
        <w:t xml:space="preserve"> </w:t>
      </w:r>
      <w:r w:rsidR="00B86F19" w:rsidRPr="00265A62">
        <w:rPr>
          <w:b/>
          <w:bCs/>
          <w:color w:val="FF0000"/>
          <w:sz w:val="28"/>
          <w:szCs w:val="28"/>
        </w:rPr>
        <w:t xml:space="preserve">Về việc hoàn thiện hồ sơ hoàn thành </w:t>
      </w:r>
      <w:r w:rsidR="00B86F19">
        <w:rPr>
          <w:b/>
          <w:bCs/>
          <w:color w:val="FF0000"/>
          <w:sz w:val="28"/>
          <w:szCs w:val="28"/>
        </w:rPr>
        <w:t>nhiệm vụ xây dựng nông thôn mới</w:t>
      </w:r>
      <w:r w:rsidR="004728FE" w:rsidRPr="00682F3F">
        <w:rPr>
          <w:b/>
          <w:bCs/>
          <w:sz w:val="28"/>
          <w:szCs w:val="28"/>
        </w:rPr>
        <w:t>:</w:t>
      </w:r>
    </w:p>
    <w:p w:rsidR="00B86F19" w:rsidRPr="00B86F19" w:rsidRDefault="00B86F19" w:rsidP="00B86F19">
      <w:pPr>
        <w:spacing w:before="120"/>
        <w:ind w:firstLine="720"/>
        <w:jc w:val="both"/>
        <w:rPr>
          <w:color w:val="FF0000"/>
          <w:sz w:val="28"/>
          <w:szCs w:val="28"/>
        </w:rPr>
      </w:pPr>
      <w:r w:rsidRPr="00B86F19">
        <w:rPr>
          <w:color w:val="FF0000"/>
          <w:sz w:val="28"/>
          <w:szCs w:val="28"/>
        </w:rPr>
        <w:t xml:space="preserve">- Về thời gian hoàn thiện: UBND </w:t>
      </w:r>
      <w:r>
        <w:rPr>
          <w:color w:val="FF0000"/>
          <w:sz w:val="28"/>
          <w:szCs w:val="28"/>
        </w:rPr>
        <w:t>thị xã Phước Long</w:t>
      </w:r>
      <w:r w:rsidRPr="00B86F19">
        <w:rPr>
          <w:color w:val="FF0000"/>
          <w:sz w:val="28"/>
          <w:szCs w:val="28"/>
        </w:rPr>
        <w:t xml:space="preserve"> đã hoàn thiện hồ sơ và trực tiếp gửi về Văn phòng Điều phối Chương trình MTQG xây dựng nông thôn mới tỉnh.</w:t>
      </w:r>
    </w:p>
    <w:p w:rsidR="00B86F19" w:rsidRPr="00982102" w:rsidRDefault="00B86F19" w:rsidP="00B86F19">
      <w:pPr>
        <w:spacing w:before="120"/>
        <w:ind w:firstLine="720"/>
        <w:jc w:val="both"/>
        <w:rPr>
          <w:sz w:val="28"/>
          <w:szCs w:val="28"/>
        </w:rPr>
      </w:pPr>
      <w:r>
        <w:rPr>
          <w:sz w:val="28"/>
          <w:szCs w:val="28"/>
        </w:rPr>
        <w:t xml:space="preserve">Đối chiếu Điều 11, Chương III, </w:t>
      </w:r>
      <w:r w:rsidR="0060643B" w:rsidRPr="00682F3F">
        <w:rPr>
          <w:sz w:val="28"/>
          <w:szCs w:val="28"/>
        </w:rPr>
        <w:t>Quyết định số 2540/QĐ-TTg ngày 30/12/2016 c</w:t>
      </w:r>
      <w:r w:rsidR="0052106D" w:rsidRPr="00682F3F">
        <w:rPr>
          <w:sz w:val="28"/>
          <w:szCs w:val="28"/>
        </w:rPr>
        <w:t>ủ</w:t>
      </w:r>
      <w:r w:rsidR="0060643B" w:rsidRPr="00682F3F">
        <w:rPr>
          <w:sz w:val="28"/>
          <w:szCs w:val="28"/>
        </w:rPr>
        <w:t xml:space="preserve">a Thủ tướng Chính phủ </w:t>
      </w:r>
      <w:r w:rsidRPr="002718B3">
        <w:rPr>
          <w:sz w:val="28"/>
          <w:szCs w:val="28"/>
          <w:lang w:val="vi-VN"/>
        </w:rPr>
        <w:t xml:space="preserve">về việc ban hành Quy định điều kiện, trình tự, thủ tục xét, công nhận và công bố địa phương đạt chuẩn nông thôn mới; địa phương hoàn thành nhiệm vụ xây dựng nông thôn mới giai đoạn 2016 </w:t>
      </w:r>
      <w:r w:rsidRPr="001F20A2">
        <w:rPr>
          <w:sz w:val="28"/>
          <w:szCs w:val="28"/>
          <w:lang w:val="vi-VN"/>
        </w:rPr>
        <w:t>-</w:t>
      </w:r>
      <w:r w:rsidRPr="002718B3">
        <w:rPr>
          <w:sz w:val="28"/>
          <w:szCs w:val="28"/>
          <w:lang w:val="vi-VN"/>
        </w:rPr>
        <w:t xml:space="preserve"> 2020</w:t>
      </w:r>
      <w:r w:rsidRPr="00982102">
        <w:rPr>
          <w:sz w:val="28"/>
          <w:szCs w:val="28"/>
        </w:rPr>
        <w:t xml:space="preserve"> phủ</w:t>
      </w:r>
      <w:r>
        <w:rPr>
          <w:sz w:val="28"/>
          <w:szCs w:val="28"/>
        </w:rPr>
        <w:t>:</w:t>
      </w:r>
      <w:r w:rsidRPr="00982102">
        <w:rPr>
          <w:sz w:val="28"/>
          <w:szCs w:val="28"/>
        </w:rPr>
        <w:t xml:space="preserve"> đạt yêu cầu.</w:t>
      </w:r>
    </w:p>
    <w:p w:rsidR="0060643B" w:rsidRPr="00682F3F" w:rsidRDefault="0060643B" w:rsidP="00682F3F">
      <w:pPr>
        <w:spacing w:before="120" w:after="120"/>
        <w:ind w:firstLine="720"/>
        <w:jc w:val="both"/>
        <w:rPr>
          <w:sz w:val="28"/>
          <w:szCs w:val="28"/>
        </w:rPr>
      </w:pPr>
      <w:r w:rsidRPr="00682F3F">
        <w:rPr>
          <w:sz w:val="28"/>
          <w:szCs w:val="28"/>
        </w:rPr>
        <w:t>- Về quy trì</w:t>
      </w:r>
      <w:r w:rsidR="000514C8" w:rsidRPr="00682F3F">
        <w:rPr>
          <w:sz w:val="28"/>
          <w:szCs w:val="28"/>
        </w:rPr>
        <w:t>nh gửi văn bản: UBND thị xã Phước</w:t>
      </w:r>
      <w:r w:rsidRPr="00682F3F">
        <w:rPr>
          <w:sz w:val="28"/>
          <w:szCs w:val="28"/>
        </w:rPr>
        <w:t xml:space="preserve"> Long gửi công văn đăng ký trực tiếp cho Văn phòng Điều phối Chương trình MTQG xây dựng nông thôn mới tỉnh.</w:t>
      </w:r>
    </w:p>
    <w:p w:rsidR="0060643B" w:rsidRPr="00682F3F" w:rsidRDefault="00B86F19" w:rsidP="00682F3F">
      <w:pPr>
        <w:spacing w:before="120" w:after="120"/>
        <w:ind w:firstLine="720"/>
        <w:jc w:val="both"/>
        <w:rPr>
          <w:sz w:val="28"/>
          <w:szCs w:val="28"/>
        </w:rPr>
      </w:pPr>
      <w:r>
        <w:rPr>
          <w:sz w:val="28"/>
          <w:szCs w:val="28"/>
        </w:rPr>
        <w:t>Đối chiếu Điều 11, Chương III,</w:t>
      </w:r>
      <w:r w:rsidRPr="00982102">
        <w:rPr>
          <w:sz w:val="28"/>
          <w:szCs w:val="28"/>
        </w:rPr>
        <w:t xml:space="preserve"> Quyết định số 2540/QĐ-TTg ngày 30/12/2016 của Thủ tướng Chính phủ </w:t>
      </w:r>
      <w:r w:rsidRPr="002718B3">
        <w:rPr>
          <w:sz w:val="28"/>
          <w:szCs w:val="28"/>
          <w:lang w:val="vi-VN"/>
        </w:rPr>
        <w:t xml:space="preserve">về việc ban hành Quy định điều kiện, trình tự, thủ tục xét, công nhận và công bố địa phương đạt chuẩn nông thôn mới; địa phương hoàn thành nhiệm vụ xây dựng nông thôn mới giai đoạn 2016 </w:t>
      </w:r>
      <w:r w:rsidRPr="001F20A2">
        <w:rPr>
          <w:sz w:val="28"/>
          <w:szCs w:val="28"/>
          <w:lang w:val="vi-VN"/>
        </w:rPr>
        <w:t>-</w:t>
      </w:r>
      <w:r w:rsidRPr="002718B3">
        <w:rPr>
          <w:sz w:val="28"/>
          <w:szCs w:val="28"/>
          <w:lang w:val="vi-VN"/>
        </w:rPr>
        <w:t xml:space="preserve"> 2020</w:t>
      </w:r>
      <w:r w:rsidRPr="00982102">
        <w:rPr>
          <w:sz w:val="28"/>
          <w:szCs w:val="28"/>
        </w:rPr>
        <w:t xml:space="preserve"> phủ</w:t>
      </w:r>
      <w:r>
        <w:rPr>
          <w:sz w:val="28"/>
          <w:szCs w:val="28"/>
        </w:rPr>
        <w:t>:</w:t>
      </w:r>
      <w:r w:rsidRPr="00982102">
        <w:rPr>
          <w:sz w:val="28"/>
          <w:szCs w:val="28"/>
        </w:rPr>
        <w:t xml:space="preserve"> đạt yêu cầu</w:t>
      </w:r>
      <w:r w:rsidR="0060643B" w:rsidRPr="00682F3F">
        <w:rPr>
          <w:sz w:val="28"/>
          <w:szCs w:val="28"/>
        </w:rPr>
        <w:t>- Về điều kiện để ký xác nhận:</w:t>
      </w:r>
    </w:p>
    <w:p w:rsidR="0060643B" w:rsidRPr="00682F3F" w:rsidRDefault="0060643B" w:rsidP="00682F3F">
      <w:pPr>
        <w:spacing w:before="120" w:after="120"/>
        <w:ind w:firstLine="720"/>
        <w:jc w:val="both"/>
        <w:rPr>
          <w:sz w:val="28"/>
          <w:szCs w:val="28"/>
        </w:rPr>
      </w:pPr>
      <w:r w:rsidRPr="00682F3F">
        <w:rPr>
          <w:sz w:val="28"/>
          <w:szCs w:val="28"/>
        </w:rPr>
        <w:t xml:space="preserve">Sau khi nhận được </w:t>
      </w:r>
      <w:r w:rsidR="000514C8" w:rsidRPr="00682F3F">
        <w:rPr>
          <w:sz w:val="28"/>
          <w:szCs w:val="28"/>
        </w:rPr>
        <w:t>Công văn đăng ký của thị xã Phước</w:t>
      </w:r>
      <w:r w:rsidRPr="00682F3F">
        <w:rPr>
          <w:sz w:val="28"/>
          <w:szCs w:val="28"/>
        </w:rPr>
        <w:t xml:space="preserve"> Long về việc thị xã hoàn thành nhiệm vụ</w:t>
      </w:r>
      <w:r w:rsidR="00981F5B">
        <w:rPr>
          <w:sz w:val="28"/>
          <w:szCs w:val="28"/>
        </w:rPr>
        <w:t xml:space="preserve"> xây dựng nông thôn mới năm 2019</w:t>
      </w:r>
      <w:r w:rsidRPr="00682F3F">
        <w:rPr>
          <w:sz w:val="28"/>
          <w:szCs w:val="28"/>
        </w:rPr>
        <w:t xml:space="preserve">, UBND tỉnh thống nhất đưa vào kế hoạch thị xã </w:t>
      </w:r>
      <w:r w:rsidR="000514C8" w:rsidRPr="00682F3F">
        <w:rPr>
          <w:sz w:val="28"/>
          <w:szCs w:val="28"/>
        </w:rPr>
        <w:t>Phước</w:t>
      </w:r>
      <w:r w:rsidRPr="00682F3F">
        <w:rPr>
          <w:sz w:val="28"/>
          <w:szCs w:val="28"/>
        </w:rPr>
        <w:t xml:space="preserve"> Long hoàn thành nhiệm vụ xây dựng nông thôn mới.</w:t>
      </w:r>
    </w:p>
    <w:p w:rsidR="00B86F19" w:rsidRPr="00982102" w:rsidRDefault="00B86F19" w:rsidP="00B86F19">
      <w:pPr>
        <w:spacing w:before="120"/>
        <w:ind w:firstLine="720"/>
        <w:jc w:val="both"/>
        <w:rPr>
          <w:sz w:val="28"/>
          <w:szCs w:val="28"/>
        </w:rPr>
      </w:pPr>
      <w:r>
        <w:rPr>
          <w:sz w:val="28"/>
          <w:szCs w:val="28"/>
        </w:rPr>
        <w:t xml:space="preserve">Đối chiếu Điều 11, Chương III, </w:t>
      </w:r>
      <w:r w:rsidRPr="00982102">
        <w:rPr>
          <w:sz w:val="28"/>
          <w:szCs w:val="28"/>
        </w:rPr>
        <w:t xml:space="preserve">Quyết định số 2540/QĐ-TTg ngày 30/12/2016 của Thủ tướng Chính phủ </w:t>
      </w:r>
      <w:r w:rsidRPr="002718B3">
        <w:rPr>
          <w:sz w:val="28"/>
          <w:szCs w:val="28"/>
          <w:lang w:val="vi-VN"/>
        </w:rPr>
        <w:t xml:space="preserve">về việc ban hành Quy định điều kiện, trình tự, thủ tục xét, công nhận và công bố địa phương đạt chuẩn nông thôn mới; địa phương hoàn thành nhiệm vụ xây dựng nông thôn mới giai đoạn 2016 </w:t>
      </w:r>
      <w:r w:rsidRPr="001F20A2">
        <w:rPr>
          <w:sz w:val="28"/>
          <w:szCs w:val="28"/>
          <w:lang w:val="vi-VN"/>
        </w:rPr>
        <w:t>-</w:t>
      </w:r>
      <w:r w:rsidRPr="002718B3">
        <w:rPr>
          <w:sz w:val="28"/>
          <w:szCs w:val="28"/>
          <w:lang w:val="vi-VN"/>
        </w:rPr>
        <w:t xml:space="preserve"> 2020</w:t>
      </w:r>
      <w:r w:rsidRPr="00982102">
        <w:rPr>
          <w:sz w:val="28"/>
          <w:szCs w:val="28"/>
        </w:rPr>
        <w:t xml:space="preserve"> phủ</w:t>
      </w:r>
      <w:r>
        <w:rPr>
          <w:sz w:val="28"/>
          <w:szCs w:val="28"/>
        </w:rPr>
        <w:t>:</w:t>
      </w:r>
      <w:r w:rsidRPr="00982102">
        <w:rPr>
          <w:sz w:val="28"/>
          <w:szCs w:val="28"/>
        </w:rPr>
        <w:t xml:space="preserve"> đạt yêu cầu.</w:t>
      </w:r>
    </w:p>
    <w:p w:rsidR="00DA5264" w:rsidRPr="00682F3F" w:rsidRDefault="0060643B" w:rsidP="00682F3F">
      <w:pPr>
        <w:spacing w:before="120" w:after="120"/>
        <w:ind w:firstLine="720"/>
        <w:jc w:val="both"/>
        <w:rPr>
          <w:b/>
          <w:sz w:val="28"/>
          <w:szCs w:val="28"/>
        </w:rPr>
      </w:pPr>
      <w:r w:rsidRPr="00682F3F">
        <w:rPr>
          <w:b/>
          <w:bCs/>
          <w:sz w:val="28"/>
          <w:szCs w:val="28"/>
        </w:rPr>
        <w:t>2.</w:t>
      </w:r>
      <w:r w:rsidR="00506AC0" w:rsidRPr="00682F3F">
        <w:rPr>
          <w:b/>
          <w:bCs/>
          <w:sz w:val="28"/>
          <w:szCs w:val="28"/>
        </w:rPr>
        <w:t xml:space="preserve"> </w:t>
      </w:r>
      <w:r w:rsidR="00DA5264" w:rsidRPr="00682F3F">
        <w:rPr>
          <w:b/>
          <w:sz w:val="28"/>
          <w:szCs w:val="28"/>
        </w:rPr>
        <w:t xml:space="preserve">Về yêu cầu của </w:t>
      </w:r>
      <w:r w:rsidRPr="00682F3F">
        <w:rPr>
          <w:b/>
          <w:sz w:val="28"/>
          <w:szCs w:val="28"/>
        </w:rPr>
        <w:t xml:space="preserve">Quy </w:t>
      </w:r>
      <w:r w:rsidR="00DA5264" w:rsidRPr="00682F3F">
        <w:rPr>
          <w:b/>
          <w:sz w:val="28"/>
          <w:szCs w:val="28"/>
        </w:rPr>
        <w:t>trình đánh giá</w:t>
      </w:r>
      <w:r w:rsidR="00F36F5F" w:rsidRPr="00682F3F">
        <w:rPr>
          <w:b/>
          <w:sz w:val="28"/>
          <w:szCs w:val="28"/>
        </w:rPr>
        <w:t>:</w:t>
      </w:r>
    </w:p>
    <w:p w:rsidR="00DA5264" w:rsidRPr="00682F3F" w:rsidRDefault="00DA5264" w:rsidP="00682F3F">
      <w:pPr>
        <w:spacing w:before="120" w:after="120"/>
        <w:ind w:firstLine="720"/>
        <w:jc w:val="both"/>
        <w:rPr>
          <w:sz w:val="28"/>
          <w:szCs w:val="28"/>
        </w:rPr>
      </w:pPr>
      <w:r w:rsidRPr="00682F3F">
        <w:rPr>
          <w:sz w:val="28"/>
          <w:szCs w:val="28"/>
        </w:rPr>
        <w:t xml:space="preserve">Việc đánh giá mức độ hoàn thành nhiệm vụ xây dựng nông thôn mới của thị xã </w:t>
      </w:r>
      <w:r w:rsidR="000514C8" w:rsidRPr="00682F3F">
        <w:rPr>
          <w:sz w:val="28"/>
          <w:szCs w:val="28"/>
        </w:rPr>
        <w:t>Phước</w:t>
      </w:r>
      <w:r w:rsidR="005F5F20" w:rsidRPr="00682F3F">
        <w:rPr>
          <w:sz w:val="28"/>
          <w:szCs w:val="28"/>
        </w:rPr>
        <w:t xml:space="preserve"> Long</w:t>
      </w:r>
      <w:r w:rsidRPr="00682F3F">
        <w:rPr>
          <w:sz w:val="28"/>
          <w:szCs w:val="28"/>
        </w:rPr>
        <w:t xml:space="preserve"> đảm bảo công khai, dân chủ, minh bạch, đúng trình tự thủ tục, có sự phối hợp chặt chẽ giữa các cơ quan, tổ chức và cá nhân.</w:t>
      </w:r>
    </w:p>
    <w:p w:rsidR="00DA5264" w:rsidRPr="00682F3F" w:rsidRDefault="00DA5264" w:rsidP="00682F3F">
      <w:pPr>
        <w:spacing w:before="120" w:after="120"/>
        <w:ind w:firstLine="720"/>
        <w:jc w:val="both"/>
        <w:rPr>
          <w:sz w:val="28"/>
          <w:szCs w:val="28"/>
        </w:rPr>
      </w:pPr>
      <w:r w:rsidRPr="00682F3F">
        <w:rPr>
          <w:sz w:val="28"/>
          <w:szCs w:val="28"/>
        </w:rPr>
        <w:lastRenderedPageBreak/>
        <w:t>Các tài liệu chứng minh, đánh giá kết quả thực hiện các tiêu chí và lấy ý kiến các tổ chức, nhân dân được tập hợp, phân loại, lưu trữ đầy đủ.</w:t>
      </w:r>
    </w:p>
    <w:p w:rsidR="002F3EF4" w:rsidRPr="00682F3F" w:rsidRDefault="00F80165" w:rsidP="00682F3F">
      <w:pPr>
        <w:tabs>
          <w:tab w:val="left" w:pos="630"/>
          <w:tab w:val="left" w:pos="810"/>
          <w:tab w:val="left" w:pos="900"/>
        </w:tabs>
        <w:spacing w:before="120" w:after="120"/>
        <w:jc w:val="both"/>
        <w:rPr>
          <w:sz w:val="28"/>
          <w:szCs w:val="28"/>
        </w:rPr>
      </w:pPr>
      <w:r w:rsidRPr="00682F3F">
        <w:rPr>
          <w:sz w:val="28"/>
          <w:szCs w:val="28"/>
        </w:rPr>
        <w:tab/>
      </w:r>
      <w:r w:rsidRPr="00682F3F">
        <w:rPr>
          <w:sz w:val="28"/>
          <w:szCs w:val="28"/>
        </w:rPr>
        <w:tab/>
      </w:r>
      <w:r w:rsidR="00C02C78" w:rsidRPr="00682F3F">
        <w:rPr>
          <w:sz w:val="28"/>
          <w:szCs w:val="28"/>
        </w:rPr>
        <w:t xml:space="preserve">Hồ sơ của </w:t>
      </w:r>
      <w:r w:rsidR="00B86F19">
        <w:rPr>
          <w:sz w:val="28"/>
          <w:szCs w:val="28"/>
        </w:rPr>
        <w:t xml:space="preserve">UBND </w:t>
      </w:r>
      <w:r w:rsidR="00C02C78" w:rsidRPr="00682F3F">
        <w:rPr>
          <w:sz w:val="28"/>
          <w:szCs w:val="28"/>
        </w:rPr>
        <w:t xml:space="preserve">thị xã </w:t>
      </w:r>
      <w:r w:rsidR="000514C8" w:rsidRPr="00682F3F">
        <w:rPr>
          <w:sz w:val="28"/>
          <w:szCs w:val="28"/>
        </w:rPr>
        <w:t>Phước</w:t>
      </w:r>
      <w:r w:rsidR="005F5F20" w:rsidRPr="00682F3F">
        <w:rPr>
          <w:sz w:val="28"/>
          <w:szCs w:val="28"/>
        </w:rPr>
        <w:t xml:space="preserve"> Long</w:t>
      </w:r>
      <w:r w:rsidR="00C02C78" w:rsidRPr="00682F3F">
        <w:rPr>
          <w:sz w:val="28"/>
          <w:szCs w:val="28"/>
        </w:rPr>
        <w:t xml:space="preserve"> đ</w:t>
      </w:r>
      <w:r w:rsidR="009233AC" w:rsidRPr="00682F3F">
        <w:rPr>
          <w:sz w:val="28"/>
          <w:szCs w:val="28"/>
        </w:rPr>
        <w:t>ầy đủ theo Quyết định số 2540/</w:t>
      </w:r>
      <w:r w:rsidR="002F3EF4" w:rsidRPr="00682F3F">
        <w:rPr>
          <w:sz w:val="28"/>
          <w:szCs w:val="28"/>
        </w:rPr>
        <w:t xml:space="preserve">QĐ-TTg ngày 30/12/2016 của Thủ tướng Chính phủ </w:t>
      </w:r>
      <w:r w:rsidR="002F3EF4" w:rsidRPr="00682F3F">
        <w:rPr>
          <w:sz w:val="28"/>
          <w:szCs w:val="28"/>
          <w:lang w:val="vi-VN"/>
        </w:rPr>
        <w:t>về việc ban hành Quy định điều kiện, trình tự, thủ tục xét, công nhận và công bố địa phương đạt chuẩn nông thôn mới; địa phương hoàn thành nhiệm vụ xây dựng nông thôn mới giai đoạn</w:t>
      </w:r>
      <w:r w:rsidR="0052106D" w:rsidRPr="00682F3F">
        <w:rPr>
          <w:sz w:val="28"/>
          <w:szCs w:val="28"/>
        </w:rPr>
        <w:t xml:space="preserve"> </w:t>
      </w:r>
      <w:r w:rsidR="002F3EF4" w:rsidRPr="00682F3F">
        <w:rPr>
          <w:sz w:val="28"/>
          <w:szCs w:val="28"/>
          <w:lang w:val="vi-VN"/>
        </w:rPr>
        <w:t xml:space="preserve">2016 </w:t>
      </w:r>
      <w:r w:rsidR="006777C6" w:rsidRPr="00682F3F">
        <w:rPr>
          <w:sz w:val="28"/>
          <w:szCs w:val="28"/>
        </w:rPr>
        <w:t>-</w:t>
      </w:r>
      <w:r w:rsidR="002F3EF4" w:rsidRPr="00682F3F">
        <w:rPr>
          <w:sz w:val="28"/>
          <w:szCs w:val="28"/>
          <w:lang w:val="vi-VN"/>
        </w:rPr>
        <w:t>2020</w:t>
      </w:r>
      <w:r w:rsidR="002F3EF4" w:rsidRPr="00682F3F">
        <w:rPr>
          <w:sz w:val="28"/>
          <w:szCs w:val="28"/>
        </w:rPr>
        <w:t>, hồ sơ gồm:</w:t>
      </w:r>
    </w:p>
    <w:p w:rsidR="005F5F20" w:rsidRPr="00682F3F" w:rsidRDefault="001F136E" w:rsidP="00682F3F">
      <w:pPr>
        <w:pStyle w:val="ListParagraph"/>
        <w:numPr>
          <w:ilvl w:val="0"/>
          <w:numId w:val="9"/>
        </w:numPr>
        <w:tabs>
          <w:tab w:val="left" w:pos="900"/>
        </w:tabs>
        <w:spacing w:before="120" w:after="120" w:line="320" w:lineRule="exact"/>
        <w:ind w:left="-90" w:firstLine="810"/>
        <w:jc w:val="both"/>
        <w:rPr>
          <w:sz w:val="28"/>
          <w:szCs w:val="28"/>
        </w:rPr>
      </w:pPr>
      <w:r>
        <w:rPr>
          <w:sz w:val="28"/>
          <w:szCs w:val="28"/>
        </w:rPr>
        <w:t xml:space="preserve">Tờ trình </w:t>
      </w:r>
      <w:r w:rsidRPr="00B86F19">
        <w:rPr>
          <w:color w:val="FF0000"/>
          <w:sz w:val="28"/>
          <w:szCs w:val="28"/>
        </w:rPr>
        <w:t>số 48</w:t>
      </w:r>
      <w:r w:rsidR="000514C8" w:rsidRPr="00B86F19">
        <w:rPr>
          <w:color w:val="FF0000"/>
          <w:sz w:val="28"/>
          <w:szCs w:val="28"/>
        </w:rPr>
        <w:t>/TTr-UBND</w:t>
      </w:r>
      <w:r w:rsidR="004F0564" w:rsidRPr="00B86F19">
        <w:rPr>
          <w:color w:val="FF0000"/>
          <w:sz w:val="28"/>
          <w:szCs w:val="28"/>
        </w:rPr>
        <w:t xml:space="preserve"> </w:t>
      </w:r>
      <w:r w:rsidR="004F0564" w:rsidRPr="00682F3F">
        <w:rPr>
          <w:sz w:val="28"/>
          <w:szCs w:val="28"/>
        </w:rPr>
        <w:t xml:space="preserve">của UBND thị xã Phước Long </w:t>
      </w:r>
      <w:r>
        <w:rPr>
          <w:sz w:val="28"/>
          <w:szCs w:val="28"/>
        </w:rPr>
        <w:t>ngày 04/6/2020</w:t>
      </w:r>
      <w:r w:rsidR="005F5F20" w:rsidRPr="00682F3F">
        <w:rPr>
          <w:sz w:val="28"/>
          <w:szCs w:val="28"/>
        </w:rPr>
        <w:t xml:space="preserve"> về việc đề nghị thẩm tra xét cô</w:t>
      </w:r>
      <w:r w:rsidR="000514C8" w:rsidRPr="00682F3F">
        <w:rPr>
          <w:sz w:val="28"/>
          <w:szCs w:val="28"/>
        </w:rPr>
        <w:t>ng nhận, công bố thị xã Phước</w:t>
      </w:r>
      <w:r w:rsidR="005F5F20" w:rsidRPr="00682F3F">
        <w:rPr>
          <w:sz w:val="28"/>
          <w:szCs w:val="28"/>
        </w:rPr>
        <w:t xml:space="preserve"> Long hoàn thành nhiệm vụ</w:t>
      </w:r>
      <w:r w:rsidR="00981F5B">
        <w:rPr>
          <w:sz w:val="28"/>
          <w:szCs w:val="28"/>
        </w:rPr>
        <w:t xml:space="preserve"> xây dựng nông thôn mới năm 2019</w:t>
      </w:r>
      <w:r w:rsidR="005F5F20" w:rsidRPr="00682F3F">
        <w:rPr>
          <w:sz w:val="28"/>
          <w:szCs w:val="28"/>
        </w:rPr>
        <w:t>.</w:t>
      </w:r>
    </w:p>
    <w:p w:rsidR="005F5F20" w:rsidRPr="00682F3F" w:rsidRDefault="008D20E8" w:rsidP="00682F3F">
      <w:pPr>
        <w:pStyle w:val="ListParagraph"/>
        <w:numPr>
          <w:ilvl w:val="0"/>
          <w:numId w:val="9"/>
        </w:numPr>
        <w:tabs>
          <w:tab w:val="left" w:pos="900"/>
        </w:tabs>
        <w:spacing w:before="120" w:after="120" w:line="320" w:lineRule="exact"/>
        <w:ind w:left="90" w:firstLine="630"/>
        <w:jc w:val="both"/>
        <w:rPr>
          <w:sz w:val="28"/>
          <w:szCs w:val="28"/>
        </w:rPr>
      </w:pPr>
      <w:r w:rsidRPr="00682F3F">
        <w:rPr>
          <w:sz w:val="28"/>
          <w:szCs w:val="28"/>
        </w:rPr>
        <w:t xml:space="preserve"> Báo cáo số </w:t>
      </w:r>
      <w:r w:rsidR="001F0366">
        <w:rPr>
          <w:color w:val="FF0000"/>
          <w:sz w:val="28"/>
          <w:szCs w:val="28"/>
        </w:rPr>
        <w:t>146</w:t>
      </w:r>
      <w:r w:rsidR="000514C8" w:rsidRPr="001F136E">
        <w:rPr>
          <w:color w:val="FF0000"/>
          <w:sz w:val="28"/>
          <w:szCs w:val="28"/>
        </w:rPr>
        <w:t xml:space="preserve">/BC-UBND </w:t>
      </w:r>
      <w:r w:rsidR="001F0366">
        <w:rPr>
          <w:sz w:val="28"/>
          <w:szCs w:val="28"/>
        </w:rPr>
        <w:t>ngày 03</w:t>
      </w:r>
      <w:r w:rsidR="005F5F20" w:rsidRPr="00682F3F">
        <w:rPr>
          <w:sz w:val="28"/>
          <w:szCs w:val="28"/>
        </w:rPr>
        <w:t>/</w:t>
      </w:r>
      <w:r w:rsidR="001F0366">
        <w:rPr>
          <w:sz w:val="28"/>
          <w:szCs w:val="28"/>
        </w:rPr>
        <w:t>6/2020</w:t>
      </w:r>
      <w:r w:rsidR="000514C8" w:rsidRPr="00682F3F">
        <w:rPr>
          <w:sz w:val="28"/>
          <w:szCs w:val="28"/>
        </w:rPr>
        <w:t xml:space="preserve"> của UBND thị xã Phước</w:t>
      </w:r>
      <w:r w:rsidR="005F5F20" w:rsidRPr="00682F3F">
        <w:rPr>
          <w:sz w:val="28"/>
          <w:szCs w:val="28"/>
        </w:rPr>
        <w:t xml:space="preserve"> Long về việc báo cáo kết quả xây dựng nông th</w:t>
      </w:r>
      <w:r w:rsidR="00981F5B">
        <w:rPr>
          <w:sz w:val="28"/>
          <w:szCs w:val="28"/>
        </w:rPr>
        <w:t>ôn mới năm 2019</w:t>
      </w:r>
      <w:r w:rsidR="000514C8" w:rsidRPr="00682F3F">
        <w:rPr>
          <w:sz w:val="28"/>
          <w:szCs w:val="28"/>
        </w:rPr>
        <w:t xml:space="preserve"> của thị xã Phước </w:t>
      </w:r>
      <w:r w:rsidR="005F5F20" w:rsidRPr="00682F3F">
        <w:rPr>
          <w:sz w:val="28"/>
          <w:szCs w:val="28"/>
        </w:rPr>
        <w:t>Long;</w:t>
      </w:r>
    </w:p>
    <w:p w:rsidR="005F5F20" w:rsidRPr="00682F3F" w:rsidRDefault="005F5F20" w:rsidP="00682F3F">
      <w:pPr>
        <w:pStyle w:val="ListParagraph"/>
        <w:numPr>
          <w:ilvl w:val="0"/>
          <w:numId w:val="9"/>
        </w:numPr>
        <w:tabs>
          <w:tab w:val="left" w:pos="900"/>
        </w:tabs>
        <w:spacing w:before="120" w:after="120" w:line="320" w:lineRule="exact"/>
        <w:ind w:left="90" w:firstLine="630"/>
        <w:jc w:val="both"/>
        <w:rPr>
          <w:sz w:val="28"/>
          <w:szCs w:val="28"/>
        </w:rPr>
      </w:pPr>
      <w:r w:rsidRPr="00682F3F">
        <w:rPr>
          <w:sz w:val="28"/>
          <w:szCs w:val="28"/>
        </w:rPr>
        <w:t xml:space="preserve"> Báo cáo số </w:t>
      </w:r>
      <w:r w:rsidRPr="001F136E">
        <w:rPr>
          <w:color w:val="FF0000"/>
          <w:sz w:val="28"/>
          <w:szCs w:val="28"/>
        </w:rPr>
        <w:t>1</w:t>
      </w:r>
      <w:r w:rsidR="001F0366">
        <w:rPr>
          <w:color w:val="FF0000"/>
          <w:sz w:val="28"/>
          <w:szCs w:val="28"/>
        </w:rPr>
        <w:t>38</w:t>
      </w:r>
      <w:r w:rsidRPr="001F136E">
        <w:rPr>
          <w:color w:val="FF0000"/>
          <w:sz w:val="28"/>
          <w:szCs w:val="28"/>
        </w:rPr>
        <w:t xml:space="preserve">/BC-UBND </w:t>
      </w:r>
      <w:r w:rsidRPr="00682F3F">
        <w:rPr>
          <w:sz w:val="28"/>
          <w:szCs w:val="28"/>
        </w:rPr>
        <w:t>ngà</w:t>
      </w:r>
      <w:r w:rsidR="001F0366">
        <w:rPr>
          <w:sz w:val="28"/>
          <w:szCs w:val="28"/>
        </w:rPr>
        <w:t>y 02/6/2020</w:t>
      </w:r>
      <w:r w:rsidR="000514C8" w:rsidRPr="00682F3F">
        <w:rPr>
          <w:sz w:val="28"/>
          <w:szCs w:val="28"/>
        </w:rPr>
        <w:t xml:space="preserve"> của UBND thị xã Phước </w:t>
      </w:r>
      <w:r w:rsidRPr="00682F3F">
        <w:rPr>
          <w:sz w:val="28"/>
          <w:szCs w:val="28"/>
        </w:rPr>
        <w:t xml:space="preserve">Long về việc </w:t>
      </w:r>
      <w:r w:rsidR="001F0366">
        <w:rPr>
          <w:sz w:val="28"/>
          <w:szCs w:val="28"/>
        </w:rPr>
        <w:t xml:space="preserve">báo cáo </w:t>
      </w:r>
      <w:r w:rsidRPr="00682F3F">
        <w:rPr>
          <w:sz w:val="28"/>
          <w:szCs w:val="28"/>
        </w:rPr>
        <w:t xml:space="preserve">tổng hợp ý kiến tham gia vào dự thảo báo cáo kết quả </w:t>
      </w:r>
      <w:r w:rsidR="001F0366">
        <w:rPr>
          <w:sz w:val="28"/>
          <w:szCs w:val="28"/>
        </w:rPr>
        <w:t xml:space="preserve">thực hiện hoàn thành nhiệm vụ xây dựng </w:t>
      </w:r>
      <w:r w:rsidRPr="00682F3F">
        <w:rPr>
          <w:sz w:val="28"/>
          <w:szCs w:val="28"/>
        </w:rPr>
        <w:t>nông t</w:t>
      </w:r>
      <w:r w:rsidR="00981F5B">
        <w:rPr>
          <w:sz w:val="28"/>
          <w:szCs w:val="28"/>
        </w:rPr>
        <w:t>hôn mới năm 2019</w:t>
      </w:r>
      <w:r w:rsidR="000514C8" w:rsidRPr="00682F3F">
        <w:rPr>
          <w:sz w:val="28"/>
          <w:szCs w:val="28"/>
        </w:rPr>
        <w:t xml:space="preserve"> của thị xã Phước</w:t>
      </w:r>
      <w:r w:rsidRPr="00682F3F">
        <w:rPr>
          <w:sz w:val="28"/>
          <w:szCs w:val="28"/>
        </w:rPr>
        <w:t xml:space="preserve"> Long;</w:t>
      </w:r>
    </w:p>
    <w:p w:rsidR="001567AB" w:rsidRPr="00682F3F" w:rsidRDefault="001567AB" w:rsidP="00682F3F">
      <w:pPr>
        <w:pStyle w:val="ListParagraph"/>
        <w:numPr>
          <w:ilvl w:val="0"/>
          <w:numId w:val="9"/>
        </w:numPr>
        <w:tabs>
          <w:tab w:val="left" w:pos="900"/>
        </w:tabs>
        <w:spacing w:before="120" w:after="120" w:line="320" w:lineRule="exact"/>
        <w:ind w:left="90" w:firstLine="630"/>
        <w:jc w:val="both"/>
        <w:rPr>
          <w:sz w:val="28"/>
          <w:szCs w:val="28"/>
        </w:rPr>
      </w:pPr>
      <w:r w:rsidRPr="00682F3F">
        <w:rPr>
          <w:sz w:val="28"/>
          <w:szCs w:val="28"/>
        </w:rPr>
        <w:t xml:space="preserve"> Biên bản ngày</w:t>
      </w:r>
      <w:r w:rsidR="001F136E">
        <w:rPr>
          <w:sz w:val="28"/>
          <w:szCs w:val="28"/>
        </w:rPr>
        <w:t xml:space="preserve"> 02</w:t>
      </w:r>
      <w:r w:rsidR="00E4316D" w:rsidRPr="00682F3F">
        <w:rPr>
          <w:sz w:val="28"/>
          <w:szCs w:val="28"/>
        </w:rPr>
        <w:t>/</w:t>
      </w:r>
      <w:r w:rsidR="001F136E">
        <w:rPr>
          <w:sz w:val="28"/>
          <w:szCs w:val="28"/>
        </w:rPr>
        <w:t>6/2020</w:t>
      </w:r>
      <w:r w:rsidR="000514C8" w:rsidRPr="00682F3F">
        <w:rPr>
          <w:sz w:val="28"/>
          <w:szCs w:val="28"/>
        </w:rPr>
        <w:t xml:space="preserve"> của UBND thị xã Phước</w:t>
      </w:r>
      <w:r w:rsidRPr="00682F3F">
        <w:rPr>
          <w:sz w:val="28"/>
          <w:szCs w:val="28"/>
        </w:rPr>
        <w:t xml:space="preserve"> Long về việc họp đề nghị xét, công nhận t</w:t>
      </w:r>
      <w:r w:rsidR="000514C8" w:rsidRPr="00682F3F">
        <w:rPr>
          <w:sz w:val="28"/>
          <w:szCs w:val="28"/>
        </w:rPr>
        <w:t>hị xã Phước</w:t>
      </w:r>
      <w:r w:rsidRPr="00682F3F">
        <w:rPr>
          <w:sz w:val="28"/>
          <w:szCs w:val="28"/>
        </w:rPr>
        <w:t xml:space="preserve"> Long hoàn thành nhiệm vụ</w:t>
      </w:r>
      <w:r w:rsidR="001F0366">
        <w:rPr>
          <w:sz w:val="28"/>
          <w:szCs w:val="28"/>
        </w:rPr>
        <w:t xml:space="preserve"> xây dựng nông thôn mới năm 2020</w:t>
      </w:r>
      <w:r w:rsidRPr="00682F3F">
        <w:rPr>
          <w:sz w:val="28"/>
          <w:szCs w:val="28"/>
        </w:rPr>
        <w:t>;</w:t>
      </w:r>
    </w:p>
    <w:p w:rsidR="005F5F20" w:rsidRPr="00682F3F" w:rsidRDefault="000514C8" w:rsidP="00682F3F">
      <w:pPr>
        <w:pStyle w:val="ListParagraph"/>
        <w:tabs>
          <w:tab w:val="left" w:pos="810"/>
        </w:tabs>
        <w:spacing w:before="120" w:after="120" w:line="320" w:lineRule="exact"/>
        <w:ind w:left="90" w:firstLine="630"/>
        <w:jc w:val="both"/>
        <w:rPr>
          <w:sz w:val="28"/>
          <w:szCs w:val="28"/>
        </w:rPr>
      </w:pPr>
      <w:r w:rsidRPr="00682F3F">
        <w:rPr>
          <w:sz w:val="28"/>
          <w:szCs w:val="28"/>
        </w:rPr>
        <w:t xml:space="preserve">- Báo cáo số </w:t>
      </w:r>
      <w:r w:rsidR="001F0366">
        <w:rPr>
          <w:color w:val="FF0000"/>
          <w:sz w:val="28"/>
          <w:szCs w:val="28"/>
        </w:rPr>
        <w:t>147</w:t>
      </w:r>
      <w:r w:rsidRPr="001F136E">
        <w:rPr>
          <w:color w:val="FF0000"/>
          <w:sz w:val="28"/>
          <w:szCs w:val="28"/>
        </w:rPr>
        <w:t xml:space="preserve">/BC-UBND </w:t>
      </w:r>
      <w:r w:rsidRPr="00682F3F">
        <w:rPr>
          <w:sz w:val="28"/>
          <w:szCs w:val="28"/>
        </w:rPr>
        <w:t>n</w:t>
      </w:r>
      <w:r w:rsidR="001F0366">
        <w:rPr>
          <w:sz w:val="28"/>
          <w:szCs w:val="28"/>
        </w:rPr>
        <w:t>gày 03</w:t>
      </w:r>
      <w:r w:rsidR="005F5F20" w:rsidRPr="00682F3F">
        <w:rPr>
          <w:sz w:val="28"/>
          <w:szCs w:val="28"/>
        </w:rPr>
        <w:t>/</w:t>
      </w:r>
      <w:r w:rsidR="001F0366">
        <w:rPr>
          <w:sz w:val="28"/>
          <w:szCs w:val="28"/>
        </w:rPr>
        <w:t>6/2020</w:t>
      </w:r>
      <w:r w:rsidRPr="00682F3F">
        <w:rPr>
          <w:sz w:val="28"/>
          <w:szCs w:val="28"/>
        </w:rPr>
        <w:t xml:space="preserve"> của UBND thị xã Phước</w:t>
      </w:r>
      <w:r w:rsidR="005F5F20" w:rsidRPr="00682F3F">
        <w:rPr>
          <w:sz w:val="28"/>
          <w:szCs w:val="28"/>
        </w:rPr>
        <w:t xml:space="preserve"> Long </w:t>
      </w:r>
      <w:r w:rsidR="005F5F20" w:rsidRPr="00682F3F">
        <w:rPr>
          <w:color w:val="FF0000"/>
          <w:sz w:val="28"/>
          <w:szCs w:val="28"/>
        </w:rPr>
        <w:t xml:space="preserve">về tình </w:t>
      </w:r>
      <w:r w:rsidR="005F5F20" w:rsidRPr="00682F3F">
        <w:rPr>
          <w:sz w:val="28"/>
          <w:szCs w:val="28"/>
        </w:rPr>
        <w:t>hình nợ đọng xây dựng cơ bản trong xây dựng nông t</w:t>
      </w:r>
      <w:r w:rsidRPr="00682F3F">
        <w:rPr>
          <w:sz w:val="28"/>
          <w:szCs w:val="28"/>
        </w:rPr>
        <w:t>hôn mới trên địa bàn thị xã Phước</w:t>
      </w:r>
      <w:r w:rsidR="005F5F20" w:rsidRPr="00682F3F">
        <w:rPr>
          <w:sz w:val="28"/>
          <w:szCs w:val="28"/>
        </w:rPr>
        <w:t xml:space="preserve"> Long;</w:t>
      </w:r>
    </w:p>
    <w:p w:rsidR="002C0708" w:rsidRPr="00682F3F" w:rsidRDefault="002C0708" w:rsidP="00682F3F">
      <w:pPr>
        <w:spacing w:before="120" w:after="120"/>
        <w:ind w:firstLine="720"/>
        <w:jc w:val="both"/>
        <w:rPr>
          <w:sz w:val="28"/>
          <w:szCs w:val="28"/>
        </w:rPr>
      </w:pPr>
      <w:r w:rsidRPr="00682F3F">
        <w:rPr>
          <w:sz w:val="28"/>
          <w:szCs w:val="28"/>
        </w:rPr>
        <w:t>- Bản</w:t>
      </w:r>
      <w:r w:rsidR="008D20E8" w:rsidRPr="00682F3F">
        <w:rPr>
          <w:sz w:val="28"/>
          <w:szCs w:val="28"/>
        </w:rPr>
        <w:t>g</w:t>
      </w:r>
      <w:r w:rsidRPr="00682F3F">
        <w:rPr>
          <w:sz w:val="28"/>
          <w:szCs w:val="28"/>
        </w:rPr>
        <w:t xml:space="preserve"> tổng hợp danh sách các xã đạt chu</w:t>
      </w:r>
      <w:r w:rsidR="000514C8" w:rsidRPr="00682F3F">
        <w:rPr>
          <w:sz w:val="28"/>
          <w:szCs w:val="28"/>
        </w:rPr>
        <w:t xml:space="preserve">ẩn </w:t>
      </w:r>
      <w:r w:rsidR="00A83501" w:rsidRPr="00682F3F">
        <w:rPr>
          <w:color w:val="FF0000"/>
          <w:sz w:val="28"/>
          <w:szCs w:val="28"/>
        </w:rPr>
        <w:t xml:space="preserve">nông thôn mới </w:t>
      </w:r>
      <w:r w:rsidR="000514C8" w:rsidRPr="00682F3F">
        <w:rPr>
          <w:sz w:val="28"/>
          <w:szCs w:val="28"/>
        </w:rPr>
        <w:t>trên địa bàn thị xã Phước</w:t>
      </w:r>
      <w:r w:rsidR="005F5F20" w:rsidRPr="00682F3F">
        <w:rPr>
          <w:sz w:val="28"/>
          <w:szCs w:val="28"/>
        </w:rPr>
        <w:t xml:space="preserve"> Long</w:t>
      </w:r>
      <w:r w:rsidR="001567AB" w:rsidRPr="00682F3F">
        <w:rPr>
          <w:sz w:val="28"/>
          <w:szCs w:val="28"/>
        </w:rPr>
        <w:t>;</w:t>
      </w:r>
    </w:p>
    <w:p w:rsidR="006E3872" w:rsidRPr="00682F3F" w:rsidRDefault="002C0708" w:rsidP="00682F3F">
      <w:pPr>
        <w:spacing w:before="120" w:after="120"/>
        <w:ind w:firstLine="720"/>
        <w:jc w:val="both"/>
        <w:rPr>
          <w:sz w:val="28"/>
          <w:szCs w:val="28"/>
        </w:rPr>
      </w:pPr>
      <w:r w:rsidRPr="00682F3F">
        <w:rPr>
          <w:sz w:val="28"/>
          <w:szCs w:val="28"/>
        </w:rPr>
        <w:t xml:space="preserve">- </w:t>
      </w:r>
      <w:r w:rsidRPr="00682F3F">
        <w:rPr>
          <w:sz w:val="28"/>
          <w:szCs w:val="28"/>
          <w:lang w:val="vi-VN"/>
        </w:rPr>
        <w:t>Hình ảnh minh họa kết quả xây dựng nông thôn mới của thị xã</w:t>
      </w:r>
      <w:r w:rsidR="000514C8" w:rsidRPr="00682F3F">
        <w:rPr>
          <w:sz w:val="28"/>
          <w:szCs w:val="28"/>
        </w:rPr>
        <w:t xml:space="preserve"> Phước</w:t>
      </w:r>
      <w:r w:rsidR="005F5F20" w:rsidRPr="00682F3F">
        <w:rPr>
          <w:sz w:val="28"/>
          <w:szCs w:val="28"/>
        </w:rPr>
        <w:t xml:space="preserve"> Long</w:t>
      </w:r>
      <w:r w:rsidRPr="00682F3F">
        <w:rPr>
          <w:sz w:val="28"/>
          <w:szCs w:val="28"/>
        </w:rPr>
        <w:t>.</w:t>
      </w:r>
    </w:p>
    <w:p w:rsidR="009233AC" w:rsidRPr="00682F3F" w:rsidRDefault="002F6736" w:rsidP="00682F3F">
      <w:pPr>
        <w:spacing w:before="120" w:after="120"/>
        <w:ind w:firstLine="720"/>
        <w:jc w:val="both"/>
        <w:rPr>
          <w:b/>
          <w:bCs/>
          <w:sz w:val="28"/>
          <w:szCs w:val="28"/>
        </w:rPr>
      </w:pPr>
      <w:r w:rsidRPr="00682F3F">
        <w:rPr>
          <w:b/>
          <w:bCs/>
          <w:sz w:val="28"/>
          <w:szCs w:val="28"/>
        </w:rPr>
        <w:t>3.</w:t>
      </w:r>
      <w:r w:rsidR="00506AC0" w:rsidRPr="00682F3F">
        <w:rPr>
          <w:b/>
          <w:bCs/>
          <w:sz w:val="28"/>
          <w:szCs w:val="28"/>
        </w:rPr>
        <w:t xml:space="preserve"> </w:t>
      </w:r>
      <w:r w:rsidR="009A53D0" w:rsidRPr="00682F3F">
        <w:rPr>
          <w:b/>
          <w:bCs/>
          <w:sz w:val="28"/>
          <w:szCs w:val="28"/>
        </w:rPr>
        <w:t>Tổ chức tự đánh giá</w:t>
      </w:r>
      <w:r w:rsidR="00C90C20" w:rsidRPr="00682F3F">
        <w:rPr>
          <w:b/>
          <w:bCs/>
          <w:sz w:val="28"/>
          <w:szCs w:val="28"/>
        </w:rPr>
        <w:t>:</w:t>
      </w:r>
    </w:p>
    <w:p w:rsidR="002F6736" w:rsidRPr="00682F3F" w:rsidRDefault="002F6736" w:rsidP="00682F3F">
      <w:pPr>
        <w:spacing w:before="120" w:after="120"/>
        <w:ind w:firstLine="720"/>
        <w:jc w:val="both"/>
        <w:rPr>
          <w:sz w:val="28"/>
          <w:szCs w:val="28"/>
        </w:rPr>
      </w:pPr>
      <w:r w:rsidRPr="00682F3F">
        <w:rPr>
          <w:b/>
          <w:bCs/>
          <w:sz w:val="28"/>
          <w:szCs w:val="28"/>
        </w:rPr>
        <w:t>3.1 Việc tổng hợp các xã đạt chuẩn nông thôn mới và kết quả xây dựng nông thôn mới toàn thị xã:</w:t>
      </w:r>
    </w:p>
    <w:p w:rsidR="009233AC" w:rsidRPr="00682F3F" w:rsidRDefault="009233AC" w:rsidP="00682F3F">
      <w:pPr>
        <w:spacing w:before="120" w:after="120"/>
        <w:ind w:firstLine="720"/>
        <w:jc w:val="both"/>
        <w:rPr>
          <w:sz w:val="28"/>
          <w:szCs w:val="28"/>
        </w:rPr>
      </w:pPr>
      <w:r w:rsidRPr="00682F3F">
        <w:rPr>
          <w:sz w:val="28"/>
          <w:szCs w:val="28"/>
        </w:rPr>
        <w:t xml:space="preserve">- </w:t>
      </w:r>
      <w:r w:rsidRPr="00682F3F">
        <w:rPr>
          <w:sz w:val="28"/>
          <w:szCs w:val="28"/>
          <w:lang w:val="vi-VN"/>
        </w:rPr>
        <w:t>Tổng số xã trên địa bàn thị xã:</w:t>
      </w:r>
      <w:r w:rsidR="002C0708" w:rsidRPr="00682F3F">
        <w:rPr>
          <w:sz w:val="28"/>
          <w:szCs w:val="28"/>
        </w:rPr>
        <w:t xml:space="preserve"> 0</w:t>
      </w:r>
      <w:r w:rsidR="005F5F20" w:rsidRPr="00682F3F">
        <w:rPr>
          <w:sz w:val="28"/>
          <w:szCs w:val="28"/>
        </w:rPr>
        <w:t>2</w:t>
      </w:r>
      <w:r w:rsidR="002C0708" w:rsidRPr="00682F3F">
        <w:rPr>
          <w:sz w:val="28"/>
          <w:szCs w:val="28"/>
        </w:rPr>
        <w:t xml:space="preserve"> xã.</w:t>
      </w:r>
    </w:p>
    <w:p w:rsidR="009233AC" w:rsidRPr="00682F3F" w:rsidRDefault="009233AC" w:rsidP="00682F3F">
      <w:pPr>
        <w:spacing w:before="120" w:after="120"/>
        <w:ind w:firstLine="720"/>
        <w:jc w:val="both"/>
        <w:rPr>
          <w:sz w:val="28"/>
          <w:szCs w:val="28"/>
        </w:rPr>
      </w:pPr>
      <w:r w:rsidRPr="00682F3F">
        <w:rPr>
          <w:sz w:val="28"/>
          <w:szCs w:val="28"/>
        </w:rPr>
        <w:t xml:space="preserve">- </w:t>
      </w:r>
      <w:r w:rsidRPr="00682F3F">
        <w:rPr>
          <w:sz w:val="28"/>
          <w:szCs w:val="28"/>
          <w:lang w:val="vi-VN"/>
        </w:rPr>
        <w:t>Số xã đã được công nhận đạt chuẩn nông thôn mới:</w:t>
      </w:r>
      <w:r w:rsidR="005F5F20" w:rsidRPr="00682F3F">
        <w:rPr>
          <w:sz w:val="28"/>
          <w:szCs w:val="28"/>
        </w:rPr>
        <w:t xml:space="preserve"> 02</w:t>
      </w:r>
      <w:r w:rsidR="002C0708" w:rsidRPr="00682F3F">
        <w:rPr>
          <w:sz w:val="28"/>
          <w:szCs w:val="28"/>
        </w:rPr>
        <w:t xml:space="preserve"> xã.</w:t>
      </w:r>
    </w:p>
    <w:p w:rsidR="00C90C20" w:rsidRPr="00682F3F" w:rsidRDefault="009233AC" w:rsidP="00682F3F">
      <w:pPr>
        <w:spacing w:before="120" w:after="120"/>
        <w:ind w:firstLine="720"/>
        <w:jc w:val="both"/>
        <w:rPr>
          <w:sz w:val="28"/>
          <w:szCs w:val="28"/>
        </w:rPr>
      </w:pPr>
      <w:r w:rsidRPr="00682F3F">
        <w:rPr>
          <w:sz w:val="28"/>
          <w:szCs w:val="28"/>
        </w:rPr>
        <w:t xml:space="preserve">- </w:t>
      </w:r>
      <w:r w:rsidRPr="00682F3F">
        <w:rPr>
          <w:sz w:val="28"/>
          <w:szCs w:val="28"/>
          <w:lang w:val="vi-VN"/>
        </w:rPr>
        <w:t>Tỷ lệ xã đạt chuẩn nông thôn mới:</w:t>
      </w:r>
      <w:r w:rsidR="002C0708" w:rsidRPr="00682F3F">
        <w:rPr>
          <w:sz w:val="28"/>
          <w:szCs w:val="28"/>
        </w:rPr>
        <w:t xml:space="preserve"> 100%</w:t>
      </w:r>
      <w:r w:rsidR="00C90C20" w:rsidRPr="00682F3F">
        <w:rPr>
          <w:sz w:val="28"/>
          <w:szCs w:val="28"/>
        </w:rPr>
        <w:t>.</w:t>
      </w:r>
    </w:p>
    <w:p w:rsidR="009233AC" w:rsidRPr="00682F3F" w:rsidRDefault="00C90C20" w:rsidP="00682F3F">
      <w:pPr>
        <w:spacing w:before="120" w:after="120"/>
        <w:ind w:firstLine="720"/>
        <w:jc w:val="both"/>
        <w:rPr>
          <w:sz w:val="28"/>
          <w:szCs w:val="28"/>
        </w:rPr>
      </w:pPr>
      <w:r w:rsidRPr="00682F3F">
        <w:rPr>
          <w:sz w:val="28"/>
          <w:szCs w:val="28"/>
        </w:rPr>
        <w:t>-  Các xã</w:t>
      </w:r>
      <w:r w:rsidR="00865F8B" w:rsidRPr="00682F3F">
        <w:rPr>
          <w:rStyle w:val="FootnoteReference"/>
          <w:sz w:val="28"/>
          <w:szCs w:val="28"/>
        </w:rPr>
        <w:footnoteReference w:id="1"/>
      </w:r>
      <w:r w:rsidRPr="00682F3F">
        <w:rPr>
          <w:sz w:val="28"/>
          <w:szCs w:val="28"/>
        </w:rPr>
        <w:t xml:space="preserve"> đã được </w:t>
      </w:r>
      <w:r w:rsidR="00CE45B2" w:rsidRPr="00682F3F">
        <w:rPr>
          <w:sz w:val="28"/>
          <w:szCs w:val="28"/>
        </w:rPr>
        <w:t>Chủ tịch UBND tỉnh công nhận</w:t>
      </w:r>
      <w:r w:rsidRPr="00682F3F">
        <w:rPr>
          <w:sz w:val="28"/>
          <w:szCs w:val="28"/>
        </w:rPr>
        <w:t xml:space="preserve"> xã đạt chuẩn nông thôn mới</w:t>
      </w:r>
      <w:r w:rsidR="00C10D01" w:rsidRPr="00682F3F">
        <w:rPr>
          <w:sz w:val="28"/>
          <w:szCs w:val="28"/>
        </w:rPr>
        <w:t xml:space="preserve"> tại các </w:t>
      </w:r>
      <w:r w:rsidRPr="00682F3F">
        <w:rPr>
          <w:sz w:val="28"/>
          <w:szCs w:val="28"/>
        </w:rPr>
        <w:t xml:space="preserve">Quyết định </w:t>
      </w:r>
      <w:r w:rsidR="00C10D01" w:rsidRPr="00682F3F">
        <w:rPr>
          <w:sz w:val="28"/>
          <w:szCs w:val="28"/>
        </w:rPr>
        <w:t>sau</w:t>
      </w:r>
      <w:r w:rsidR="00C02C78" w:rsidRPr="00682F3F">
        <w:rPr>
          <w:sz w:val="28"/>
          <w:szCs w:val="28"/>
        </w:rPr>
        <w:t>:</w:t>
      </w:r>
    </w:p>
    <w:p w:rsidR="005F5F20" w:rsidRPr="00682F3F" w:rsidRDefault="005F5F20" w:rsidP="00682F3F">
      <w:pPr>
        <w:spacing w:before="120" w:after="120"/>
        <w:ind w:firstLine="720"/>
        <w:jc w:val="both"/>
        <w:rPr>
          <w:sz w:val="28"/>
          <w:szCs w:val="28"/>
        </w:rPr>
      </w:pPr>
      <w:r w:rsidRPr="00682F3F">
        <w:rPr>
          <w:sz w:val="28"/>
          <w:szCs w:val="28"/>
        </w:rPr>
        <w:t xml:space="preserve">+ Xã </w:t>
      </w:r>
      <w:r w:rsidR="00F723CD" w:rsidRPr="00682F3F">
        <w:rPr>
          <w:sz w:val="28"/>
          <w:szCs w:val="28"/>
        </w:rPr>
        <w:t>Long Giang</w:t>
      </w:r>
      <w:r w:rsidRPr="00682F3F">
        <w:rPr>
          <w:sz w:val="28"/>
          <w:szCs w:val="28"/>
        </w:rPr>
        <w:t xml:space="preserve">: được công nhận tại Quyết định số </w:t>
      </w:r>
      <w:r w:rsidR="00F723CD" w:rsidRPr="00682F3F">
        <w:rPr>
          <w:sz w:val="28"/>
          <w:szCs w:val="28"/>
        </w:rPr>
        <w:t>3034</w:t>
      </w:r>
      <w:r w:rsidRPr="00682F3F">
        <w:rPr>
          <w:sz w:val="28"/>
          <w:szCs w:val="28"/>
        </w:rPr>
        <w:t>/QĐ-UBND ngày 28/11/2016</w:t>
      </w:r>
      <w:r w:rsidRPr="00682F3F">
        <w:rPr>
          <w:sz w:val="28"/>
          <w:szCs w:val="28"/>
          <w:lang w:val="it-IT"/>
        </w:rPr>
        <w:t xml:space="preserve"> </w:t>
      </w:r>
      <w:r w:rsidR="00B14C8B" w:rsidRPr="00982102">
        <w:rPr>
          <w:sz w:val="28"/>
          <w:szCs w:val="28"/>
          <w:lang w:val="it-IT"/>
        </w:rPr>
        <w:t>của Chủ tịch</w:t>
      </w:r>
      <w:r w:rsidRPr="00682F3F">
        <w:rPr>
          <w:sz w:val="28"/>
          <w:szCs w:val="28"/>
          <w:lang w:val="it-IT"/>
        </w:rPr>
        <w:t xml:space="preserve"> UBND tỉnh Bình Phước.</w:t>
      </w:r>
    </w:p>
    <w:p w:rsidR="00C02C78" w:rsidRPr="00682F3F" w:rsidRDefault="005F5F20" w:rsidP="00682F3F">
      <w:pPr>
        <w:spacing w:before="120" w:after="120"/>
        <w:ind w:firstLine="720"/>
        <w:jc w:val="both"/>
        <w:rPr>
          <w:sz w:val="28"/>
          <w:szCs w:val="28"/>
          <w:lang w:val="it-IT"/>
        </w:rPr>
      </w:pPr>
      <w:r w:rsidRPr="00682F3F">
        <w:rPr>
          <w:sz w:val="28"/>
          <w:szCs w:val="28"/>
        </w:rPr>
        <w:lastRenderedPageBreak/>
        <w:t xml:space="preserve">+ Xã </w:t>
      </w:r>
      <w:r w:rsidR="00F723CD" w:rsidRPr="00682F3F">
        <w:rPr>
          <w:sz w:val="28"/>
          <w:szCs w:val="28"/>
        </w:rPr>
        <w:t>Phước Tín</w:t>
      </w:r>
      <w:r w:rsidR="00C02C78" w:rsidRPr="00682F3F">
        <w:rPr>
          <w:sz w:val="28"/>
          <w:szCs w:val="28"/>
        </w:rPr>
        <w:t xml:space="preserve">: </w:t>
      </w:r>
      <w:r w:rsidR="000036ED" w:rsidRPr="00682F3F">
        <w:rPr>
          <w:sz w:val="28"/>
          <w:szCs w:val="28"/>
        </w:rPr>
        <w:t xml:space="preserve">được công nhận tại </w:t>
      </w:r>
      <w:r w:rsidR="00C02C78" w:rsidRPr="00682F3F">
        <w:rPr>
          <w:sz w:val="28"/>
          <w:szCs w:val="28"/>
        </w:rPr>
        <w:t xml:space="preserve">Quyết định </w:t>
      </w:r>
      <w:r w:rsidR="00F723CD" w:rsidRPr="00682F3F">
        <w:rPr>
          <w:sz w:val="28"/>
          <w:szCs w:val="28"/>
        </w:rPr>
        <w:t>số 3289/QĐ-UBND ngày 18</w:t>
      </w:r>
      <w:r w:rsidR="008477B8" w:rsidRPr="00682F3F">
        <w:rPr>
          <w:sz w:val="28"/>
          <w:szCs w:val="28"/>
        </w:rPr>
        <w:t>/1</w:t>
      </w:r>
      <w:r w:rsidR="00F723CD" w:rsidRPr="00682F3F">
        <w:rPr>
          <w:sz w:val="28"/>
          <w:szCs w:val="28"/>
        </w:rPr>
        <w:t>2/2017</w:t>
      </w:r>
      <w:r w:rsidR="008477B8" w:rsidRPr="00682F3F">
        <w:rPr>
          <w:sz w:val="28"/>
          <w:szCs w:val="28"/>
          <w:lang w:val="it-IT"/>
        </w:rPr>
        <w:t xml:space="preserve"> </w:t>
      </w:r>
      <w:r w:rsidR="00B14C8B" w:rsidRPr="00982102">
        <w:rPr>
          <w:sz w:val="28"/>
          <w:szCs w:val="28"/>
          <w:lang w:val="it-IT"/>
        </w:rPr>
        <w:t>của Chủ tịch</w:t>
      </w:r>
      <w:r w:rsidR="008477B8" w:rsidRPr="00682F3F">
        <w:rPr>
          <w:sz w:val="28"/>
          <w:szCs w:val="28"/>
          <w:lang w:val="it-IT"/>
        </w:rPr>
        <w:t xml:space="preserve"> UBND tỉnh Bình Phước.</w:t>
      </w:r>
    </w:p>
    <w:p w:rsidR="002F6736" w:rsidRPr="00682F3F" w:rsidRDefault="002F6736" w:rsidP="00682F3F">
      <w:pPr>
        <w:spacing w:before="120" w:after="120"/>
        <w:ind w:firstLine="720"/>
        <w:jc w:val="both"/>
        <w:rPr>
          <w:sz w:val="28"/>
          <w:szCs w:val="28"/>
          <w:lang w:val="it-IT"/>
        </w:rPr>
      </w:pPr>
      <w:r w:rsidRPr="00682F3F">
        <w:rPr>
          <w:sz w:val="28"/>
          <w:szCs w:val="28"/>
          <w:lang w:val="it-IT"/>
        </w:rPr>
        <w:t xml:space="preserve">Đối chiếu theo Quyết định số 2540/QĐ-TTg ngày 30/12/2016 </w:t>
      </w:r>
      <w:r w:rsidR="0052106D" w:rsidRPr="00682F3F">
        <w:rPr>
          <w:sz w:val="28"/>
          <w:szCs w:val="28"/>
          <w:lang w:val="it-IT"/>
        </w:rPr>
        <w:t>của</w:t>
      </w:r>
      <w:r w:rsidRPr="00682F3F">
        <w:rPr>
          <w:sz w:val="28"/>
          <w:szCs w:val="28"/>
          <w:lang w:val="it-IT"/>
        </w:rPr>
        <w:t xml:space="preserve"> Thủ tướng Chính phủ đạt yêu cầu việc UBND thị xã </w:t>
      </w:r>
      <w:r w:rsidR="00F723CD" w:rsidRPr="00682F3F">
        <w:rPr>
          <w:sz w:val="28"/>
          <w:szCs w:val="28"/>
          <w:lang w:val="it-IT"/>
        </w:rPr>
        <w:t>Phước</w:t>
      </w:r>
      <w:r w:rsidRPr="00682F3F">
        <w:rPr>
          <w:sz w:val="28"/>
          <w:szCs w:val="28"/>
          <w:lang w:val="it-IT"/>
        </w:rPr>
        <w:t xml:space="preserve"> Long đề nghị đạt chuẩn là đảm bảo yêu cầu đề ra.</w:t>
      </w:r>
    </w:p>
    <w:p w:rsidR="002F6736" w:rsidRPr="00682F3F" w:rsidRDefault="002F6736" w:rsidP="00682F3F">
      <w:pPr>
        <w:spacing w:before="120" w:after="120"/>
        <w:ind w:firstLine="720"/>
        <w:jc w:val="both"/>
        <w:rPr>
          <w:b/>
          <w:sz w:val="28"/>
          <w:szCs w:val="28"/>
          <w:lang w:val="it-IT"/>
        </w:rPr>
      </w:pPr>
      <w:r w:rsidRPr="00682F3F">
        <w:rPr>
          <w:b/>
          <w:sz w:val="28"/>
          <w:szCs w:val="28"/>
          <w:lang w:val="it-IT"/>
        </w:rPr>
        <w:t>3.2 Việc tổng hợp và xây dựng số liệu báo cáo:</w:t>
      </w:r>
    </w:p>
    <w:p w:rsidR="002F6736" w:rsidRPr="00682F3F" w:rsidRDefault="002F6736" w:rsidP="00682F3F">
      <w:pPr>
        <w:spacing w:before="120" w:after="120"/>
        <w:ind w:firstLine="720"/>
        <w:jc w:val="both"/>
        <w:rPr>
          <w:sz w:val="28"/>
          <w:szCs w:val="28"/>
          <w:lang w:val="it-IT"/>
        </w:rPr>
      </w:pPr>
      <w:r w:rsidRPr="00682F3F">
        <w:rPr>
          <w:sz w:val="28"/>
          <w:szCs w:val="28"/>
          <w:lang w:val="it-IT"/>
        </w:rPr>
        <w:t xml:space="preserve">UBND thị xã </w:t>
      </w:r>
      <w:r w:rsidR="00F723CD" w:rsidRPr="00682F3F">
        <w:rPr>
          <w:sz w:val="28"/>
          <w:szCs w:val="28"/>
          <w:lang w:val="it-IT"/>
        </w:rPr>
        <w:t xml:space="preserve">Phước </w:t>
      </w:r>
      <w:r w:rsidRPr="00682F3F">
        <w:rPr>
          <w:sz w:val="28"/>
          <w:szCs w:val="28"/>
          <w:lang w:val="it-IT"/>
        </w:rPr>
        <w:t xml:space="preserve">Long đã giao cho Phòng Kinh tế thị xã </w:t>
      </w:r>
      <w:r w:rsidR="00F723CD" w:rsidRPr="00682F3F">
        <w:rPr>
          <w:sz w:val="28"/>
          <w:szCs w:val="28"/>
          <w:lang w:val="it-IT"/>
        </w:rPr>
        <w:t>Phước</w:t>
      </w:r>
      <w:r w:rsidRPr="00682F3F">
        <w:rPr>
          <w:sz w:val="28"/>
          <w:szCs w:val="28"/>
          <w:lang w:val="it-IT"/>
        </w:rPr>
        <w:t xml:space="preserve"> Long chủ trì phối hợp với các phòng, các xã trong toàn thị xã </w:t>
      </w:r>
      <w:r w:rsidR="00B14C8B" w:rsidRPr="00982102">
        <w:rPr>
          <w:sz w:val="28"/>
          <w:szCs w:val="28"/>
          <w:lang w:val="it-IT"/>
        </w:rPr>
        <w:t>tiến hành tổng hợp kết quả xây dựng nông thôn mới và xây dựng báo cáo theo đúng hướng dẫn tại Quyết định số 2540/QĐ-TTg ngày 30/12/2016 cùa Thủ tướng Chính phủ</w:t>
      </w:r>
    </w:p>
    <w:p w:rsidR="002F6736" w:rsidRPr="00682F3F" w:rsidRDefault="002F6736" w:rsidP="00682F3F">
      <w:pPr>
        <w:spacing w:before="120" w:after="120"/>
        <w:ind w:firstLine="720"/>
        <w:jc w:val="both"/>
        <w:rPr>
          <w:b/>
          <w:sz w:val="28"/>
          <w:szCs w:val="28"/>
          <w:lang w:val="it-IT"/>
        </w:rPr>
      </w:pPr>
      <w:r w:rsidRPr="00682F3F">
        <w:rPr>
          <w:b/>
          <w:sz w:val="28"/>
          <w:szCs w:val="28"/>
          <w:lang w:val="it-IT"/>
        </w:rPr>
        <w:t>4. Về đối tượng thời gian tổ chức lấy ý kiến:</w:t>
      </w:r>
    </w:p>
    <w:p w:rsidR="002F6736" w:rsidRPr="00682F3F" w:rsidRDefault="00241190" w:rsidP="00682F3F">
      <w:pPr>
        <w:spacing w:before="120" w:after="120"/>
        <w:ind w:firstLine="720"/>
        <w:jc w:val="both"/>
        <w:rPr>
          <w:sz w:val="28"/>
          <w:szCs w:val="28"/>
          <w:lang w:val="it-IT"/>
        </w:rPr>
      </w:pPr>
      <w:r w:rsidRPr="00682F3F">
        <w:rPr>
          <w:sz w:val="28"/>
          <w:szCs w:val="28"/>
          <w:lang w:val="it-IT"/>
        </w:rPr>
        <w:t>Sau khi hoàn thành dự thảo báo cáo kết quả thực hiện “Thị xã hoàn thành nhiệm vụ x</w:t>
      </w:r>
      <w:r w:rsidR="006B15ED" w:rsidRPr="00682F3F">
        <w:rPr>
          <w:sz w:val="28"/>
          <w:szCs w:val="28"/>
          <w:lang w:val="it-IT"/>
        </w:rPr>
        <w:t xml:space="preserve">ây dựng nông thôn mới </w:t>
      </w:r>
      <w:r w:rsidR="00981F5B">
        <w:rPr>
          <w:sz w:val="28"/>
          <w:szCs w:val="28"/>
          <w:lang w:val="it-IT"/>
        </w:rPr>
        <w:t>năm 2019</w:t>
      </w:r>
      <w:r w:rsidR="006B15ED" w:rsidRPr="00682F3F">
        <w:rPr>
          <w:sz w:val="28"/>
          <w:szCs w:val="28"/>
          <w:lang w:val="it-IT"/>
        </w:rPr>
        <w:t>”,</w:t>
      </w:r>
      <w:r w:rsidRPr="00682F3F">
        <w:rPr>
          <w:sz w:val="28"/>
          <w:szCs w:val="28"/>
          <w:lang w:val="it-IT"/>
        </w:rPr>
        <w:t xml:space="preserve"> UBND thị xã </w:t>
      </w:r>
      <w:r w:rsidR="00B14C8B" w:rsidRPr="00982102">
        <w:rPr>
          <w:sz w:val="28"/>
          <w:szCs w:val="28"/>
          <w:lang w:val="it-IT"/>
        </w:rPr>
        <w:t xml:space="preserve">gửi báo cáo để lấy ý </w:t>
      </w:r>
      <w:r w:rsidR="00B14C8B" w:rsidRPr="00472C9F">
        <w:rPr>
          <w:color w:val="FF0000"/>
          <w:sz w:val="28"/>
          <w:szCs w:val="28"/>
          <w:lang w:val="it-IT"/>
        </w:rPr>
        <w:t>kiến Ủ</w:t>
      </w:r>
      <w:r w:rsidR="00B14C8B">
        <w:rPr>
          <w:sz w:val="28"/>
          <w:szCs w:val="28"/>
          <w:lang w:val="it-IT"/>
        </w:rPr>
        <w:t>y ban</w:t>
      </w:r>
      <w:r w:rsidR="00B14C8B" w:rsidRPr="00982102">
        <w:rPr>
          <w:sz w:val="28"/>
          <w:szCs w:val="28"/>
          <w:lang w:val="it-IT"/>
        </w:rPr>
        <w:t xml:space="preserve"> Mặt trận Tổ quốc Việt Nam </w:t>
      </w:r>
      <w:r w:rsidR="00B14C8B">
        <w:rPr>
          <w:sz w:val="28"/>
          <w:szCs w:val="28"/>
          <w:lang w:val="it-IT"/>
        </w:rPr>
        <w:t>thị xã</w:t>
      </w:r>
      <w:r w:rsidR="00B14C8B" w:rsidRPr="00982102">
        <w:rPr>
          <w:sz w:val="28"/>
          <w:szCs w:val="28"/>
          <w:lang w:val="it-IT"/>
        </w:rPr>
        <w:t>, các tổ c</w:t>
      </w:r>
      <w:r w:rsidR="00B14C8B">
        <w:rPr>
          <w:sz w:val="28"/>
          <w:szCs w:val="28"/>
          <w:lang w:val="it-IT"/>
        </w:rPr>
        <w:t>hức chính trị - xã hội thị xã. Đồng thời UBND thị xã</w:t>
      </w:r>
      <w:r w:rsidR="00B14C8B" w:rsidRPr="00982102">
        <w:rPr>
          <w:sz w:val="28"/>
          <w:szCs w:val="28"/>
          <w:lang w:val="it-IT"/>
        </w:rPr>
        <w:t xml:space="preserve"> cũng báo cáo kết quả thực hiện trên các phương tiện thông tin đại chúng, cổng thông tin điện tử thành phố để xin góp ý của các cơ quan, tổ chức và người dân trên địa bàn thành phố</w:t>
      </w:r>
      <w:r w:rsidR="00B14C8B">
        <w:rPr>
          <w:sz w:val="28"/>
          <w:szCs w:val="28"/>
          <w:lang w:val="it-IT"/>
        </w:rPr>
        <w:t>,</w:t>
      </w:r>
      <w:r w:rsidR="00B14C8B" w:rsidRPr="00982102">
        <w:rPr>
          <w:sz w:val="28"/>
          <w:szCs w:val="28"/>
          <w:lang w:val="it-IT"/>
        </w:rPr>
        <w:t xml:space="preserve"> </w:t>
      </w:r>
      <w:r w:rsidR="00B14C8B" w:rsidRPr="00472C9F">
        <w:rPr>
          <w:color w:val="FF0000"/>
          <w:sz w:val="28"/>
          <w:szCs w:val="28"/>
          <w:lang w:val="it-IT"/>
        </w:rPr>
        <w:t>t</w:t>
      </w:r>
      <w:r w:rsidR="00B14C8B" w:rsidRPr="00982102">
        <w:rPr>
          <w:sz w:val="28"/>
          <w:szCs w:val="28"/>
          <w:lang w:val="it-IT"/>
        </w:rPr>
        <w:t>hời gian là 15 ngày.</w:t>
      </w:r>
    </w:p>
    <w:p w:rsidR="00B14C8B" w:rsidRPr="00982102" w:rsidRDefault="00B14C8B" w:rsidP="00B14C8B">
      <w:pPr>
        <w:spacing w:before="120"/>
        <w:ind w:firstLine="720"/>
        <w:jc w:val="both"/>
        <w:rPr>
          <w:sz w:val="28"/>
          <w:szCs w:val="28"/>
          <w:lang w:val="it-IT"/>
        </w:rPr>
      </w:pPr>
      <w:r w:rsidRPr="00982102">
        <w:rPr>
          <w:sz w:val="28"/>
          <w:szCs w:val="28"/>
          <w:lang w:val="it-IT"/>
        </w:rPr>
        <w:t>Đối chiếu theo Quyết định số 2540/QĐ-TTg ngày 30/12/</w:t>
      </w:r>
      <w:r>
        <w:rPr>
          <w:sz w:val="28"/>
          <w:szCs w:val="28"/>
          <w:lang w:val="it-IT"/>
        </w:rPr>
        <w:t>2016 củ</w:t>
      </w:r>
      <w:r w:rsidRPr="00982102">
        <w:rPr>
          <w:sz w:val="28"/>
          <w:szCs w:val="28"/>
          <w:lang w:val="it-IT"/>
        </w:rPr>
        <w:t>a Thủ tướng Chính phủ</w:t>
      </w:r>
      <w:r>
        <w:rPr>
          <w:sz w:val="28"/>
          <w:szCs w:val="28"/>
          <w:lang w:val="it-IT"/>
        </w:rPr>
        <w:t xml:space="preserve"> </w:t>
      </w:r>
      <w:r w:rsidRPr="002718B3">
        <w:rPr>
          <w:sz w:val="28"/>
          <w:szCs w:val="28"/>
          <w:lang w:val="vi-VN"/>
        </w:rPr>
        <w:t xml:space="preserve">về việc ban hành Quy định điều kiện, trình tự, thủ tục xét, công nhận và công bố địa phương đạt chuẩn nông thôn mới; địa phương hoàn thành nhiệm vụ xây dựng nông thôn mới giai đoạn 2016 </w:t>
      </w:r>
      <w:r>
        <w:rPr>
          <w:sz w:val="28"/>
          <w:szCs w:val="28"/>
          <w:lang w:val="vi-VN"/>
        </w:rPr>
        <w:t>–</w:t>
      </w:r>
      <w:r w:rsidRPr="002718B3">
        <w:rPr>
          <w:sz w:val="28"/>
          <w:szCs w:val="28"/>
          <w:lang w:val="vi-VN"/>
        </w:rPr>
        <w:t xml:space="preserve"> 2020</w:t>
      </w:r>
      <w:r>
        <w:rPr>
          <w:sz w:val="28"/>
          <w:szCs w:val="28"/>
        </w:rPr>
        <w:t>:</w:t>
      </w:r>
      <w:r w:rsidRPr="00982102">
        <w:rPr>
          <w:sz w:val="28"/>
          <w:szCs w:val="28"/>
          <w:lang w:val="it-IT"/>
        </w:rPr>
        <w:t xml:space="preserve"> </w:t>
      </w:r>
      <w:r w:rsidRPr="004B4151">
        <w:rPr>
          <w:sz w:val="28"/>
          <w:szCs w:val="28"/>
          <w:lang w:val="it-IT"/>
        </w:rPr>
        <w:t>đạt yêu cầu việc UBND thành phố Đồng Xoài đề nghị đạt chuẩn là đảm bảo yêu cầu đề ra.</w:t>
      </w:r>
    </w:p>
    <w:p w:rsidR="00CB0888" w:rsidRPr="00682F3F" w:rsidRDefault="00241190" w:rsidP="00682F3F">
      <w:pPr>
        <w:spacing w:before="120" w:after="120"/>
        <w:ind w:firstLine="720"/>
        <w:jc w:val="both"/>
        <w:rPr>
          <w:b/>
          <w:bCs/>
          <w:sz w:val="28"/>
          <w:szCs w:val="28"/>
          <w:lang w:val="it-IT"/>
        </w:rPr>
      </w:pPr>
      <w:r w:rsidRPr="00682F3F">
        <w:rPr>
          <w:b/>
          <w:bCs/>
          <w:sz w:val="28"/>
          <w:szCs w:val="28"/>
          <w:lang w:val="it-IT"/>
        </w:rPr>
        <w:t>5.</w:t>
      </w:r>
      <w:r w:rsidR="00506AC0" w:rsidRPr="00682F3F">
        <w:rPr>
          <w:b/>
          <w:bCs/>
          <w:sz w:val="28"/>
          <w:szCs w:val="28"/>
          <w:lang w:val="it-IT"/>
        </w:rPr>
        <w:t xml:space="preserve"> </w:t>
      </w:r>
      <w:r w:rsidRPr="00682F3F">
        <w:rPr>
          <w:b/>
          <w:bCs/>
          <w:sz w:val="28"/>
          <w:szCs w:val="28"/>
          <w:lang w:val="it-IT"/>
        </w:rPr>
        <w:t xml:space="preserve">Việc xin ý kiến “Thị </w:t>
      </w:r>
      <w:r w:rsidR="00CB0888" w:rsidRPr="00682F3F">
        <w:rPr>
          <w:b/>
          <w:bCs/>
          <w:sz w:val="28"/>
          <w:szCs w:val="28"/>
          <w:lang w:val="it-IT"/>
        </w:rPr>
        <w:t>xã hoàn thành nhiệm vụ</w:t>
      </w:r>
      <w:r w:rsidR="00981F5B">
        <w:rPr>
          <w:b/>
          <w:bCs/>
          <w:sz w:val="28"/>
          <w:szCs w:val="28"/>
          <w:lang w:val="it-IT"/>
        </w:rPr>
        <w:t xml:space="preserve"> xây dựng nông thôn mới năm 2019</w:t>
      </w:r>
      <w:r w:rsidR="00CB0888" w:rsidRPr="00682F3F">
        <w:rPr>
          <w:b/>
          <w:bCs/>
          <w:sz w:val="28"/>
          <w:szCs w:val="28"/>
          <w:lang w:val="it-IT"/>
        </w:rPr>
        <w:t>”</w:t>
      </w:r>
      <w:r w:rsidR="001F24CD" w:rsidRPr="00682F3F">
        <w:rPr>
          <w:b/>
          <w:bCs/>
          <w:sz w:val="28"/>
          <w:szCs w:val="28"/>
          <w:lang w:val="it-IT"/>
        </w:rPr>
        <w:t xml:space="preserve"> của thị xã</w:t>
      </w:r>
      <w:r w:rsidR="006B15ED" w:rsidRPr="00682F3F">
        <w:rPr>
          <w:b/>
          <w:bCs/>
          <w:sz w:val="28"/>
          <w:szCs w:val="28"/>
          <w:lang w:val="it-IT"/>
        </w:rPr>
        <w:t xml:space="preserve"> </w:t>
      </w:r>
      <w:r w:rsidR="00F723CD" w:rsidRPr="00682F3F">
        <w:rPr>
          <w:b/>
          <w:bCs/>
          <w:sz w:val="28"/>
          <w:szCs w:val="28"/>
          <w:lang w:val="it-IT"/>
        </w:rPr>
        <w:t>Phước</w:t>
      </w:r>
      <w:r w:rsidR="005F5F20" w:rsidRPr="00682F3F">
        <w:rPr>
          <w:b/>
          <w:bCs/>
          <w:sz w:val="28"/>
          <w:szCs w:val="28"/>
          <w:lang w:val="it-IT"/>
        </w:rPr>
        <w:t xml:space="preserve"> Long</w:t>
      </w:r>
      <w:r w:rsidR="003E5141" w:rsidRPr="00682F3F">
        <w:rPr>
          <w:b/>
          <w:bCs/>
          <w:sz w:val="28"/>
          <w:szCs w:val="28"/>
          <w:lang w:val="it-IT"/>
        </w:rPr>
        <w:t>:</w:t>
      </w:r>
    </w:p>
    <w:p w:rsidR="00CB0888" w:rsidRPr="00682F3F" w:rsidRDefault="00CB0888" w:rsidP="00682F3F">
      <w:pPr>
        <w:spacing w:before="120" w:after="120"/>
        <w:ind w:firstLine="720"/>
        <w:jc w:val="both"/>
        <w:rPr>
          <w:bCs/>
          <w:sz w:val="28"/>
          <w:szCs w:val="28"/>
          <w:lang w:val="it-IT"/>
        </w:rPr>
      </w:pPr>
      <w:r w:rsidRPr="00682F3F">
        <w:rPr>
          <w:bCs/>
          <w:sz w:val="28"/>
          <w:szCs w:val="28"/>
          <w:lang w:val="it-IT"/>
        </w:rPr>
        <w:t>Sau khi tiếp thu các ý kiến đóng góp</w:t>
      </w:r>
      <w:r w:rsidR="00241190" w:rsidRPr="00682F3F">
        <w:rPr>
          <w:bCs/>
          <w:sz w:val="28"/>
          <w:szCs w:val="28"/>
          <w:lang w:val="it-IT"/>
        </w:rPr>
        <w:t xml:space="preserve"> của các tổ chức và người dân</w:t>
      </w:r>
      <w:r w:rsidRPr="00682F3F">
        <w:rPr>
          <w:bCs/>
          <w:sz w:val="28"/>
          <w:szCs w:val="28"/>
          <w:lang w:val="it-IT"/>
        </w:rPr>
        <w:t>, UBND thị xã đã</w:t>
      </w:r>
      <w:r w:rsidR="00241190" w:rsidRPr="00682F3F">
        <w:rPr>
          <w:bCs/>
          <w:sz w:val="28"/>
          <w:szCs w:val="28"/>
          <w:lang w:val="it-IT"/>
        </w:rPr>
        <w:t xml:space="preserve"> tiếp tục</w:t>
      </w:r>
      <w:r w:rsidRPr="00682F3F">
        <w:rPr>
          <w:bCs/>
          <w:sz w:val="28"/>
          <w:szCs w:val="28"/>
          <w:lang w:val="it-IT"/>
        </w:rPr>
        <w:t xml:space="preserve"> hoàn thiện báo</w:t>
      </w:r>
      <w:r w:rsidR="00A254E2" w:rsidRPr="00682F3F">
        <w:rPr>
          <w:bCs/>
          <w:sz w:val="28"/>
          <w:szCs w:val="28"/>
          <w:lang w:val="it-IT"/>
        </w:rPr>
        <w:t xml:space="preserve"> cáo</w:t>
      </w:r>
      <w:r w:rsidR="00241190" w:rsidRPr="00682F3F">
        <w:rPr>
          <w:bCs/>
          <w:sz w:val="28"/>
          <w:szCs w:val="28"/>
          <w:lang w:val="it-IT"/>
        </w:rPr>
        <w:t xml:space="preserve"> kết quả thực hiện các tiêu chí nông thôn mới</w:t>
      </w:r>
      <w:r w:rsidR="00A254E2" w:rsidRPr="00682F3F">
        <w:rPr>
          <w:bCs/>
          <w:sz w:val="28"/>
          <w:szCs w:val="28"/>
          <w:lang w:val="it-IT"/>
        </w:rPr>
        <w:t xml:space="preserve"> theo yêu cầu</w:t>
      </w:r>
      <w:r w:rsidR="00241190" w:rsidRPr="00682F3F">
        <w:rPr>
          <w:bCs/>
          <w:sz w:val="28"/>
          <w:szCs w:val="28"/>
          <w:lang w:val="it-IT"/>
        </w:rPr>
        <w:t xml:space="preserve"> tại </w:t>
      </w:r>
      <w:r w:rsidR="00241190" w:rsidRPr="00682F3F">
        <w:rPr>
          <w:sz w:val="28"/>
          <w:szCs w:val="28"/>
          <w:lang w:val="it-IT"/>
        </w:rPr>
        <w:t xml:space="preserve">Quyết định số 2540/QĐ-TTg </w:t>
      </w:r>
      <w:r w:rsidR="008C1A6F" w:rsidRPr="00682F3F">
        <w:rPr>
          <w:sz w:val="28"/>
          <w:szCs w:val="28"/>
          <w:lang w:val="it-IT"/>
        </w:rPr>
        <w:t>ngày 30/12/2016 củ</w:t>
      </w:r>
      <w:r w:rsidR="00241190" w:rsidRPr="00682F3F">
        <w:rPr>
          <w:sz w:val="28"/>
          <w:szCs w:val="28"/>
          <w:lang w:val="it-IT"/>
        </w:rPr>
        <w:t>a Thủ tướng Chính phủ</w:t>
      </w:r>
      <w:r w:rsidR="00B14C8B">
        <w:rPr>
          <w:sz w:val="28"/>
          <w:szCs w:val="28"/>
          <w:lang w:val="it-IT"/>
        </w:rPr>
        <w:t xml:space="preserve"> </w:t>
      </w:r>
      <w:r w:rsidR="00B14C8B" w:rsidRPr="002718B3">
        <w:rPr>
          <w:sz w:val="28"/>
          <w:szCs w:val="28"/>
          <w:lang w:val="vi-VN"/>
        </w:rPr>
        <w:t xml:space="preserve">về việc ban hành Quy định điều kiện, trình tự, thủ tục xét, công nhận và công bố địa phương đạt chuẩn nông thôn mới; địa phương hoàn thành nhiệm vụ xây dựng nông thôn mới giai đoạn 2016 </w:t>
      </w:r>
      <w:r w:rsidR="00B14C8B">
        <w:rPr>
          <w:sz w:val="28"/>
          <w:szCs w:val="28"/>
          <w:lang w:val="vi-VN"/>
        </w:rPr>
        <w:t>–</w:t>
      </w:r>
      <w:r w:rsidR="00B14C8B" w:rsidRPr="002718B3">
        <w:rPr>
          <w:sz w:val="28"/>
          <w:szCs w:val="28"/>
          <w:lang w:val="vi-VN"/>
        </w:rPr>
        <w:t xml:space="preserve"> 2020</w:t>
      </w:r>
      <w:r w:rsidR="00B14C8B">
        <w:rPr>
          <w:sz w:val="28"/>
          <w:szCs w:val="28"/>
          <w:lang w:val="it-IT"/>
        </w:rPr>
        <w:t xml:space="preserve">. </w:t>
      </w:r>
      <w:r w:rsidR="00B14C8B" w:rsidRPr="00982102">
        <w:rPr>
          <w:sz w:val="28"/>
          <w:szCs w:val="28"/>
        </w:rPr>
        <w:t>Ngày 26/5/2020</w:t>
      </w:r>
      <w:r w:rsidR="00B14C8B">
        <w:rPr>
          <w:sz w:val="28"/>
          <w:szCs w:val="28"/>
          <w:lang w:val="it-IT"/>
        </w:rPr>
        <w:t>,</w:t>
      </w:r>
      <w:r w:rsidR="00241190" w:rsidRPr="00682F3F">
        <w:rPr>
          <w:sz w:val="28"/>
          <w:szCs w:val="28"/>
          <w:lang w:val="it-IT"/>
        </w:rPr>
        <w:t xml:space="preserve"> </w:t>
      </w:r>
      <w:r w:rsidR="00B14C8B" w:rsidRPr="00982102">
        <w:rPr>
          <w:bCs/>
          <w:sz w:val="28"/>
          <w:szCs w:val="28"/>
          <w:lang w:val="it-IT"/>
        </w:rPr>
        <w:t xml:space="preserve">Ban Chỉ đạo các Chương trình MTQG xây dựng nông thôn mới </w:t>
      </w:r>
      <w:r w:rsidR="00B14C8B">
        <w:rPr>
          <w:bCs/>
          <w:sz w:val="28"/>
          <w:szCs w:val="28"/>
          <w:lang w:val="it-IT"/>
        </w:rPr>
        <w:t>thị xã</w:t>
      </w:r>
      <w:r w:rsidR="00B14C8B" w:rsidRPr="00982102">
        <w:rPr>
          <w:bCs/>
          <w:sz w:val="28"/>
          <w:szCs w:val="28"/>
          <w:lang w:val="it-IT"/>
        </w:rPr>
        <w:t xml:space="preserve"> đã tiến hành tổ chức họp bỏ phiếu đề nghị xét, công nhận </w:t>
      </w:r>
      <w:r w:rsidR="00B14C8B">
        <w:rPr>
          <w:sz w:val="28"/>
          <w:szCs w:val="28"/>
          <w:lang w:val="it-IT"/>
        </w:rPr>
        <w:t>thị xã Phước Long</w:t>
      </w:r>
      <w:r w:rsidR="00B14C8B" w:rsidRPr="00982102">
        <w:rPr>
          <w:sz w:val="28"/>
          <w:szCs w:val="28"/>
          <w:lang w:val="it-IT"/>
        </w:rPr>
        <w:t xml:space="preserve"> </w:t>
      </w:r>
      <w:r w:rsidR="00B14C8B" w:rsidRPr="00982102">
        <w:rPr>
          <w:bCs/>
          <w:sz w:val="28"/>
          <w:szCs w:val="28"/>
          <w:lang w:val="it-IT"/>
        </w:rPr>
        <w:t>hoàn thành nhiệm vụ xây dựng nông thôn mới năm 2019.</w:t>
      </w:r>
    </w:p>
    <w:p w:rsidR="000D259A" w:rsidRPr="00682F3F" w:rsidRDefault="00CB0888" w:rsidP="00682F3F">
      <w:pPr>
        <w:spacing w:before="120" w:after="120"/>
        <w:ind w:firstLine="720"/>
        <w:jc w:val="both"/>
        <w:rPr>
          <w:bCs/>
          <w:sz w:val="28"/>
          <w:szCs w:val="28"/>
          <w:lang w:val="it-IT"/>
        </w:rPr>
      </w:pPr>
      <w:r w:rsidRPr="00682F3F">
        <w:rPr>
          <w:bCs/>
          <w:sz w:val="28"/>
          <w:szCs w:val="28"/>
          <w:lang w:val="it-IT"/>
        </w:rPr>
        <w:t>Số thành viên tham gia cuộc họp</w:t>
      </w:r>
      <w:r w:rsidR="003E5141" w:rsidRPr="00682F3F">
        <w:rPr>
          <w:bCs/>
          <w:sz w:val="28"/>
          <w:szCs w:val="28"/>
          <w:lang w:val="it-IT"/>
        </w:rPr>
        <w:t>:</w:t>
      </w:r>
      <w:r w:rsidR="00F723CD" w:rsidRPr="00682F3F">
        <w:rPr>
          <w:bCs/>
          <w:sz w:val="28"/>
          <w:szCs w:val="28"/>
          <w:lang w:val="it-IT"/>
        </w:rPr>
        <w:t xml:space="preserve"> 20 thành viên (Tổng số 20 thành viên; vắng 0 thành viên).</w:t>
      </w:r>
    </w:p>
    <w:p w:rsidR="006E3872" w:rsidRPr="00682F3F" w:rsidRDefault="00CB0888" w:rsidP="00682F3F">
      <w:pPr>
        <w:spacing w:before="120" w:after="120"/>
        <w:ind w:firstLine="720"/>
        <w:jc w:val="both"/>
        <w:rPr>
          <w:bCs/>
          <w:sz w:val="28"/>
          <w:szCs w:val="28"/>
          <w:lang w:val="it-IT"/>
        </w:rPr>
      </w:pPr>
      <w:r w:rsidRPr="00682F3F">
        <w:rPr>
          <w:bCs/>
          <w:sz w:val="28"/>
          <w:szCs w:val="28"/>
          <w:lang w:val="it-IT"/>
        </w:rPr>
        <w:t>Kết quả bỏ phiếu</w:t>
      </w:r>
      <w:r w:rsidR="003E5141" w:rsidRPr="00682F3F">
        <w:rPr>
          <w:bCs/>
          <w:sz w:val="28"/>
          <w:szCs w:val="28"/>
          <w:lang w:val="it-IT"/>
        </w:rPr>
        <w:t>:</w:t>
      </w:r>
      <w:r w:rsidRPr="00682F3F">
        <w:rPr>
          <w:bCs/>
          <w:sz w:val="28"/>
          <w:szCs w:val="28"/>
          <w:lang w:val="it-IT"/>
        </w:rPr>
        <w:t xml:space="preserve"> có 2</w:t>
      </w:r>
      <w:r w:rsidR="00F723CD" w:rsidRPr="00682F3F">
        <w:rPr>
          <w:bCs/>
          <w:sz w:val="28"/>
          <w:szCs w:val="28"/>
          <w:lang w:val="it-IT"/>
        </w:rPr>
        <w:t>0</w:t>
      </w:r>
      <w:r w:rsidRPr="00682F3F">
        <w:rPr>
          <w:bCs/>
          <w:sz w:val="28"/>
          <w:szCs w:val="28"/>
          <w:lang w:val="it-IT"/>
        </w:rPr>
        <w:t>/2</w:t>
      </w:r>
      <w:r w:rsidR="00F723CD" w:rsidRPr="00682F3F">
        <w:rPr>
          <w:bCs/>
          <w:sz w:val="28"/>
          <w:szCs w:val="28"/>
          <w:lang w:val="it-IT"/>
        </w:rPr>
        <w:t>0</w:t>
      </w:r>
      <w:r w:rsidRPr="00682F3F">
        <w:rPr>
          <w:bCs/>
          <w:sz w:val="28"/>
          <w:szCs w:val="28"/>
          <w:lang w:val="it-IT"/>
        </w:rPr>
        <w:t xml:space="preserve"> thành viên đồng ý đề nghị công nhận thị xã </w:t>
      </w:r>
      <w:r w:rsidR="00F723CD" w:rsidRPr="00682F3F">
        <w:rPr>
          <w:bCs/>
          <w:sz w:val="28"/>
          <w:szCs w:val="28"/>
          <w:lang w:val="it-IT"/>
        </w:rPr>
        <w:t>Phước</w:t>
      </w:r>
      <w:r w:rsidR="00A254E2" w:rsidRPr="00682F3F">
        <w:rPr>
          <w:bCs/>
          <w:sz w:val="28"/>
          <w:szCs w:val="28"/>
          <w:lang w:val="it-IT"/>
        </w:rPr>
        <w:t xml:space="preserve"> Long</w:t>
      </w:r>
      <w:r w:rsidRPr="00682F3F">
        <w:rPr>
          <w:bCs/>
          <w:sz w:val="28"/>
          <w:szCs w:val="28"/>
          <w:lang w:val="it-IT"/>
        </w:rPr>
        <w:t xml:space="preserve"> hoàn thành nhiệm vụ xây dựng nông thôn mới năm 201</w:t>
      </w:r>
      <w:r w:rsidR="00981F5B">
        <w:rPr>
          <w:bCs/>
          <w:sz w:val="28"/>
          <w:szCs w:val="28"/>
          <w:lang w:val="it-IT"/>
        </w:rPr>
        <w:t>9</w:t>
      </w:r>
      <w:r w:rsidRPr="00682F3F">
        <w:rPr>
          <w:bCs/>
          <w:sz w:val="28"/>
          <w:szCs w:val="28"/>
          <w:lang w:val="it-IT"/>
        </w:rPr>
        <w:t>.</w:t>
      </w:r>
    </w:p>
    <w:p w:rsidR="00B14C8B" w:rsidRPr="00982102" w:rsidRDefault="00B14C8B" w:rsidP="00B14C8B">
      <w:pPr>
        <w:spacing w:before="120"/>
        <w:ind w:firstLine="720"/>
        <w:jc w:val="both"/>
        <w:rPr>
          <w:sz w:val="28"/>
          <w:szCs w:val="28"/>
          <w:lang w:val="it-IT"/>
        </w:rPr>
      </w:pPr>
      <w:r w:rsidRPr="00982102">
        <w:rPr>
          <w:sz w:val="28"/>
          <w:szCs w:val="28"/>
          <w:lang w:val="it-IT"/>
        </w:rPr>
        <w:t>Đối chiếu theo Quyết định số 2540/QĐ-TTg ngày 30/12/2016 của Thủ tướng Chính phủ</w:t>
      </w:r>
      <w:r>
        <w:rPr>
          <w:sz w:val="28"/>
          <w:szCs w:val="28"/>
          <w:lang w:val="it-IT"/>
        </w:rPr>
        <w:t xml:space="preserve"> </w:t>
      </w:r>
      <w:r w:rsidRPr="002718B3">
        <w:rPr>
          <w:sz w:val="28"/>
          <w:szCs w:val="28"/>
          <w:lang w:val="vi-VN"/>
        </w:rPr>
        <w:t xml:space="preserve">về việc ban hành Quy định điều kiện, trình tự, thủ tục xét, công nhận và công bố địa phương đạt chuẩn nông thôn mới; địa phương hoàn thành nhiệm vụ xây dựng nông thôn mới giai đoạn 2016 </w:t>
      </w:r>
      <w:r>
        <w:rPr>
          <w:sz w:val="28"/>
          <w:szCs w:val="28"/>
          <w:lang w:val="vi-VN"/>
        </w:rPr>
        <w:t>–</w:t>
      </w:r>
      <w:r w:rsidRPr="002718B3">
        <w:rPr>
          <w:sz w:val="28"/>
          <w:szCs w:val="28"/>
          <w:lang w:val="vi-VN"/>
        </w:rPr>
        <w:t xml:space="preserve"> 2020</w:t>
      </w:r>
      <w:r w:rsidRPr="00472C9F">
        <w:rPr>
          <w:color w:val="FF0000"/>
          <w:sz w:val="28"/>
          <w:szCs w:val="28"/>
        </w:rPr>
        <w:t>,</w:t>
      </w:r>
      <w:r w:rsidRPr="00472C9F">
        <w:rPr>
          <w:color w:val="FF0000"/>
          <w:sz w:val="28"/>
          <w:szCs w:val="28"/>
          <w:lang w:val="it-IT"/>
        </w:rPr>
        <w:t xml:space="preserve"> việc </w:t>
      </w:r>
      <w:r w:rsidRPr="00982102">
        <w:rPr>
          <w:sz w:val="28"/>
          <w:szCs w:val="28"/>
          <w:lang w:val="it-IT"/>
        </w:rPr>
        <w:t xml:space="preserve">UBND </w:t>
      </w:r>
      <w:r>
        <w:rPr>
          <w:sz w:val="28"/>
          <w:szCs w:val="28"/>
          <w:lang w:val="it-IT"/>
        </w:rPr>
        <w:t xml:space="preserve">thị xã </w:t>
      </w:r>
      <w:r>
        <w:rPr>
          <w:sz w:val="28"/>
          <w:szCs w:val="28"/>
          <w:lang w:val="it-IT"/>
        </w:rPr>
        <w:lastRenderedPageBreak/>
        <w:t>Phước Long</w:t>
      </w:r>
      <w:r w:rsidRPr="00982102">
        <w:rPr>
          <w:sz w:val="28"/>
          <w:szCs w:val="28"/>
          <w:lang w:val="it-IT"/>
        </w:rPr>
        <w:t xml:space="preserve"> họp Ban Chỉ đạo và các thành viên có liên quan tiến hành bỏ phiếu lấy ý kiến là đảm bảo khối lượng, thành phần đúng quy định.</w:t>
      </w:r>
    </w:p>
    <w:p w:rsidR="00241190" w:rsidRPr="00682F3F" w:rsidRDefault="00903B77" w:rsidP="00682F3F">
      <w:pPr>
        <w:spacing w:before="120" w:after="120"/>
        <w:ind w:firstLine="720"/>
        <w:jc w:val="both"/>
        <w:rPr>
          <w:b/>
          <w:bCs/>
          <w:sz w:val="28"/>
          <w:szCs w:val="28"/>
          <w:lang w:val="it-IT"/>
        </w:rPr>
      </w:pPr>
      <w:r w:rsidRPr="00682F3F">
        <w:rPr>
          <w:b/>
          <w:bCs/>
          <w:sz w:val="28"/>
          <w:szCs w:val="28"/>
          <w:lang w:val="it-IT"/>
        </w:rPr>
        <w:t>6. Việc xin ý kiến “Thị xã hoàn thành nhiệm vụ</w:t>
      </w:r>
      <w:r w:rsidR="00981F5B">
        <w:rPr>
          <w:b/>
          <w:bCs/>
          <w:sz w:val="28"/>
          <w:szCs w:val="28"/>
          <w:lang w:val="it-IT"/>
        </w:rPr>
        <w:t xml:space="preserve"> xây dựng nông thôn mới năm 2019</w:t>
      </w:r>
      <w:r w:rsidRPr="00682F3F">
        <w:rPr>
          <w:b/>
          <w:bCs/>
          <w:sz w:val="28"/>
          <w:szCs w:val="28"/>
          <w:lang w:val="it-IT"/>
        </w:rPr>
        <w:t>”</w:t>
      </w:r>
      <w:r w:rsidR="001F4289" w:rsidRPr="00682F3F">
        <w:rPr>
          <w:b/>
          <w:bCs/>
          <w:sz w:val="28"/>
          <w:szCs w:val="28"/>
          <w:lang w:val="it-IT"/>
        </w:rPr>
        <w:t xml:space="preserve"> của tỉnh</w:t>
      </w:r>
      <w:r w:rsidR="00B14C8B">
        <w:rPr>
          <w:b/>
          <w:bCs/>
          <w:sz w:val="28"/>
          <w:szCs w:val="28"/>
          <w:lang w:val="it-IT"/>
        </w:rPr>
        <w:t>:</w:t>
      </w:r>
    </w:p>
    <w:p w:rsidR="00472F1A" w:rsidRPr="006A6A88" w:rsidRDefault="00472F1A" w:rsidP="00472F1A">
      <w:pPr>
        <w:spacing w:before="120"/>
        <w:ind w:firstLine="720"/>
        <w:jc w:val="both"/>
        <w:rPr>
          <w:bCs/>
          <w:sz w:val="28"/>
          <w:szCs w:val="28"/>
          <w:lang w:val="it-IT"/>
        </w:rPr>
      </w:pPr>
      <w:r w:rsidRPr="004503CC">
        <w:rPr>
          <w:bCs/>
          <w:color w:val="FF0000"/>
          <w:sz w:val="28"/>
          <w:szCs w:val="28"/>
          <w:lang w:val="it-IT"/>
        </w:rPr>
        <w:t xml:space="preserve">- </w:t>
      </w:r>
      <w:r w:rsidRPr="004503CC">
        <w:rPr>
          <w:bCs/>
          <w:color w:val="FF0000"/>
          <w:sz w:val="28"/>
          <w:szCs w:val="28"/>
          <w:lang w:val="it-IT"/>
        </w:rPr>
        <w:t>Ngày 22/6</w:t>
      </w:r>
      <w:r w:rsidRPr="004503CC">
        <w:rPr>
          <w:bCs/>
          <w:color w:val="FF0000"/>
          <w:sz w:val="28"/>
          <w:szCs w:val="28"/>
          <w:lang w:val="it-IT"/>
        </w:rPr>
        <w:t>/2020</w:t>
      </w:r>
      <w:r w:rsidRPr="006A6A88">
        <w:rPr>
          <w:bCs/>
          <w:sz w:val="28"/>
          <w:szCs w:val="28"/>
          <w:lang w:val="it-IT"/>
        </w:rPr>
        <w:t>, Văn phòng Điều phối Chương trình MTQG xây dựng nông thôn m</w:t>
      </w:r>
      <w:r>
        <w:rPr>
          <w:bCs/>
          <w:sz w:val="28"/>
          <w:szCs w:val="28"/>
          <w:lang w:val="it-IT"/>
        </w:rPr>
        <w:t>ới tỉnh ban hành Công văn số 160</w:t>
      </w:r>
      <w:r w:rsidRPr="006A6A88">
        <w:rPr>
          <w:bCs/>
          <w:sz w:val="28"/>
          <w:szCs w:val="28"/>
          <w:lang w:val="it-IT"/>
        </w:rPr>
        <w:t xml:space="preserve">/VPĐP về việc công bố thông tin </w:t>
      </w:r>
      <w:r>
        <w:rPr>
          <w:sz w:val="28"/>
          <w:szCs w:val="28"/>
          <w:lang w:val="it-IT"/>
        </w:rPr>
        <w:t>thị xã Phước Long</w:t>
      </w:r>
      <w:r w:rsidRPr="006A6A88">
        <w:rPr>
          <w:sz w:val="28"/>
          <w:szCs w:val="28"/>
          <w:lang w:val="it-IT"/>
        </w:rPr>
        <w:t xml:space="preserve"> </w:t>
      </w:r>
      <w:r w:rsidRPr="006A6A88">
        <w:rPr>
          <w:bCs/>
          <w:sz w:val="28"/>
          <w:szCs w:val="28"/>
          <w:lang w:val="it-IT"/>
        </w:rPr>
        <w:t xml:space="preserve">đủ điều kiện trình Thủ tướng Chính phủ công nhận thành phố hoàn thành nhiệm vụ xây dựng nông thôn mới để người dân được biết và tham gia ý kiến. </w:t>
      </w:r>
    </w:p>
    <w:p w:rsidR="00472F1A" w:rsidRPr="006A6A88" w:rsidRDefault="00472F1A" w:rsidP="00472F1A">
      <w:pPr>
        <w:spacing w:before="120"/>
        <w:ind w:firstLine="720"/>
        <w:jc w:val="both"/>
        <w:rPr>
          <w:bCs/>
          <w:sz w:val="28"/>
          <w:szCs w:val="28"/>
          <w:lang w:val="it-IT"/>
        </w:rPr>
      </w:pPr>
      <w:r w:rsidRPr="006A6A88">
        <w:rPr>
          <w:bCs/>
          <w:sz w:val="28"/>
          <w:szCs w:val="28"/>
          <w:lang w:val="it-IT"/>
        </w:rPr>
        <w:t xml:space="preserve">- </w:t>
      </w:r>
      <w:r w:rsidRPr="004503CC">
        <w:rPr>
          <w:bCs/>
          <w:color w:val="FF0000"/>
          <w:sz w:val="28"/>
          <w:szCs w:val="28"/>
          <w:lang w:val="it-IT"/>
        </w:rPr>
        <w:t xml:space="preserve">Ngày 22/6/2020, </w:t>
      </w:r>
      <w:r w:rsidRPr="006A6A88">
        <w:rPr>
          <w:bCs/>
          <w:sz w:val="28"/>
          <w:szCs w:val="28"/>
          <w:lang w:val="it-IT"/>
        </w:rPr>
        <w:t>Văn phòng Điều phối Chương trình MTQG xây dựng nông thôn m</w:t>
      </w:r>
      <w:r>
        <w:rPr>
          <w:bCs/>
          <w:sz w:val="28"/>
          <w:szCs w:val="28"/>
          <w:lang w:val="it-IT"/>
        </w:rPr>
        <w:t>ới tỉnh ban hành Công văn số 158</w:t>
      </w:r>
      <w:r w:rsidRPr="006A6A88">
        <w:rPr>
          <w:bCs/>
          <w:sz w:val="28"/>
          <w:szCs w:val="28"/>
          <w:lang w:val="it-IT"/>
        </w:rPr>
        <w:t xml:space="preserve">/VPĐP để lấy ý kiến các tổ chức chính trị xã hội cấp tỉnh; UBND các huyện, thị xã đối với dự thảo báo cáo thẩm tra </w:t>
      </w:r>
      <w:r w:rsidRPr="006A6A88">
        <w:rPr>
          <w:sz w:val="28"/>
          <w:szCs w:val="28"/>
          <w:lang w:val="it-IT"/>
        </w:rPr>
        <w:t xml:space="preserve">thành phố Đồng Xoài hoàn thành nhiệm vụ xây dựng nông thôn mới </w:t>
      </w:r>
      <w:r w:rsidRPr="006A6A88">
        <w:rPr>
          <w:bCs/>
          <w:sz w:val="28"/>
          <w:szCs w:val="28"/>
          <w:lang w:val="it-IT"/>
        </w:rPr>
        <w:t xml:space="preserve">năm 2019, thời gian góp ý 03 ngày </w:t>
      </w:r>
      <w:r w:rsidRPr="006A6A88">
        <w:rPr>
          <w:bCs/>
          <w:i/>
          <w:sz w:val="28"/>
          <w:szCs w:val="28"/>
          <w:lang w:val="it-IT"/>
        </w:rPr>
        <w:t>(kể từ ngày ra thông báo</w:t>
      </w:r>
      <w:r w:rsidRPr="006A6A88">
        <w:rPr>
          <w:bCs/>
          <w:sz w:val="28"/>
          <w:szCs w:val="28"/>
          <w:lang w:val="it-IT"/>
        </w:rPr>
        <w:t>). Kết quả 100% các tổ chức chính trị - xã hội cấp tỉnh và UBND các huyện, thị xã trên địa bàn tỉnh và nhân dân đồng ý 100% đối với việc “Th</w:t>
      </w:r>
      <w:r w:rsidRPr="006A6A88">
        <w:rPr>
          <w:sz w:val="28"/>
          <w:szCs w:val="28"/>
          <w:lang w:val="it-IT"/>
        </w:rPr>
        <w:t xml:space="preserve">ành phố Đồng Xoài </w:t>
      </w:r>
      <w:r w:rsidRPr="006A6A88">
        <w:rPr>
          <w:bCs/>
          <w:sz w:val="28"/>
          <w:szCs w:val="28"/>
          <w:lang w:val="it-IT"/>
        </w:rPr>
        <w:t>hoàn thành nhiệm vụ xây dựng nông thôn mới năm 2019”.</w:t>
      </w:r>
    </w:p>
    <w:p w:rsidR="001F4289" w:rsidRPr="00682F3F" w:rsidRDefault="001F4289" w:rsidP="00682F3F">
      <w:pPr>
        <w:spacing w:before="120" w:after="120"/>
        <w:ind w:firstLine="720"/>
        <w:jc w:val="both"/>
        <w:rPr>
          <w:b/>
          <w:bCs/>
          <w:sz w:val="28"/>
          <w:szCs w:val="28"/>
          <w:lang w:val="it-IT"/>
        </w:rPr>
      </w:pPr>
      <w:r w:rsidRPr="00682F3F">
        <w:rPr>
          <w:b/>
          <w:bCs/>
          <w:sz w:val="28"/>
          <w:szCs w:val="28"/>
          <w:lang w:val="it-IT"/>
        </w:rPr>
        <w:t xml:space="preserve">7. Hồ sơ </w:t>
      </w:r>
      <w:r w:rsidR="00B14C8B">
        <w:rPr>
          <w:b/>
          <w:bCs/>
          <w:sz w:val="28"/>
          <w:szCs w:val="28"/>
          <w:lang w:val="it-IT"/>
        </w:rPr>
        <w:t xml:space="preserve">của UBND </w:t>
      </w:r>
      <w:r w:rsidRPr="00682F3F">
        <w:rPr>
          <w:b/>
          <w:bCs/>
          <w:sz w:val="28"/>
          <w:szCs w:val="28"/>
          <w:lang w:val="it-IT"/>
        </w:rPr>
        <w:t>thị xã</w:t>
      </w:r>
      <w:r w:rsidR="00B14C8B">
        <w:rPr>
          <w:b/>
          <w:bCs/>
          <w:sz w:val="28"/>
          <w:szCs w:val="28"/>
          <w:lang w:val="it-IT"/>
        </w:rPr>
        <w:t xml:space="preserve"> Phước Long</w:t>
      </w:r>
      <w:r w:rsidRPr="00682F3F">
        <w:rPr>
          <w:b/>
          <w:bCs/>
          <w:sz w:val="28"/>
          <w:szCs w:val="28"/>
          <w:lang w:val="it-IT"/>
        </w:rPr>
        <w:t xml:space="preserve"> gồm:</w:t>
      </w:r>
    </w:p>
    <w:p w:rsidR="0024249B" w:rsidRPr="00682F3F" w:rsidRDefault="001F4289" w:rsidP="00682F3F">
      <w:pPr>
        <w:pStyle w:val="ListParagraph"/>
        <w:numPr>
          <w:ilvl w:val="0"/>
          <w:numId w:val="9"/>
        </w:numPr>
        <w:tabs>
          <w:tab w:val="left" w:pos="720"/>
          <w:tab w:val="left" w:pos="900"/>
        </w:tabs>
        <w:spacing w:before="120" w:after="120" w:line="320" w:lineRule="exact"/>
        <w:ind w:left="90" w:firstLine="630"/>
        <w:jc w:val="both"/>
        <w:rPr>
          <w:sz w:val="28"/>
          <w:szCs w:val="28"/>
          <w:lang w:val="it-IT"/>
        </w:rPr>
      </w:pPr>
      <w:r w:rsidRPr="00682F3F">
        <w:rPr>
          <w:sz w:val="28"/>
          <w:szCs w:val="28"/>
          <w:lang w:val="it-IT"/>
        </w:rPr>
        <w:t xml:space="preserve"> Tờ trình đề nghị thẩm tra xét công nhận, công bố thị xã </w:t>
      </w:r>
      <w:r w:rsidR="00F723CD" w:rsidRPr="00682F3F">
        <w:rPr>
          <w:sz w:val="28"/>
          <w:szCs w:val="28"/>
          <w:lang w:val="it-IT"/>
        </w:rPr>
        <w:t>Phước</w:t>
      </w:r>
      <w:r w:rsidRPr="00682F3F">
        <w:rPr>
          <w:sz w:val="28"/>
          <w:szCs w:val="28"/>
          <w:lang w:val="it-IT"/>
        </w:rPr>
        <w:t xml:space="preserve"> Long hoàn thành nhiệm vụ</w:t>
      </w:r>
      <w:r w:rsidR="00981F5B">
        <w:rPr>
          <w:sz w:val="28"/>
          <w:szCs w:val="28"/>
          <w:lang w:val="it-IT"/>
        </w:rPr>
        <w:t xml:space="preserve"> xây dựng nông thôn mới năm </w:t>
      </w:r>
      <w:r w:rsidR="00981F5B" w:rsidRPr="00981F5B">
        <w:rPr>
          <w:color w:val="FF0000"/>
          <w:sz w:val="28"/>
          <w:szCs w:val="28"/>
          <w:lang w:val="it-IT"/>
        </w:rPr>
        <w:t>2019</w:t>
      </w:r>
      <w:r w:rsidR="002D7ECC" w:rsidRPr="00981F5B">
        <w:rPr>
          <w:color w:val="FF0000"/>
          <w:sz w:val="28"/>
          <w:szCs w:val="28"/>
          <w:lang w:val="it-IT"/>
        </w:rPr>
        <w:t>;</w:t>
      </w:r>
    </w:p>
    <w:p w:rsidR="001F4289" w:rsidRPr="00682F3F" w:rsidRDefault="001F4289" w:rsidP="00682F3F">
      <w:pPr>
        <w:pStyle w:val="ListParagraph"/>
        <w:numPr>
          <w:ilvl w:val="0"/>
          <w:numId w:val="9"/>
        </w:numPr>
        <w:tabs>
          <w:tab w:val="left" w:pos="720"/>
          <w:tab w:val="left" w:pos="900"/>
        </w:tabs>
        <w:spacing w:before="120" w:after="120" w:line="320" w:lineRule="exact"/>
        <w:ind w:left="90" w:firstLine="630"/>
        <w:jc w:val="both"/>
        <w:rPr>
          <w:sz w:val="28"/>
          <w:szCs w:val="28"/>
          <w:lang w:val="it-IT"/>
        </w:rPr>
      </w:pPr>
      <w:r w:rsidRPr="00682F3F">
        <w:rPr>
          <w:sz w:val="28"/>
          <w:szCs w:val="28"/>
          <w:lang w:val="it-IT"/>
        </w:rPr>
        <w:t xml:space="preserve">Tổng </w:t>
      </w:r>
      <w:r w:rsidR="0024249B" w:rsidRPr="00682F3F">
        <w:rPr>
          <w:sz w:val="28"/>
          <w:szCs w:val="28"/>
          <w:lang w:val="it-IT"/>
        </w:rPr>
        <w:t xml:space="preserve">hợp danh sách các xã đạt </w:t>
      </w:r>
      <w:r w:rsidR="0024249B" w:rsidRPr="00682F3F">
        <w:rPr>
          <w:color w:val="FF0000"/>
          <w:sz w:val="28"/>
          <w:szCs w:val="28"/>
          <w:lang w:val="it-IT"/>
        </w:rPr>
        <w:t xml:space="preserve">chuẩn nông thôn mới </w:t>
      </w:r>
      <w:r w:rsidR="0024249B" w:rsidRPr="00682F3F">
        <w:rPr>
          <w:sz w:val="28"/>
          <w:szCs w:val="28"/>
          <w:lang w:val="it-IT"/>
        </w:rPr>
        <w:t>t</w:t>
      </w:r>
      <w:r w:rsidRPr="00682F3F">
        <w:rPr>
          <w:sz w:val="28"/>
          <w:szCs w:val="28"/>
          <w:lang w:val="it-IT"/>
        </w:rPr>
        <w:t xml:space="preserve">rên địa bàn thị xã </w:t>
      </w:r>
      <w:r w:rsidR="00F723CD" w:rsidRPr="00682F3F">
        <w:rPr>
          <w:sz w:val="28"/>
          <w:szCs w:val="28"/>
          <w:lang w:val="it-IT"/>
        </w:rPr>
        <w:t>Phước</w:t>
      </w:r>
      <w:r w:rsidRPr="00682F3F">
        <w:rPr>
          <w:sz w:val="28"/>
          <w:szCs w:val="28"/>
          <w:lang w:val="it-IT"/>
        </w:rPr>
        <w:t xml:space="preserve"> Long</w:t>
      </w:r>
      <w:r w:rsidR="001567AB" w:rsidRPr="00682F3F">
        <w:rPr>
          <w:sz w:val="28"/>
          <w:szCs w:val="28"/>
          <w:lang w:val="it-IT"/>
        </w:rPr>
        <w:t>;</w:t>
      </w:r>
    </w:p>
    <w:p w:rsidR="001F4289" w:rsidRPr="00682F3F" w:rsidRDefault="001F4289" w:rsidP="00682F3F">
      <w:pPr>
        <w:pStyle w:val="ListParagraph"/>
        <w:numPr>
          <w:ilvl w:val="0"/>
          <w:numId w:val="9"/>
        </w:numPr>
        <w:tabs>
          <w:tab w:val="left" w:pos="810"/>
          <w:tab w:val="left" w:pos="900"/>
        </w:tabs>
        <w:spacing w:before="120" w:after="120" w:line="320" w:lineRule="exact"/>
        <w:ind w:left="90" w:firstLine="630"/>
        <w:jc w:val="both"/>
        <w:rPr>
          <w:sz w:val="28"/>
          <w:szCs w:val="28"/>
          <w:lang w:val="it-IT"/>
        </w:rPr>
      </w:pPr>
      <w:r w:rsidRPr="00682F3F">
        <w:rPr>
          <w:sz w:val="28"/>
          <w:szCs w:val="28"/>
          <w:lang w:val="it-IT"/>
        </w:rPr>
        <w:t xml:space="preserve"> Báo cáo kết quả</w:t>
      </w:r>
      <w:r w:rsidR="001F0366">
        <w:rPr>
          <w:sz w:val="28"/>
          <w:szCs w:val="28"/>
          <w:lang w:val="it-IT"/>
        </w:rPr>
        <w:t xml:space="preserve"> hoàn thành nhiệm vụ</w:t>
      </w:r>
      <w:r w:rsidR="00981F5B">
        <w:rPr>
          <w:sz w:val="28"/>
          <w:szCs w:val="28"/>
          <w:lang w:val="it-IT"/>
        </w:rPr>
        <w:t xml:space="preserve"> xây dựng nông thôn mới năm 2019</w:t>
      </w:r>
      <w:r w:rsidRPr="00682F3F">
        <w:rPr>
          <w:sz w:val="28"/>
          <w:szCs w:val="28"/>
          <w:lang w:val="it-IT"/>
        </w:rPr>
        <w:t xml:space="preserve"> của thị xã </w:t>
      </w:r>
      <w:r w:rsidR="00F723CD" w:rsidRPr="00682F3F">
        <w:rPr>
          <w:sz w:val="28"/>
          <w:szCs w:val="28"/>
          <w:lang w:val="it-IT"/>
        </w:rPr>
        <w:t>Phước</w:t>
      </w:r>
      <w:r w:rsidRPr="00682F3F">
        <w:rPr>
          <w:sz w:val="28"/>
          <w:szCs w:val="28"/>
          <w:lang w:val="it-IT"/>
        </w:rPr>
        <w:t xml:space="preserve"> Long;</w:t>
      </w:r>
    </w:p>
    <w:p w:rsidR="001F4289" w:rsidRPr="00682F3F" w:rsidRDefault="001567AB" w:rsidP="00682F3F">
      <w:pPr>
        <w:pStyle w:val="ListParagraph"/>
        <w:numPr>
          <w:ilvl w:val="0"/>
          <w:numId w:val="9"/>
        </w:numPr>
        <w:tabs>
          <w:tab w:val="left" w:pos="810"/>
          <w:tab w:val="left" w:pos="900"/>
          <w:tab w:val="left" w:pos="990"/>
        </w:tabs>
        <w:spacing w:before="120" w:after="120" w:line="320" w:lineRule="exact"/>
        <w:ind w:left="90" w:firstLine="630"/>
        <w:jc w:val="both"/>
        <w:rPr>
          <w:sz w:val="28"/>
          <w:szCs w:val="28"/>
          <w:lang w:val="it-IT"/>
        </w:rPr>
      </w:pPr>
      <w:r w:rsidRPr="00682F3F">
        <w:rPr>
          <w:sz w:val="28"/>
          <w:szCs w:val="28"/>
          <w:lang w:val="it-IT"/>
        </w:rPr>
        <w:t xml:space="preserve"> Báo cáo </w:t>
      </w:r>
      <w:r w:rsidR="001F4289" w:rsidRPr="00682F3F">
        <w:rPr>
          <w:sz w:val="28"/>
          <w:szCs w:val="28"/>
          <w:lang w:val="it-IT"/>
        </w:rPr>
        <w:t>tổng hợp ý kiến tham gia vào dự thảo báo cáo kết quả</w:t>
      </w:r>
      <w:r w:rsidR="00981F5B">
        <w:rPr>
          <w:sz w:val="28"/>
          <w:szCs w:val="28"/>
          <w:lang w:val="it-IT"/>
        </w:rPr>
        <w:t xml:space="preserve"> xây dựng nông thôn mới năm 2019</w:t>
      </w:r>
      <w:r w:rsidR="001F4289" w:rsidRPr="00682F3F">
        <w:rPr>
          <w:sz w:val="28"/>
          <w:szCs w:val="28"/>
          <w:lang w:val="it-IT"/>
        </w:rPr>
        <w:t xml:space="preserve"> của thị xã </w:t>
      </w:r>
      <w:r w:rsidR="00F723CD" w:rsidRPr="00682F3F">
        <w:rPr>
          <w:sz w:val="28"/>
          <w:szCs w:val="28"/>
          <w:lang w:val="it-IT"/>
        </w:rPr>
        <w:t>Phước</w:t>
      </w:r>
      <w:r w:rsidR="001F4289" w:rsidRPr="00682F3F">
        <w:rPr>
          <w:sz w:val="28"/>
          <w:szCs w:val="28"/>
          <w:lang w:val="it-IT"/>
        </w:rPr>
        <w:t xml:space="preserve"> Long;</w:t>
      </w:r>
    </w:p>
    <w:p w:rsidR="001F4289" w:rsidRPr="00682F3F" w:rsidRDefault="001F4289" w:rsidP="00682F3F">
      <w:pPr>
        <w:pStyle w:val="ListParagraph"/>
        <w:numPr>
          <w:ilvl w:val="0"/>
          <w:numId w:val="9"/>
        </w:numPr>
        <w:tabs>
          <w:tab w:val="left" w:pos="810"/>
          <w:tab w:val="left" w:pos="900"/>
        </w:tabs>
        <w:spacing w:before="120" w:after="120" w:line="320" w:lineRule="exact"/>
        <w:ind w:left="90" w:firstLine="630"/>
        <w:jc w:val="both"/>
        <w:rPr>
          <w:sz w:val="28"/>
          <w:szCs w:val="28"/>
          <w:lang w:val="it-IT"/>
        </w:rPr>
      </w:pPr>
      <w:r w:rsidRPr="00682F3F">
        <w:rPr>
          <w:sz w:val="28"/>
          <w:szCs w:val="28"/>
          <w:lang w:val="it-IT"/>
        </w:rPr>
        <w:t xml:space="preserve"> Biên bản </w:t>
      </w:r>
      <w:r w:rsidR="001567AB" w:rsidRPr="00682F3F">
        <w:rPr>
          <w:sz w:val="28"/>
          <w:szCs w:val="28"/>
          <w:lang w:val="it-IT"/>
        </w:rPr>
        <w:t xml:space="preserve">họp đề nghị xét, công nhận thị xã </w:t>
      </w:r>
      <w:r w:rsidR="00F723CD" w:rsidRPr="00682F3F">
        <w:rPr>
          <w:sz w:val="28"/>
          <w:szCs w:val="28"/>
          <w:lang w:val="it-IT"/>
        </w:rPr>
        <w:t>Phước</w:t>
      </w:r>
      <w:r w:rsidR="001567AB" w:rsidRPr="00682F3F">
        <w:rPr>
          <w:sz w:val="28"/>
          <w:szCs w:val="28"/>
          <w:lang w:val="it-IT"/>
        </w:rPr>
        <w:t xml:space="preserve"> Long hoàn thành nhiệm vụ</w:t>
      </w:r>
      <w:r w:rsidR="00981F5B">
        <w:rPr>
          <w:sz w:val="28"/>
          <w:szCs w:val="28"/>
          <w:lang w:val="it-IT"/>
        </w:rPr>
        <w:t xml:space="preserve"> xây dựng nông thôn mới năm 2019</w:t>
      </w:r>
      <w:r w:rsidR="001567AB" w:rsidRPr="00682F3F">
        <w:rPr>
          <w:sz w:val="28"/>
          <w:szCs w:val="28"/>
          <w:lang w:val="it-IT"/>
        </w:rPr>
        <w:t>;</w:t>
      </w:r>
    </w:p>
    <w:p w:rsidR="001F4289" w:rsidRPr="00682F3F" w:rsidRDefault="001F4289" w:rsidP="00682F3F">
      <w:pPr>
        <w:pStyle w:val="ListParagraph"/>
        <w:tabs>
          <w:tab w:val="left" w:pos="810"/>
        </w:tabs>
        <w:spacing w:before="120" w:after="120" w:line="320" w:lineRule="exact"/>
        <w:ind w:left="90" w:firstLine="630"/>
        <w:jc w:val="both"/>
        <w:rPr>
          <w:sz w:val="28"/>
          <w:szCs w:val="28"/>
          <w:lang w:val="it-IT"/>
        </w:rPr>
      </w:pPr>
      <w:r w:rsidRPr="00682F3F">
        <w:rPr>
          <w:sz w:val="28"/>
          <w:szCs w:val="28"/>
          <w:lang w:val="it-IT"/>
        </w:rPr>
        <w:t xml:space="preserve">- Báo cáo tình hình nợ đọng xây dựng cơ bản trong xây dựng nông thôn mới trên địa bàn thị xã </w:t>
      </w:r>
      <w:r w:rsidR="00F723CD" w:rsidRPr="00682F3F">
        <w:rPr>
          <w:sz w:val="28"/>
          <w:szCs w:val="28"/>
          <w:lang w:val="it-IT"/>
        </w:rPr>
        <w:t>Phước</w:t>
      </w:r>
      <w:r w:rsidRPr="00682F3F">
        <w:rPr>
          <w:sz w:val="28"/>
          <w:szCs w:val="28"/>
          <w:lang w:val="it-IT"/>
        </w:rPr>
        <w:t xml:space="preserve"> Long;</w:t>
      </w:r>
    </w:p>
    <w:p w:rsidR="001F4289" w:rsidRPr="00682F3F" w:rsidRDefault="001F4289" w:rsidP="00682F3F">
      <w:pPr>
        <w:spacing w:before="120" w:after="120"/>
        <w:ind w:firstLine="720"/>
        <w:jc w:val="both"/>
        <w:rPr>
          <w:sz w:val="28"/>
          <w:szCs w:val="28"/>
          <w:lang w:val="it-IT"/>
        </w:rPr>
      </w:pPr>
      <w:r w:rsidRPr="00682F3F">
        <w:rPr>
          <w:sz w:val="28"/>
          <w:szCs w:val="28"/>
          <w:lang w:val="it-IT"/>
        </w:rPr>
        <w:t xml:space="preserve">- </w:t>
      </w:r>
      <w:r w:rsidRPr="00682F3F">
        <w:rPr>
          <w:sz w:val="28"/>
          <w:szCs w:val="28"/>
          <w:lang w:val="vi-VN"/>
        </w:rPr>
        <w:t>Hình ảnh minh họa kết quả xây dựng nông thôn mới của thị xã</w:t>
      </w:r>
      <w:r w:rsidR="00823863" w:rsidRPr="00682F3F">
        <w:rPr>
          <w:sz w:val="28"/>
          <w:szCs w:val="28"/>
          <w:lang w:val="it-IT"/>
        </w:rPr>
        <w:t xml:space="preserve"> </w:t>
      </w:r>
      <w:r w:rsidR="00F723CD" w:rsidRPr="00682F3F">
        <w:rPr>
          <w:sz w:val="28"/>
          <w:szCs w:val="28"/>
          <w:lang w:val="it-IT"/>
        </w:rPr>
        <w:t>Phước Long</w:t>
      </w:r>
      <w:r w:rsidR="002D7ECC" w:rsidRPr="00682F3F">
        <w:rPr>
          <w:sz w:val="28"/>
          <w:szCs w:val="28"/>
          <w:lang w:val="it-IT"/>
        </w:rPr>
        <w:t>.</w:t>
      </w:r>
    </w:p>
    <w:p w:rsidR="00B14C8B" w:rsidRPr="00982102" w:rsidRDefault="002D7ECC" w:rsidP="00B14C8B">
      <w:pPr>
        <w:spacing w:before="60" w:after="60"/>
        <w:ind w:firstLine="720"/>
        <w:jc w:val="both"/>
        <w:rPr>
          <w:sz w:val="28"/>
          <w:szCs w:val="28"/>
          <w:lang w:val="it-IT"/>
        </w:rPr>
      </w:pPr>
      <w:r w:rsidRPr="00682F3F">
        <w:rPr>
          <w:sz w:val="28"/>
          <w:szCs w:val="28"/>
          <w:lang w:val="it-IT"/>
        </w:rPr>
        <w:t xml:space="preserve">Đối chiếu theo Quyết định số 2540/QĐ-TTg ngày 30/12/2016 </w:t>
      </w:r>
      <w:r w:rsidR="00823863" w:rsidRPr="00682F3F">
        <w:rPr>
          <w:sz w:val="28"/>
          <w:szCs w:val="28"/>
          <w:lang w:val="it-IT"/>
        </w:rPr>
        <w:t>của</w:t>
      </w:r>
      <w:r w:rsidRPr="00682F3F">
        <w:rPr>
          <w:sz w:val="28"/>
          <w:szCs w:val="28"/>
          <w:lang w:val="it-IT"/>
        </w:rPr>
        <w:t xml:space="preserve"> Thủ tướng Chính phủ </w:t>
      </w:r>
      <w:r w:rsidR="00B14C8B" w:rsidRPr="002718B3">
        <w:rPr>
          <w:sz w:val="28"/>
          <w:szCs w:val="28"/>
          <w:lang w:val="vi-VN"/>
        </w:rPr>
        <w:t xml:space="preserve">về việc ban hành Quy định điều kiện, trình tự, thủ tục xét, công nhận và công bố địa phương đạt chuẩn nông thôn mới; địa phương hoàn thành nhiệm vụ xây dựng nông thôn mới giai đoạn 2016 </w:t>
      </w:r>
      <w:r w:rsidR="00B14C8B">
        <w:rPr>
          <w:sz w:val="28"/>
          <w:szCs w:val="28"/>
          <w:lang w:val="vi-VN"/>
        </w:rPr>
        <w:t>–</w:t>
      </w:r>
      <w:r w:rsidR="00B14C8B" w:rsidRPr="002718B3">
        <w:rPr>
          <w:sz w:val="28"/>
          <w:szCs w:val="28"/>
          <w:lang w:val="vi-VN"/>
        </w:rPr>
        <w:t xml:space="preserve"> 2020</w:t>
      </w:r>
      <w:r w:rsidR="00B14C8B" w:rsidRPr="00472C9F">
        <w:rPr>
          <w:color w:val="FF0000"/>
          <w:sz w:val="28"/>
          <w:szCs w:val="28"/>
        </w:rPr>
        <w:t>:</w:t>
      </w:r>
      <w:r w:rsidR="00B14C8B" w:rsidRPr="00472C9F">
        <w:rPr>
          <w:color w:val="FF0000"/>
          <w:sz w:val="28"/>
          <w:szCs w:val="28"/>
          <w:lang w:val="it-IT"/>
        </w:rPr>
        <w:t xml:space="preserve"> việc </w:t>
      </w:r>
      <w:r w:rsidR="00B14C8B">
        <w:rPr>
          <w:sz w:val="28"/>
          <w:szCs w:val="28"/>
          <w:lang w:val="it-IT"/>
        </w:rPr>
        <w:t>UBND thị xã Phước Long</w:t>
      </w:r>
      <w:r w:rsidR="00B14C8B" w:rsidRPr="00982102">
        <w:rPr>
          <w:sz w:val="28"/>
          <w:szCs w:val="28"/>
          <w:lang w:val="it-IT"/>
        </w:rPr>
        <w:t xml:space="preserve"> </w:t>
      </w:r>
      <w:r w:rsidR="00B14C8B">
        <w:rPr>
          <w:sz w:val="28"/>
          <w:szCs w:val="28"/>
          <w:lang w:val="it-IT"/>
        </w:rPr>
        <w:t xml:space="preserve">xây dựng hồ sơ </w:t>
      </w:r>
      <w:r w:rsidR="00B14C8B" w:rsidRPr="00982102">
        <w:rPr>
          <w:sz w:val="28"/>
          <w:szCs w:val="28"/>
          <w:lang w:val="it-IT"/>
        </w:rPr>
        <w:t>đạt yêu cầu.</w:t>
      </w:r>
    </w:p>
    <w:p w:rsidR="00820298" w:rsidRPr="00682F3F" w:rsidRDefault="00820298" w:rsidP="00682F3F">
      <w:pPr>
        <w:spacing w:before="120" w:after="120"/>
        <w:ind w:firstLine="720"/>
        <w:jc w:val="both"/>
        <w:rPr>
          <w:b/>
          <w:sz w:val="28"/>
          <w:szCs w:val="28"/>
          <w:lang w:val="it-IT"/>
        </w:rPr>
      </w:pPr>
      <w:r w:rsidRPr="00682F3F">
        <w:rPr>
          <w:b/>
          <w:sz w:val="28"/>
          <w:szCs w:val="28"/>
          <w:lang w:val="it-IT"/>
        </w:rPr>
        <w:t>III. KẾT QUẢ XÂ</w:t>
      </w:r>
      <w:r w:rsidR="00F14E70" w:rsidRPr="00682F3F">
        <w:rPr>
          <w:b/>
          <w:sz w:val="28"/>
          <w:szCs w:val="28"/>
          <w:lang w:val="it-IT"/>
        </w:rPr>
        <w:t>Y DỰNG NÔNG THÔN MỚI THỊ XÃ PHƯỚC</w:t>
      </w:r>
      <w:r w:rsidRPr="00682F3F">
        <w:rPr>
          <w:b/>
          <w:sz w:val="28"/>
          <w:szCs w:val="28"/>
          <w:lang w:val="it-IT"/>
        </w:rPr>
        <w:t xml:space="preserve"> LONG</w:t>
      </w:r>
    </w:p>
    <w:p w:rsidR="00A254E2" w:rsidRPr="00B14C8B" w:rsidRDefault="0030357E" w:rsidP="00682F3F">
      <w:pPr>
        <w:pStyle w:val="ListParagraph"/>
        <w:numPr>
          <w:ilvl w:val="0"/>
          <w:numId w:val="10"/>
        </w:numPr>
        <w:spacing w:before="120" w:after="120"/>
        <w:jc w:val="both"/>
        <w:rPr>
          <w:b/>
          <w:sz w:val="28"/>
          <w:szCs w:val="28"/>
          <w:lang w:val="it-IT"/>
        </w:rPr>
      </w:pPr>
      <w:r w:rsidRPr="00682F3F">
        <w:rPr>
          <w:b/>
          <w:bCs/>
          <w:sz w:val="28"/>
          <w:szCs w:val="28"/>
          <w:lang w:val="it-IT"/>
        </w:rPr>
        <w:t>Kết quả huy động nguồn lự</w:t>
      </w:r>
      <w:r w:rsidR="00B14C8B">
        <w:rPr>
          <w:b/>
          <w:bCs/>
          <w:sz w:val="28"/>
          <w:szCs w:val="28"/>
          <w:lang w:val="it-IT"/>
        </w:rPr>
        <w:t>c:</w:t>
      </w:r>
    </w:p>
    <w:p w:rsidR="001F136E" w:rsidRDefault="00B14C8B" w:rsidP="001F136E">
      <w:pPr>
        <w:spacing w:before="60"/>
        <w:ind w:firstLine="851"/>
        <w:jc w:val="both"/>
        <w:rPr>
          <w:sz w:val="28"/>
          <w:szCs w:val="28"/>
          <w:lang w:val="vi-VN"/>
        </w:rPr>
      </w:pPr>
      <w:r w:rsidRPr="00982102">
        <w:rPr>
          <w:sz w:val="28"/>
          <w:szCs w:val="28"/>
          <w:bdr w:val="none" w:sz="0" w:space="0" w:color="auto" w:frame="1"/>
          <w:lang w:val="it-IT"/>
        </w:rPr>
        <w:lastRenderedPageBreak/>
        <w:t>Trong giai đoạn 2011-2019</w:t>
      </w:r>
      <w:r w:rsidRPr="00982102">
        <w:rPr>
          <w:sz w:val="28"/>
          <w:szCs w:val="28"/>
          <w:bdr w:val="none" w:sz="0" w:space="0" w:color="auto" w:frame="1"/>
          <w:lang w:val="pt-BR"/>
        </w:rPr>
        <w:t>, tổng nguồn kinh phí xây dựng nông</w:t>
      </w:r>
      <w:r>
        <w:rPr>
          <w:sz w:val="28"/>
          <w:szCs w:val="28"/>
          <w:bdr w:val="none" w:sz="0" w:space="0" w:color="auto" w:frame="1"/>
          <w:lang w:val="pt-BR"/>
        </w:rPr>
        <w:t xml:space="preserve"> thôn mới trên địa bàn thị xã</w:t>
      </w:r>
      <w:r w:rsidRPr="00982102">
        <w:rPr>
          <w:sz w:val="28"/>
          <w:szCs w:val="28"/>
          <w:bdr w:val="none" w:sz="0" w:space="0" w:color="auto" w:frame="1"/>
          <w:lang w:val="pt-BR"/>
        </w:rPr>
        <w:t xml:space="preserve"> đã huy động là</w:t>
      </w:r>
      <w:r w:rsidR="001F136E" w:rsidRPr="007E7701">
        <w:rPr>
          <w:sz w:val="28"/>
          <w:szCs w:val="28"/>
          <w:lang w:val="vi-VN"/>
        </w:rPr>
        <w:t xml:space="preserve">: </w:t>
      </w:r>
      <w:r w:rsidR="001F136E" w:rsidRPr="006E2528">
        <w:rPr>
          <w:color w:val="FF0000"/>
          <w:sz w:val="28"/>
          <w:szCs w:val="28"/>
        </w:rPr>
        <w:t>390</w:t>
      </w:r>
      <w:r w:rsidR="001F136E">
        <w:rPr>
          <w:color w:val="FF0000"/>
          <w:sz w:val="28"/>
          <w:szCs w:val="28"/>
        </w:rPr>
        <w:t>,</w:t>
      </w:r>
      <w:r w:rsidR="001F136E" w:rsidRPr="006E2528">
        <w:rPr>
          <w:color w:val="FF0000"/>
          <w:sz w:val="28"/>
          <w:szCs w:val="28"/>
        </w:rPr>
        <w:t>300</w:t>
      </w:r>
      <w:r w:rsidR="001F136E">
        <w:rPr>
          <w:sz w:val="28"/>
          <w:szCs w:val="28"/>
          <w:lang w:val="vi-VN"/>
        </w:rPr>
        <w:t xml:space="preserve"> tỷ đồng</w:t>
      </w:r>
      <w:r w:rsidR="001F136E">
        <w:rPr>
          <w:sz w:val="28"/>
          <w:szCs w:val="28"/>
        </w:rPr>
        <w:t>, t</w:t>
      </w:r>
      <w:r w:rsidR="001F136E" w:rsidRPr="007E7701">
        <w:rPr>
          <w:sz w:val="28"/>
          <w:szCs w:val="28"/>
          <w:lang w:val="vi-VN"/>
        </w:rPr>
        <w:t>rong đó:</w:t>
      </w:r>
    </w:p>
    <w:p w:rsidR="001F136E" w:rsidRPr="00F21787" w:rsidRDefault="001F136E" w:rsidP="001F136E">
      <w:pPr>
        <w:spacing w:before="60"/>
        <w:ind w:firstLine="851"/>
        <w:jc w:val="both"/>
        <w:rPr>
          <w:sz w:val="28"/>
          <w:szCs w:val="28"/>
        </w:rPr>
      </w:pPr>
      <w:r>
        <w:rPr>
          <w:sz w:val="28"/>
          <w:szCs w:val="28"/>
        </w:rPr>
        <w:t>a) Ngân sách nhà nước trực tiếp: 168,041 tỷ đồng, chiếm 43,05%</w:t>
      </w:r>
      <w:r w:rsidR="00A36CAA">
        <w:rPr>
          <w:sz w:val="28"/>
          <w:szCs w:val="28"/>
        </w:rPr>
        <w:t>; trong đó:</w:t>
      </w:r>
    </w:p>
    <w:p w:rsidR="001F136E" w:rsidRPr="00566173" w:rsidRDefault="001F136E" w:rsidP="001F136E">
      <w:pPr>
        <w:spacing w:before="60"/>
        <w:ind w:firstLine="851"/>
        <w:jc w:val="both"/>
        <w:rPr>
          <w:sz w:val="28"/>
          <w:szCs w:val="28"/>
          <w:lang w:val="vi-VN"/>
        </w:rPr>
      </w:pPr>
      <w:r w:rsidRPr="00566173">
        <w:rPr>
          <w:sz w:val="28"/>
          <w:szCs w:val="28"/>
          <w:lang w:val="vi-VN"/>
        </w:rPr>
        <w:t>- Ngân sách Trung ương</w:t>
      </w:r>
      <w:r>
        <w:rPr>
          <w:sz w:val="28"/>
          <w:szCs w:val="28"/>
        </w:rPr>
        <w:t xml:space="preserve"> 21,912 tỷ</w:t>
      </w:r>
      <w:r w:rsidRPr="00566173">
        <w:rPr>
          <w:sz w:val="28"/>
          <w:szCs w:val="28"/>
        </w:rPr>
        <w:t xml:space="preserve"> đồng</w:t>
      </w:r>
      <w:r w:rsidR="00A36CAA">
        <w:rPr>
          <w:sz w:val="28"/>
          <w:szCs w:val="28"/>
          <w:lang w:val="vi-VN"/>
        </w:rPr>
        <w:t xml:space="preserve"> (</w:t>
      </w:r>
      <w:r>
        <w:rPr>
          <w:sz w:val="28"/>
          <w:szCs w:val="28"/>
        </w:rPr>
        <w:t>5,61</w:t>
      </w:r>
      <w:r w:rsidRPr="00566173">
        <w:rPr>
          <w:sz w:val="28"/>
          <w:szCs w:val="28"/>
        </w:rPr>
        <w:t>%</w:t>
      </w:r>
      <w:r w:rsidR="00A36CAA">
        <w:rPr>
          <w:sz w:val="28"/>
          <w:szCs w:val="28"/>
        </w:rPr>
        <w:t>)</w:t>
      </w:r>
      <w:r w:rsidRPr="00566173">
        <w:rPr>
          <w:sz w:val="28"/>
          <w:szCs w:val="28"/>
        </w:rPr>
        <w:t>.</w:t>
      </w:r>
      <w:r w:rsidRPr="00566173">
        <w:rPr>
          <w:sz w:val="28"/>
          <w:szCs w:val="28"/>
          <w:lang w:val="vi-VN"/>
        </w:rPr>
        <w:t xml:space="preserve"> </w:t>
      </w:r>
    </w:p>
    <w:p w:rsidR="001F136E" w:rsidRPr="00566173" w:rsidRDefault="001F136E" w:rsidP="001F136E">
      <w:pPr>
        <w:spacing w:before="60"/>
        <w:ind w:firstLine="851"/>
        <w:jc w:val="both"/>
        <w:rPr>
          <w:sz w:val="28"/>
          <w:szCs w:val="28"/>
        </w:rPr>
      </w:pPr>
      <w:r w:rsidRPr="00566173">
        <w:rPr>
          <w:sz w:val="28"/>
          <w:szCs w:val="28"/>
        </w:rPr>
        <w:t xml:space="preserve">- </w:t>
      </w:r>
      <w:r>
        <w:rPr>
          <w:sz w:val="28"/>
          <w:szCs w:val="28"/>
          <w:lang w:val="es-ES"/>
        </w:rPr>
        <w:t>Ngân sách tỉnh 65,917 tỷ</w:t>
      </w:r>
      <w:r w:rsidRPr="00566173">
        <w:rPr>
          <w:sz w:val="28"/>
          <w:szCs w:val="28"/>
          <w:lang w:val="vi-VN"/>
        </w:rPr>
        <w:t xml:space="preserve"> đồng</w:t>
      </w:r>
      <w:r w:rsidR="00A36CAA">
        <w:rPr>
          <w:sz w:val="28"/>
          <w:szCs w:val="28"/>
          <w:lang w:val="es-ES"/>
        </w:rPr>
        <w:t xml:space="preserve"> (</w:t>
      </w:r>
      <w:r>
        <w:rPr>
          <w:sz w:val="28"/>
          <w:szCs w:val="28"/>
          <w:lang w:val="es-ES"/>
        </w:rPr>
        <w:t>16,89</w:t>
      </w:r>
      <w:r w:rsidRPr="00566173">
        <w:rPr>
          <w:sz w:val="28"/>
          <w:szCs w:val="28"/>
          <w:lang w:val="es-ES"/>
        </w:rPr>
        <w:t>%</w:t>
      </w:r>
      <w:r w:rsidR="00A36CAA">
        <w:rPr>
          <w:sz w:val="28"/>
          <w:szCs w:val="28"/>
          <w:lang w:val="es-ES"/>
        </w:rPr>
        <w:t>).</w:t>
      </w:r>
    </w:p>
    <w:p w:rsidR="001F136E" w:rsidRDefault="001F136E" w:rsidP="001F136E">
      <w:pPr>
        <w:spacing w:before="60"/>
        <w:ind w:firstLine="851"/>
        <w:jc w:val="both"/>
        <w:rPr>
          <w:color w:val="FF0000"/>
          <w:sz w:val="28"/>
          <w:szCs w:val="28"/>
        </w:rPr>
      </w:pPr>
      <w:r w:rsidRPr="007E7701">
        <w:rPr>
          <w:sz w:val="28"/>
          <w:szCs w:val="28"/>
          <w:lang w:val="vi-VN"/>
        </w:rPr>
        <w:t xml:space="preserve">- Ngân sách thị xã </w:t>
      </w:r>
      <w:r w:rsidRPr="006E2528">
        <w:rPr>
          <w:color w:val="FF0000"/>
          <w:sz w:val="28"/>
          <w:szCs w:val="28"/>
        </w:rPr>
        <w:t>80</w:t>
      </w:r>
      <w:r>
        <w:rPr>
          <w:color w:val="FF0000"/>
          <w:sz w:val="28"/>
          <w:szCs w:val="28"/>
          <w:lang w:val="vi-VN"/>
        </w:rPr>
        <w:t>,</w:t>
      </w:r>
      <w:r w:rsidRPr="006E2528">
        <w:rPr>
          <w:color w:val="FF0000"/>
          <w:sz w:val="28"/>
          <w:szCs w:val="28"/>
        </w:rPr>
        <w:t>212</w:t>
      </w:r>
      <w:r>
        <w:rPr>
          <w:color w:val="FF0000"/>
          <w:sz w:val="28"/>
          <w:szCs w:val="28"/>
          <w:lang w:val="vi-VN"/>
        </w:rPr>
        <w:t xml:space="preserve"> tỷ</w:t>
      </w:r>
      <w:r w:rsidRPr="006E2528">
        <w:rPr>
          <w:color w:val="FF0000"/>
          <w:sz w:val="28"/>
          <w:szCs w:val="28"/>
          <w:lang w:val="vi-VN"/>
        </w:rPr>
        <w:t xml:space="preserve"> đồng</w:t>
      </w:r>
      <w:r w:rsidR="00A36CAA">
        <w:rPr>
          <w:color w:val="FF0000"/>
          <w:sz w:val="28"/>
          <w:szCs w:val="28"/>
        </w:rPr>
        <w:t>, (</w:t>
      </w:r>
      <w:r>
        <w:rPr>
          <w:color w:val="FF0000"/>
          <w:sz w:val="28"/>
          <w:szCs w:val="28"/>
        </w:rPr>
        <w:t>20,55</w:t>
      </w:r>
      <w:r w:rsidR="00A36CAA">
        <w:rPr>
          <w:color w:val="FF0000"/>
          <w:sz w:val="28"/>
          <w:szCs w:val="28"/>
        </w:rPr>
        <w:t>%).</w:t>
      </w:r>
    </w:p>
    <w:p w:rsidR="001F136E" w:rsidRPr="007E7701" w:rsidRDefault="001F136E" w:rsidP="001F136E">
      <w:pPr>
        <w:spacing w:before="60"/>
        <w:ind w:firstLine="851"/>
        <w:jc w:val="both"/>
        <w:rPr>
          <w:sz w:val="28"/>
          <w:szCs w:val="28"/>
        </w:rPr>
      </w:pPr>
      <w:r>
        <w:rPr>
          <w:sz w:val="28"/>
          <w:szCs w:val="28"/>
        </w:rPr>
        <w:t xml:space="preserve">b) </w:t>
      </w:r>
      <w:r w:rsidR="00A36CAA">
        <w:rPr>
          <w:sz w:val="28"/>
          <w:szCs w:val="28"/>
          <w:lang w:val="nl-NL"/>
        </w:rPr>
        <w:t>Vốn tín dụng</w:t>
      </w:r>
      <w:r w:rsidRPr="001F5967">
        <w:rPr>
          <w:i/>
          <w:sz w:val="28"/>
          <w:szCs w:val="28"/>
          <w:lang w:val="nl-NL"/>
        </w:rPr>
        <w:t>:</w:t>
      </w:r>
      <w:r w:rsidRPr="007E7701">
        <w:rPr>
          <w:sz w:val="28"/>
          <w:szCs w:val="28"/>
          <w:lang w:val="nl-NL"/>
        </w:rPr>
        <w:t xml:space="preserve"> 150</w:t>
      </w:r>
      <w:r>
        <w:rPr>
          <w:sz w:val="28"/>
          <w:szCs w:val="28"/>
          <w:lang w:val="nl-NL"/>
        </w:rPr>
        <w:t>,</w:t>
      </w:r>
      <w:r w:rsidRPr="007E7701">
        <w:rPr>
          <w:sz w:val="28"/>
          <w:szCs w:val="28"/>
          <w:lang w:val="nl-NL"/>
        </w:rPr>
        <w:t xml:space="preserve">100 </w:t>
      </w:r>
      <w:r>
        <w:rPr>
          <w:sz w:val="28"/>
          <w:szCs w:val="28"/>
          <w:lang w:val="nl-NL"/>
        </w:rPr>
        <w:t>tỷ</w:t>
      </w:r>
      <w:r w:rsidRPr="007E7701">
        <w:rPr>
          <w:sz w:val="28"/>
          <w:szCs w:val="28"/>
          <w:lang w:val="nl-NL"/>
        </w:rPr>
        <w:t xml:space="preserve"> đồng</w:t>
      </w:r>
      <w:r w:rsidR="00A36CAA">
        <w:rPr>
          <w:sz w:val="28"/>
          <w:szCs w:val="28"/>
          <w:lang w:val="nl-NL"/>
        </w:rPr>
        <w:t xml:space="preserve"> (</w:t>
      </w:r>
      <w:r>
        <w:rPr>
          <w:sz w:val="28"/>
          <w:szCs w:val="28"/>
          <w:lang w:val="nl-NL"/>
        </w:rPr>
        <w:t>38,46</w:t>
      </w:r>
      <w:r w:rsidRPr="007E7701">
        <w:rPr>
          <w:sz w:val="28"/>
          <w:szCs w:val="28"/>
          <w:lang w:val="nl-NL"/>
        </w:rPr>
        <w:t>%</w:t>
      </w:r>
      <w:r w:rsidR="00A36CAA">
        <w:rPr>
          <w:sz w:val="28"/>
          <w:szCs w:val="28"/>
          <w:lang w:val="nl-NL"/>
        </w:rPr>
        <w:t>).</w:t>
      </w:r>
    </w:p>
    <w:p w:rsidR="001F136E" w:rsidRPr="007E7701" w:rsidRDefault="001F136E" w:rsidP="001F136E">
      <w:pPr>
        <w:spacing w:before="60"/>
        <w:ind w:firstLine="851"/>
        <w:jc w:val="both"/>
        <w:rPr>
          <w:sz w:val="28"/>
          <w:szCs w:val="28"/>
        </w:rPr>
      </w:pPr>
      <w:r>
        <w:rPr>
          <w:sz w:val="28"/>
          <w:szCs w:val="28"/>
        </w:rPr>
        <w:t>c)</w:t>
      </w:r>
      <w:r w:rsidRPr="007E7701">
        <w:rPr>
          <w:sz w:val="28"/>
          <w:szCs w:val="28"/>
        </w:rPr>
        <w:t xml:space="preserve"> </w:t>
      </w:r>
      <w:r w:rsidR="00A36CAA">
        <w:rPr>
          <w:sz w:val="28"/>
          <w:szCs w:val="28"/>
          <w:lang w:val="nl-NL"/>
        </w:rPr>
        <w:t xml:space="preserve">Doanh nghiệp: </w:t>
      </w:r>
      <w:r w:rsidR="00A36CAA">
        <w:rPr>
          <w:sz w:val="28"/>
          <w:szCs w:val="28"/>
        </w:rPr>
        <w:t>60,159 tỷ đồng; (</w:t>
      </w:r>
      <w:r>
        <w:rPr>
          <w:sz w:val="28"/>
          <w:szCs w:val="28"/>
        </w:rPr>
        <w:t>15,41</w:t>
      </w:r>
      <w:r w:rsidRPr="007E7701">
        <w:rPr>
          <w:sz w:val="28"/>
          <w:szCs w:val="28"/>
        </w:rPr>
        <w:t>%</w:t>
      </w:r>
      <w:r w:rsidR="00A36CAA">
        <w:rPr>
          <w:sz w:val="28"/>
          <w:szCs w:val="28"/>
        </w:rPr>
        <w:t>).</w:t>
      </w:r>
    </w:p>
    <w:p w:rsidR="001F136E" w:rsidRPr="007E7701" w:rsidRDefault="001F136E" w:rsidP="001F136E">
      <w:pPr>
        <w:spacing w:before="60"/>
        <w:ind w:firstLine="851"/>
        <w:jc w:val="both"/>
        <w:rPr>
          <w:sz w:val="28"/>
          <w:szCs w:val="28"/>
          <w:lang w:val="vi-VN"/>
        </w:rPr>
      </w:pPr>
      <w:r>
        <w:rPr>
          <w:sz w:val="28"/>
          <w:szCs w:val="28"/>
          <w:lang w:val="vi-VN"/>
        </w:rPr>
        <w:t>d)</w:t>
      </w:r>
      <w:r w:rsidRPr="007E7701">
        <w:rPr>
          <w:sz w:val="28"/>
          <w:szCs w:val="28"/>
          <w:lang w:val="vi-VN"/>
        </w:rPr>
        <w:t xml:space="preserve"> </w:t>
      </w:r>
      <w:r w:rsidRPr="004C15F2">
        <w:rPr>
          <w:sz w:val="28"/>
          <w:szCs w:val="28"/>
          <w:bdr w:val="none" w:sz="0" w:space="0" w:color="auto" w:frame="1"/>
          <w:lang w:val="es-ES"/>
        </w:rPr>
        <w:t>Cộng đồng dân cư:</w:t>
      </w:r>
      <w:r>
        <w:rPr>
          <w:szCs w:val="28"/>
          <w:bdr w:val="none" w:sz="0" w:space="0" w:color="auto" w:frame="1"/>
          <w:lang w:val="es-ES"/>
        </w:rPr>
        <w:t xml:space="preserve"> </w:t>
      </w:r>
      <w:r>
        <w:rPr>
          <w:sz w:val="28"/>
          <w:szCs w:val="28"/>
        </w:rPr>
        <w:t>12</w:t>
      </w:r>
      <w:r w:rsidRPr="007E7701">
        <w:rPr>
          <w:sz w:val="28"/>
          <w:szCs w:val="28"/>
        </w:rPr>
        <w:t xml:space="preserve"> </w:t>
      </w:r>
      <w:r>
        <w:rPr>
          <w:sz w:val="28"/>
          <w:szCs w:val="28"/>
        </w:rPr>
        <w:t>tỷ</w:t>
      </w:r>
      <w:r w:rsidRPr="007E7701">
        <w:rPr>
          <w:sz w:val="28"/>
          <w:szCs w:val="28"/>
        </w:rPr>
        <w:t xml:space="preserve"> đồng </w:t>
      </w:r>
      <w:r>
        <w:rPr>
          <w:sz w:val="28"/>
          <w:szCs w:val="28"/>
        </w:rPr>
        <w:t>(</w:t>
      </w:r>
      <w:r w:rsidRPr="00A36CAA">
        <w:rPr>
          <w:i/>
          <w:sz w:val="28"/>
          <w:szCs w:val="28"/>
        </w:rPr>
        <w:t>trong đó tiền mặt là 5 tỷ đồng, ngày công hơn 3 tỷ đồng, còn lại hiến đất 4 tỷ đồng</w:t>
      </w:r>
      <w:r w:rsidR="00A36CAA">
        <w:rPr>
          <w:sz w:val="28"/>
          <w:szCs w:val="28"/>
        </w:rPr>
        <w:t>);</w:t>
      </w:r>
      <w:bookmarkStart w:id="2" w:name="_GoBack"/>
      <w:bookmarkEnd w:id="2"/>
      <w:r w:rsidR="00A36CAA">
        <w:rPr>
          <w:sz w:val="28"/>
          <w:szCs w:val="28"/>
        </w:rPr>
        <w:t xml:space="preserve"> (</w:t>
      </w:r>
      <w:r>
        <w:rPr>
          <w:sz w:val="28"/>
          <w:szCs w:val="28"/>
        </w:rPr>
        <w:t>3,07</w:t>
      </w:r>
      <w:r w:rsidR="00A36CAA">
        <w:rPr>
          <w:sz w:val="28"/>
          <w:szCs w:val="28"/>
        </w:rPr>
        <w:t>%).</w:t>
      </w:r>
    </w:p>
    <w:p w:rsidR="00D7346A" w:rsidRPr="00682F3F" w:rsidRDefault="00820298" w:rsidP="00682F3F">
      <w:pPr>
        <w:spacing w:before="120" w:after="120"/>
        <w:ind w:firstLine="720"/>
        <w:jc w:val="both"/>
        <w:rPr>
          <w:b/>
          <w:bCs/>
          <w:sz w:val="28"/>
          <w:szCs w:val="28"/>
          <w:lang w:val="vi-VN"/>
        </w:rPr>
      </w:pPr>
      <w:r w:rsidRPr="00682F3F">
        <w:rPr>
          <w:b/>
          <w:bCs/>
          <w:sz w:val="28"/>
          <w:szCs w:val="28"/>
          <w:lang w:val="vi-VN"/>
        </w:rPr>
        <w:t>2</w:t>
      </w:r>
      <w:r w:rsidR="000A31DF" w:rsidRPr="00682F3F">
        <w:rPr>
          <w:b/>
          <w:bCs/>
          <w:sz w:val="28"/>
          <w:szCs w:val="28"/>
          <w:lang w:val="vi-VN"/>
        </w:rPr>
        <w:t xml:space="preserve">. </w:t>
      </w:r>
      <w:r w:rsidR="00752258" w:rsidRPr="00682F3F">
        <w:rPr>
          <w:b/>
          <w:bCs/>
          <w:sz w:val="28"/>
          <w:szCs w:val="28"/>
          <w:lang w:val="vi-VN"/>
        </w:rPr>
        <w:t>Về kết quả</w:t>
      </w:r>
      <w:r w:rsidR="00A81129" w:rsidRPr="00682F3F">
        <w:rPr>
          <w:b/>
          <w:bCs/>
          <w:sz w:val="28"/>
          <w:szCs w:val="28"/>
          <w:lang w:val="vi-VN"/>
        </w:rPr>
        <w:t xml:space="preserve"> công nhận xã đạt chuẩn</w:t>
      </w:r>
      <w:r w:rsidR="00752258" w:rsidRPr="00682F3F">
        <w:rPr>
          <w:b/>
          <w:bCs/>
          <w:sz w:val="28"/>
          <w:szCs w:val="28"/>
          <w:lang w:val="vi-VN"/>
        </w:rPr>
        <w:t xml:space="preserve"> nông thôn mới</w:t>
      </w:r>
      <w:r w:rsidR="000A31DF" w:rsidRPr="00682F3F">
        <w:rPr>
          <w:b/>
          <w:bCs/>
          <w:sz w:val="28"/>
          <w:szCs w:val="28"/>
          <w:lang w:val="vi-VN"/>
        </w:rPr>
        <w:t>:</w:t>
      </w:r>
    </w:p>
    <w:p w:rsidR="003760FC" w:rsidRPr="00682F3F" w:rsidRDefault="003760FC" w:rsidP="00682F3F">
      <w:pPr>
        <w:spacing w:before="120" w:after="120"/>
        <w:jc w:val="both"/>
        <w:rPr>
          <w:sz w:val="28"/>
          <w:szCs w:val="28"/>
          <w:lang w:val="it-IT"/>
        </w:rPr>
      </w:pPr>
      <w:r w:rsidRPr="00682F3F">
        <w:rPr>
          <w:b/>
          <w:sz w:val="28"/>
          <w:szCs w:val="28"/>
          <w:lang w:val="it-IT"/>
        </w:rPr>
        <w:tab/>
      </w:r>
      <w:r w:rsidRPr="00682F3F">
        <w:rPr>
          <w:sz w:val="28"/>
          <w:szCs w:val="28"/>
          <w:lang w:val="it-IT"/>
        </w:rPr>
        <w:t>- Tổ</w:t>
      </w:r>
      <w:r w:rsidR="00A254E2" w:rsidRPr="00682F3F">
        <w:rPr>
          <w:sz w:val="28"/>
          <w:szCs w:val="28"/>
          <w:lang w:val="it-IT"/>
        </w:rPr>
        <w:t>ng số xã trên địa bàn thị xã: 02</w:t>
      </w:r>
      <w:r w:rsidR="001F24CD" w:rsidRPr="00682F3F">
        <w:rPr>
          <w:sz w:val="28"/>
          <w:szCs w:val="28"/>
          <w:lang w:val="it-IT"/>
        </w:rPr>
        <w:t xml:space="preserve"> xã.</w:t>
      </w:r>
    </w:p>
    <w:p w:rsidR="003760FC" w:rsidRPr="00682F3F" w:rsidRDefault="003760FC" w:rsidP="00682F3F">
      <w:pPr>
        <w:spacing w:before="120" w:after="120"/>
        <w:jc w:val="both"/>
        <w:rPr>
          <w:sz w:val="28"/>
          <w:szCs w:val="28"/>
          <w:lang w:val="it-IT"/>
        </w:rPr>
      </w:pPr>
      <w:r w:rsidRPr="00682F3F">
        <w:rPr>
          <w:sz w:val="28"/>
          <w:szCs w:val="28"/>
          <w:lang w:val="it-IT"/>
        </w:rPr>
        <w:tab/>
        <w:t xml:space="preserve">- Số xã đã được công </w:t>
      </w:r>
      <w:r w:rsidR="00A254E2" w:rsidRPr="00682F3F">
        <w:rPr>
          <w:sz w:val="28"/>
          <w:szCs w:val="28"/>
          <w:lang w:val="it-IT"/>
        </w:rPr>
        <w:t>nhận đạt chuẩn nông thôn mới: 02</w:t>
      </w:r>
      <w:r w:rsidR="001F24CD" w:rsidRPr="00682F3F">
        <w:rPr>
          <w:sz w:val="28"/>
          <w:szCs w:val="28"/>
          <w:lang w:val="it-IT"/>
        </w:rPr>
        <w:t xml:space="preserve"> xã.</w:t>
      </w:r>
    </w:p>
    <w:p w:rsidR="003760FC" w:rsidRPr="00682F3F" w:rsidRDefault="003760FC" w:rsidP="00682F3F">
      <w:pPr>
        <w:spacing w:before="120" w:after="120"/>
        <w:jc w:val="both"/>
        <w:rPr>
          <w:sz w:val="28"/>
          <w:szCs w:val="28"/>
          <w:lang w:val="it-IT"/>
        </w:rPr>
      </w:pPr>
      <w:r w:rsidRPr="00682F3F">
        <w:rPr>
          <w:sz w:val="28"/>
          <w:szCs w:val="28"/>
          <w:lang w:val="it-IT"/>
        </w:rPr>
        <w:tab/>
        <w:t>- Tỷ lệ xã đạt chuẩn nông thôn mới: 100%</w:t>
      </w:r>
      <w:r w:rsidR="006777C6" w:rsidRPr="00682F3F">
        <w:rPr>
          <w:sz w:val="28"/>
          <w:szCs w:val="28"/>
          <w:lang w:val="it-IT"/>
        </w:rPr>
        <w:t>, cụ thể:</w:t>
      </w:r>
    </w:p>
    <w:p w:rsidR="00D74429" w:rsidRPr="00682F3F" w:rsidRDefault="00D74429" w:rsidP="00682F3F">
      <w:pPr>
        <w:spacing w:before="120" w:after="120"/>
        <w:ind w:firstLine="720"/>
        <w:jc w:val="both"/>
        <w:rPr>
          <w:sz w:val="28"/>
          <w:szCs w:val="28"/>
          <w:lang w:val="it-IT"/>
        </w:rPr>
      </w:pPr>
      <w:r w:rsidRPr="00682F3F">
        <w:rPr>
          <w:sz w:val="28"/>
          <w:szCs w:val="28"/>
          <w:lang w:val="it-IT"/>
        </w:rPr>
        <w:t xml:space="preserve">+ Xã Long Giang: được công nhận tại Quyết định số 3034/QĐ-UBND ngày 28/11/2016 của </w:t>
      </w:r>
      <w:r w:rsidR="00E101D5">
        <w:rPr>
          <w:sz w:val="28"/>
          <w:szCs w:val="28"/>
          <w:lang w:val="it-IT"/>
        </w:rPr>
        <w:t>Chủ tịch UBND tỉnh</w:t>
      </w:r>
      <w:r w:rsidRPr="00682F3F">
        <w:rPr>
          <w:sz w:val="28"/>
          <w:szCs w:val="28"/>
          <w:lang w:val="it-IT"/>
        </w:rPr>
        <w:t>.</w:t>
      </w:r>
    </w:p>
    <w:p w:rsidR="00D74429" w:rsidRPr="00682F3F" w:rsidRDefault="00D74429" w:rsidP="00682F3F">
      <w:pPr>
        <w:spacing w:before="120" w:after="120"/>
        <w:ind w:firstLine="720"/>
        <w:jc w:val="both"/>
        <w:rPr>
          <w:sz w:val="28"/>
          <w:szCs w:val="28"/>
          <w:lang w:val="it-IT"/>
        </w:rPr>
      </w:pPr>
      <w:r w:rsidRPr="00682F3F">
        <w:rPr>
          <w:sz w:val="28"/>
          <w:szCs w:val="28"/>
          <w:lang w:val="it-IT"/>
        </w:rPr>
        <w:t>+ Xã Phước Tín: được công nhận tại Quyết định số 3289/QĐ-UBND ngày 18/12/2017 của</w:t>
      </w:r>
      <w:r w:rsidR="00E101D5">
        <w:rPr>
          <w:sz w:val="28"/>
          <w:szCs w:val="28"/>
          <w:lang w:val="it-IT"/>
        </w:rPr>
        <w:t xml:space="preserve"> Chủ tịch</w:t>
      </w:r>
      <w:r w:rsidRPr="00682F3F">
        <w:rPr>
          <w:sz w:val="28"/>
          <w:szCs w:val="28"/>
          <w:lang w:val="it-IT"/>
        </w:rPr>
        <w:t xml:space="preserve"> UBND tỉnh.</w:t>
      </w:r>
    </w:p>
    <w:p w:rsidR="00820298" w:rsidRPr="00682F3F" w:rsidRDefault="00D74429" w:rsidP="00682F3F">
      <w:pPr>
        <w:spacing w:before="120" w:after="120"/>
        <w:ind w:firstLine="720"/>
        <w:jc w:val="both"/>
        <w:rPr>
          <w:b/>
          <w:sz w:val="28"/>
          <w:szCs w:val="28"/>
          <w:lang w:val="it-IT"/>
        </w:rPr>
      </w:pPr>
      <w:r w:rsidRPr="00682F3F">
        <w:rPr>
          <w:b/>
          <w:sz w:val="28"/>
          <w:szCs w:val="28"/>
          <w:lang w:val="it-IT"/>
        </w:rPr>
        <w:t>Thị xã Phước</w:t>
      </w:r>
      <w:r w:rsidR="00820298" w:rsidRPr="00682F3F">
        <w:rPr>
          <w:b/>
          <w:sz w:val="28"/>
          <w:szCs w:val="28"/>
          <w:lang w:val="it-IT"/>
        </w:rPr>
        <w:t xml:space="preserve"> Long có 100% số xã đạt chuẩn nông thôn mới theo đúng quy định.</w:t>
      </w:r>
    </w:p>
    <w:p w:rsidR="003760FC" w:rsidRPr="00682F3F" w:rsidRDefault="00820298" w:rsidP="00682F3F">
      <w:pPr>
        <w:spacing w:before="120" w:after="120"/>
        <w:ind w:firstLine="700"/>
        <w:jc w:val="both"/>
        <w:rPr>
          <w:b/>
          <w:bCs/>
          <w:sz w:val="28"/>
          <w:szCs w:val="28"/>
          <w:lang w:val="it-IT"/>
        </w:rPr>
      </w:pPr>
      <w:r w:rsidRPr="00682F3F">
        <w:rPr>
          <w:b/>
          <w:bCs/>
          <w:sz w:val="28"/>
          <w:szCs w:val="28"/>
          <w:lang w:val="it-IT"/>
        </w:rPr>
        <w:t>3</w:t>
      </w:r>
      <w:r w:rsidR="00F36F5F" w:rsidRPr="00682F3F">
        <w:rPr>
          <w:b/>
          <w:bCs/>
          <w:sz w:val="28"/>
          <w:szCs w:val="28"/>
          <w:lang w:val="it-IT"/>
        </w:rPr>
        <w:t xml:space="preserve">. </w:t>
      </w:r>
      <w:r w:rsidRPr="00682F3F">
        <w:rPr>
          <w:b/>
          <w:bCs/>
          <w:sz w:val="28"/>
          <w:szCs w:val="28"/>
          <w:lang w:val="it-IT"/>
        </w:rPr>
        <w:t xml:space="preserve">Một số kết quả thực hiện xây dựng nông thôn mới tại các xã của thị xã </w:t>
      </w:r>
      <w:r w:rsidR="00C55417" w:rsidRPr="00682F3F">
        <w:rPr>
          <w:b/>
          <w:bCs/>
          <w:sz w:val="28"/>
          <w:szCs w:val="28"/>
          <w:lang w:val="it-IT"/>
        </w:rPr>
        <w:t>Phước</w:t>
      </w:r>
      <w:r w:rsidRPr="00682F3F">
        <w:rPr>
          <w:b/>
          <w:bCs/>
          <w:sz w:val="28"/>
          <w:szCs w:val="28"/>
          <w:lang w:val="it-IT"/>
        </w:rPr>
        <w:t xml:space="preserve"> Long</w:t>
      </w:r>
    </w:p>
    <w:p w:rsidR="000A31DF" w:rsidRPr="00682F3F" w:rsidRDefault="00E101D5" w:rsidP="00682F3F">
      <w:pPr>
        <w:spacing w:before="120" w:after="120"/>
        <w:ind w:firstLine="720"/>
        <w:rPr>
          <w:b/>
          <w:sz w:val="28"/>
          <w:szCs w:val="28"/>
          <w:lang w:val="it-IT"/>
        </w:rPr>
      </w:pPr>
      <w:r>
        <w:rPr>
          <w:b/>
          <w:color w:val="FF0000"/>
          <w:sz w:val="28"/>
          <w:szCs w:val="28"/>
          <w:lang w:val="it-IT"/>
        </w:rPr>
        <w:t>a)</w:t>
      </w:r>
      <w:r w:rsidR="0092149B" w:rsidRPr="00682F3F">
        <w:rPr>
          <w:b/>
          <w:color w:val="FF0000"/>
          <w:sz w:val="28"/>
          <w:szCs w:val="28"/>
          <w:lang w:val="it-IT"/>
        </w:rPr>
        <w:t xml:space="preserve"> </w:t>
      </w:r>
      <w:r w:rsidR="00685A07" w:rsidRPr="00682F3F">
        <w:rPr>
          <w:b/>
          <w:color w:val="FF0000"/>
          <w:sz w:val="28"/>
          <w:szCs w:val="28"/>
          <w:lang w:val="it-IT"/>
        </w:rPr>
        <w:t>Về q</w:t>
      </w:r>
      <w:r w:rsidR="004341EC" w:rsidRPr="00682F3F">
        <w:rPr>
          <w:b/>
          <w:color w:val="FF0000"/>
          <w:sz w:val="28"/>
          <w:szCs w:val="28"/>
          <w:lang w:val="it-IT"/>
        </w:rPr>
        <w:t>uy hoạch</w:t>
      </w:r>
      <w:r>
        <w:rPr>
          <w:b/>
          <w:color w:val="FF0000"/>
          <w:sz w:val="28"/>
          <w:szCs w:val="28"/>
          <w:lang w:val="it-IT"/>
        </w:rPr>
        <w:t xml:space="preserve"> </w:t>
      </w:r>
      <w:r w:rsidR="00A36CAA">
        <w:rPr>
          <w:b/>
          <w:color w:val="FF0000"/>
          <w:sz w:val="28"/>
          <w:szCs w:val="28"/>
          <w:lang w:val="it-IT"/>
        </w:rPr>
        <w:t>(</w:t>
      </w:r>
      <w:r w:rsidR="000A31DF" w:rsidRPr="00682F3F">
        <w:rPr>
          <w:b/>
          <w:sz w:val="28"/>
          <w:szCs w:val="28"/>
          <w:lang w:val="vi-VN"/>
        </w:rPr>
        <w:t xml:space="preserve">Tiêu chí số </w:t>
      </w:r>
      <w:r w:rsidR="000A31DF" w:rsidRPr="00682F3F">
        <w:rPr>
          <w:b/>
          <w:sz w:val="28"/>
          <w:szCs w:val="28"/>
          <w:lang w:val="it-IT"/>
        </w:rPr>
        <w:t>1</w:t>
      </w:r>
      <w:r w:rsidR="00A36CAA">
        <w:rPr>
          <w:b/>
          <w:sz w:val="28"/>
          <w:szCs w:val="28"/>
          <w:lang w:val="it-IT"/>
        </w:rPr>
        <w:t>):</w:t>
      </w:r>
    </w:p>
    <w:p w:rsidR="00D74429" w:rsidRPr="00682F3F" w:rsidRDefault="00D74429" w:rsidP="00682F3F">
      <w:pPr>
        <w:tabs>
          <w:tab w:val="center" w:pos="4320"/>
        </w:tabs>
        <w:spacing w:before="120" w:after="120"/>
        <w:ind w:firstLine="706"/>
        <w:jc w:val="both"/>
        <w:rPr>
          <w:sz w:val="28"/>
          <w:szCs w:val="28"/>
          <w:lang w:val="de-DE"/>
        </w:rPr>
      </w:pPr>
      <w:r w:rsidRPr="00682F3F">
        <w:rPr>
          <w:sz w:val="28"/>
          <w:szCs w:val="28"/>
          <w:lang w:val="de-DE"/>
        </w:rPr>
        <w:t>Hai xã Long Giang và</w:t>
      </w:r>
      <w:r w:rsidR="00950B45" w:rsidRPr="00682F3F">
        <w:rPr>
          <w:sz w:val="28"/>
          <w:szCs w:val="28"/>
          <w:lang w:val="de-DE"/>
        </w:rPr>
        <w:t xml:space="preserve"> Phước Tín </w:t>
      </w:r>
      <w:r w:rsidR="00950B45" w:rsidRPr="00682F3F">
        <w:rPr>
          <w:color w:val="FF0000"/>
          <w:sz w:val="28"/>
          <w:szCs w:val="28"/>
          <w:lang w:val="de-DE"/>
        </w:rPr>
        <w:t>của</w:t>
      </w:r>
      <w:r w:rsidRPr="00682F3F">
        <w:rPr>
          <w:sz w:val="28"/>
          <w:szCs w:val="28"/>
          <w:lang w:val="de-DE"/>
        </w:rPr>
        <w:t xml:space="preserve"> thị xã Phước Long đã hoàn thành quy hoạch chung và </w:t>
      </w:r>
      <w:r w:rsidR="00A36CAA" w:rsidRPr="00682F3F">
        <w:rPr>
          <w:sz w:val="28"/>
          <w:szCs w:val="28"/>
          <w:lang w:val="de-DE"/>
        </w:rPr>
        <w:t xml:space="preserve">Đề </w:t>
      </w:r>
      <w:r w:rsidRPr="00682F3F">
        <w:rPr>
          <w:sz w:val="28"/>
          <w:szCs w:val="28"/>
          <w:lang w:val="de-DE"/>
        </w:rPr>
        <w:t>án quy hoạch chi tiết xây dựng nông thôn mới xã theo quy định tại Thông tư liên tịch số 13/2011/TTLT-BXD-BNNPTNT-BTN&amp;MT ngày 28/10/2011 của liên Bộ: Bộ Xây dựng, Bộ Nông nghiệp và phát triển nông thôn, Bộ Tài nguyên và Môi trường, cụ thể như sau:</w:t>
      </w:r>
    </w:p>
    <w:p w:rsidR="00092D7E" w:rsidRDefault="00092D7E" w:rsidP="00092D7E">
      <w:pPr>
        <w:tabs>
          <w:tab w:val="center" w:pos="4320"/>
        </w:tabs>
        <w:spacing w:before="60"/>
        <w:ind w:firstLine="851"/>
        <w:jc w:val="both"/>
        <w:rPr>
          <w:sz w:val="28"/>
          <w:szCs w:val="28"/>
          <w:lang w:val="de-DE"/>
        </w:rPr>
      </w:pPr>
      <w:r w:rsidRPr="007E7701">
        <w:rPr>
          <w:sz w:val="28"/>
          <w:szCs w:val="28"/>
          <w:lang w:val="de-DE"/>
        </w:rPr>
        <w:t xml:space="preserve">- </w:t>
      </w:r>
      <w:r>
        <w:rPr>
          <w:sz w:val="28"/>
          <w:szCs w:val="28"/>
          <w:lang w:val="de-DE"/>
        </w:rPr>
        <w:t xml:space="preserve">UBND </w:t>
      </w:r>
      <w:r w:rsidRPr="007E7701">
        <w:rPr>
          <w:sz w:val="28"/>
          <w:szCs w:val="28"/>
          <w:lang w:val="de-DE"/>
        </w:rPr>
        <w:t>thị xã</w:t>
      </w:r>
      <w:r>
        <w:rPr>
          <w:sz w:val="28"/>
          <w:szCs w:val="28"/>
          <w:lang w:val="de-DE"/>
        </w:rPr>
        <w:t xml:space="preserve"> Phước Long </w:t>
      </w:r>
      <w:r w:rsidRPr="007E7701">
        <w:rPr>
          <w:sz w:val="28"/>
          <w:szCs w:val="28"/>
          <w:lang w:val="de-DE"/>
        </w:rPr>
        <w:t>ban hành</w:t>
      </w:r>
      <w:r>
        <w:rPr>
          <w:sz w:val="28"/>
          <w:szCs w:val="28"/>
          <w:lang w:val="de-DE"/>
        </w:rPr>
        <w:t>:</w:t>
      </w:r>
      <w:r w:rsidRPr="007E7701">
        <w:rPr>
          <w:sz w:val="28"/>
          <w:szCs w:val="28"/>
          <w:lang w:val="de-DE"/>
        </w:rPr>
        <w:t xml:space="preserve"> </w:t>
      </w:r>
    </w:p>
    <w:p w:rsidR="00092D7E" w:rsidRPr="001C0335" w:rsidRDefault="00092D7E" w:rsidP="00092D7E">
      <w:pPr>
        <w:tabs>
          <w:tab w:val="center" w:pos="4320"/>
        </w:tabs>
        <w:spacing w:before="60"/>
        <w:ind w:firstLine="851"/>
        <w:jc w:val="both"/>
        <w:rPr>
          <w:i/>
          <w:sz w:val="28"/>
          <w:szCs w:val="28"/>
          <w:lang w:val="de-DE"/>
        </w:rPr>
      </w:pPr>
      <w:r>
        <w:rPr>
          <w:sz w:val="28"/>
          <w:szCs w:val="28"/>
          <w:lang w:val="de-DE"/>
        </w:rPr>
        <w:t xml:space="preserve">+ </w:t>
      </w:r>
      <w:r w:rsidRPr="007E7701">
        <w:rPr>
          <w:sz w:val="28"/>
          <w:szCs w:val="28"/>
          <w:lang w:val="de-DE"/>
        </w:rPr>
        <w:t>Quyết địn</w:t>
      </w:r>
      <w:r>
        <w:rPr>
          <w:sz w:val="28"/>
          <w:szCs w:val="28"/>
          <w:lang w:val="de-DE"/>
        </w:rPr>
        <w:t>h số 735/QĐ-UBND ngày 01/7/</w:t>
      </w:r>
      <w:r w:rsidRPr="007E7701">
        <w:rPr>
          <w:sz w:val="28"/>
          <w:szCs w:val="28"/>
          <w:lang w:val="de-DE"/>
        </w:rPr>
        <w:t>2013</w:t>
      </w:r>
      <w:r w:rsidR="00A36CAA">
        <w:rPr>
          <w:sz w:val="28"/>
          <w:szCs w:val="28"/>
          <w:lang w:val="de-DE"/>
        </w:rPr>
        <w:t xml:space="preserve"> của UBND thị xã Phước Long</w:t>
      </w:r>
      <w:r>
        <w:rPr>
          <w:sz w:val="28"/>
          <w:szCs w:val="28"/>
          <w:lang w:val="de-DE"/>
        </w:rPr>
        <w:t xml:space="preserve"> về việc</w:t>
      </w:r>
      <w:r w:rsidRPr="007E7701">
        <w:rPr>
          <w:sz w:val="28"/>
          <w:szCs w:val="28"/>
          <w:lang w:val="de-DE"/>
        </w:rPr>
        <w:t xml:space="preserve"> phê duyệt Đồ án Quy hoạch xây dựng nông thôn mới xã Long Giang và Quyết đị</w:t>
      </w:r>
      <w:r>
        <w:rPr>
          <w:sz w:val="28"/>
          <w:szCs w:val="28"/>
          <w:lang w:val="de-DE"/>
        </w:rPr>
        <w:t>nh số 794/QĐ-UBND ngày 24/7/2013</w:t>
      </w:r>
      <w:r w:rsidR="00A36CAA">
        <w:rPr>
          <w:sz w:val="28"/>
          <w:szCs w:val="28"/>
          <w:lang w:val="de-DE"/>
        </w:rPr>
        <w:t xml:space="preserve"> của UBND thị xã Phước Long</w:t>
      </w:r>
      <w:r>
        <w:rPr>
          <w:sz w:val="28"/>
          <w:szCs w:val="28"/>
          <w:lang w:val="de-DE"/>
        </w:rPr>
        <w:t xml:space="preserve"> về việc </w:t>
      </w:r>
      <w:r w:rsidRPr="007E7701">
        <w:rPr>
          <w:sz w:val="28"/>
          <w:szCs w:val="28"/>
          <w:lang w:val="de-DE"/>
        </w:rPr>
        <w:t xml:space="preserve">phê duyệt Đề án xây dựng mô hình nông thôn mới xã Phước Tín </w:t>
      </w:r>
      <w:r w:rsidRPr="005F484D">
        <w:rPr>
          <w:i/>
          <w:sz w:val="28"/>
          <w:szCs w:val="28"/>
          <w:lang w:val="de-DE"/>
        </w:rPr>
        <w:t>(Giai đoạn năm 2011-2015 và định hướng đến năm 2020);</w:t>
      </w:r>
      <w:r w:rsidRPr="007E7701">
        <w:rPr>
          <w:sz w:val="28"/>
          <w:szCs w:val="28"/>
          <w:lang w:val="de-DE"/>
        </w:rPr>
        <w:t xml:space="preserve"> Quyết định số 3148/QĐ-UBND n</w:t>
      </w:r>
      <w:r>
        <w:rPr>
          <w:sz w:val="28"/>
          <w:szCs w:val="28"/>
          <w:lang w:val="de-DE"/>
        </w:rPr>
        <w:t>gày 27/</w:t>
      </w:r>
      <w:r w:rsidRPr="007E7701">
        <w:rPr>
          <w:sz w:val="28"/>
          <w:szCs w:val="28"/>
          <w:lang w:val="de-DE"/>
        </w:rPr>
        <w:t>1</w:t>
      </w:r>
      <w:r>
        <w:rPr>
          <w:sz w:val="28"/>
          <w:szCs w:val="28"/>
          <w:lang w:val="de-DE"/>
        </w:rPr>
        <w:t>2/</w:t>
      </w:r>
      <w:r w:rsidRPr="007E7701">
        <w:rPr>
          <w:sz w:val="28"/>
          <w:szCs w:val="28"/>
          <w:lang w:val="de-DE"/>
        </w:rPr>
        <w:t>2011</w:t>
      </w:r>
      <w:r w:rsidR="00A36CAA">
        <w:rPr>
          <w:sz w:val="28"/>
          <w:szCs w:val="28"/>
          <w:lang w:val="de-DE"/>
        </w:rPr>
        <w:t xml:space="preserve"> của UBND thị xã Phước Long</w:t>
      </w:r>
      <w:r w:rsidRPr="007E7701">
        <w:rPr>
          <w:sz w:val="28"/>
          <w:szCs w:val="28"/>
          <w:lang w:val="de-DE"/>
        </w:rPr>
        <w:t xml:space="preserve"> </w:t>
      </w:r>
      <w:r>
        <w:rPr>
          <w:sz w:val="28"/>
          <w:szCs w:val="28"/>
          <w:lang w:val="de-DE"/>
        </w:rPr>
        <w:t xml:space="preserve">về việc </w:t>
      </w:r>
      <w:r w:rsidRPr="007E7701">
        <w:rPr>
          <w:sz w:val="28"/>
          <w:szCs w:val="28"/>
          <w:lang w:val="de-DE"/>
        </w:rPr>
        <w:t xml:space="preserve">phê duyệt Đề án xây dựng mô hình nông thôn mới xã Long Giang và Quyết định số 3147/QĐ-UBND </w:t>
      </w:r>
      <w:r>
        <w:rPr>
          <w:sz w:val="28"/>
          <w:szCs w:val="28"/>
          <w:lang w:val="de-DE"/>
        </w:rPr>
        <w:t>ngày 27/12/</w:t>
      </w:r>
      <w:r w:rsidRPr="007E7701">
        <w:rPr>
          <w:sz w:val="28"/>
          <w:szCs w:val="28"/>
          <w:lang w:val="de-DE"/>
        </w:rPr>
        <w:t>2011</w:t>
      </w:r>
      <w:r w:rsidR="00A36CAA">
        <w:rPr>
          <w:sz w:val="28"/>
          <w:szCs w:val="28"/>
          <w:lang w:val="de-DE"/>
        </w:rPr>
        <w:t xml:space="preserve"> của UBND thị xã Phước Long</w:t>
      </w:r>
      <w:r w:rsidRPr="007E7701">
        <w:rPr>
          <w:sz w:val="28"/>
          <w:szCs w:val="28"/>
          <w:lang w:val="de-DE"/>
        </w:rPr>
        <w:t xml:space="preserve"> về việc phê duyệt Đề án xây dựng mô hình nông thôn mới xã Phước Tín</w:t>
      </w:r>
      <w:r>
        <w:rPr>
          <w:sz w:val="28"/>
          <w:szCs w:val="28"/>
          <w:lang w:val="de-DE"/>
        </w:rPr>
        <w:t>.</w:t>
      </w:r>
      <w:r w:rsidRPr="007E7701">
        <w:rPr>
          <w:sz w:val="28"/>
          <w:szCs w:val="28"/>
          <w:lang w:val="de-DE"/>
        </w:rPr>
        <w:t xml:space="preserve"> </w:t>
      </w:r>
    </w:p>
    <w:p w:rsidR="00092D7E" w:rsidRPr="007E7701" w:rsidRDefault="00092D7E" w:rsidP="00092D7E">
      <w:pPr>
        <w:tabs>
          <w:tab w:val="center" w:pos="4320"/>
        </w:tabs>
        <w:spacing w:before="60"/>
        <w:ind w:firstLine="851"/>
        <w:jc w:val="both"/>
        <w:rPr>
          <w:sz w:val="28"/>
          <w:szCs w:val="28"/>
          <w:lang w:val="de-DE"/>
        </w:rPr>
      </w:pPr>
      <w:r>
        <w:rPr>
          <w:sz w:val="28"/>
          <w:szCs w:val="28"/>
          <w:lang w:val="de-DE"/>
        </w:rPr>
        <w:lastRenderedPageBreak/>
        <w:t xml:space="preserve">+ </w:t>
      </w:r>
      <w:r w:rsidRPr="007E7701">
        <w:rPr>
          <w:sz w:val="28"/>
          <w:szCs w:val="28"/>
          <w:lang w:val="de-DE"/>
        </w:rPr>
        <w:t>Quyết định số 266/QĐ-UBND n</w:t>
      </w:r>
      <w:r>
        <w:rPr>
          <w:sz w:val="28"/>
          <w:szCs w:val="28"/>
          <w:lang w:val="de-DE"/>
        </w:rPr>
        <w:t>gày 28/01/</w:t>
      </w:r>
      <w:r w:rsidRPr="007E7701">
        <w:rPr>
          <w:sz w:val="28"/>
          <w:szCs w:val="28"/>
          <w:lang w:val="de-DE"/>
        </w:rPr>
        <w:t>2015</w:t>
      </w:r>
      <w:r w:rsidR="00A36CAA">
        <w:rPr>
          <w:sz w:val="28"/>
          <w:szCs w:val="28"/>
          <w:lang w:val="de-DE"/>
        </w:rPr>
        <w:t xml:space="preserve"> của UBND thị xã Phước Long về việc về việc ban hành</w:t>
      </w:r>
      <w:r w:rsidR="00A36CAA" w:rsidRPr="007E7701">
        <w:rPr>
          <w:sz w:val="28"/>
          <w:szCs w:val="28"/>
          <w:lang w:val="de-DE"/>
        </w:rPr>
        <w:t xml:space="preserve"> </w:t>
      </w:r>
      <w:r w:rsidR="00A36CAA">
        <w:rPr>
          <w:sz w:val="28"/>
          <w:szCs w:val="28"/>
          <w:lang w:val="de-DE"/>
        </w:rPr>
        <w:t>quy chế Quản lý xây dựng q</w:t>
      </w:r>
      <w:r w:rsidR="00A36CAA" w:rsidRPr="007E7701">
        <w:rPr>
          <w:sz w:val="28"/>
          <w:szCs w:val="28"/>
          <w:lang w:val="de-DE"/>
        </w:rPr>
        <w:t>uy hoạch nông thôn mới xã Long Giang</w:t>
      </w:r>
      <w:r w:rsidR="00A36CAA">
        <w:rPr>
          <w:sz w:val="28"/>
          <w:szCs w:val="28"/>
          <w:lang w:val="de-DE"/>
        </w:rPr>
        <w:t xml:space="preserve">; </w:t>
      </w:r>
      <w:r>
        <w:rPr>
          <w:sz w:val="28"/>
          <w:szCs w:val="28"/>
          <w:lang w:val="de-DE"/>
        </w:rPr>
        <w:t xml:space="preserve"> </w:t>
      </w:r>
      <w:r w:rsidRPr="007E7701">
        <w:rPr>
          <w:sz w:val="28"/>
          <w:szCs w:val="28"/>
          <w:lang w:val="de-DE"/>
        </w:rPr>
        <w:t xml:space="preserve">Quyết định </w:t>
      </w:r>
      <w:r>
        <w:rPr>
          <w:sz w:val="28"/>
          <w:szCs w:val="28"/>
          <w:lang w:val="de-DE"/>
        </w:rPr>
        <w:t>số 1413/QĐ-UBND ngày 30/8/</w:t>
      </w:r>
      <w:r w:rsidRPr="007E7701">
        <w:rPr>
          <w:sz w:val="28"/>
          <w:szCs w:val="28"/>
          <w:lang w:val="de-DE"/>
        </w:rPr>
        <w:t>2017</w:t>
      </w:r>
      <w:r>
        <w:rPr>
          <w:sz w:val="28"/>
          <w:szCs w:val="28"/>
          <w:lang w:val="de-DE"/>
        </w:rPr>
        <w:t xml:space="preserve"> của UBND</w:t>
      </w:r>
      <w:r w:rsidRPr="007E7701">
        <w:rPr>
          <w:sz w:val="28"/>
          <w:szCs w:val="28"/>
          <w:lang w:val="de-DE"/>
        </w:rPr>
        <w:t xml:space="preserve"> thị xã</w:t>
      </w:r>
      <w:r>
        <w:rPr>
          <w:sz w:val="28"/>
          <w:szCs w:val="28"/>
          <w:lang w:val="de-DE"/>
        </w:rPr>
        <w:t xml:space="preserve"> Phước Long </w:t>
      </w:r>
      <w:r w:rsidR="00A36CAA">
        <w:rPr>
          <w:sz w:val="28"/>
          <w:szCs w:val="28"/>
          <w:lang w:val="de-DE"/>
        </w:rPr>
        <w:t>về việc về việc ban hành</w:t>
      </w:r>
      <w:r w:rsidR="00A36CAA" w:rsidRPr="007E7701">
        <w:rPr>
          <w:sz w:val="28"/>
          <w:szCs w:val="28"/>
          <w:lang w:val="de-DE"/>
        </w:rPr>
        <w:t xml:space="preserve"> </w:t>
      </w:r>
      <w:r w:rsidR="00A36CAA">
        <w:rPr>
          <w:sz w:val="28"/>
          <w:szCs w:val="28"/>
          <w:lang w:val="de-DE"/>
        </w:rPr>
        <w:t>quy chế Quản lý xây dựng q</w:t>
      </w:r>
      <w:r w:rsidR="00A36CAA" w:rsidRPr="007E7701">
        <w:rPr>
          <w:sz w:val="28"/>
          <w:szCs w:val="28"/>
          <w:lang w:val="de-DE"/>
        </w:rPr>
        <w:t xml:space="preserve">uy hoạch nông thôn mới </w:t>
      </w:r>
      <w:r w:rsidRPr="007E7701">
        <w:rPr>
          <w:sz w:val="28"/>
          <w:szCs w:val="28"/>
          <w:lang w:val="de-DE"/>
        </w:rPr>
        <w:t>xã Phước Tín</w:t>
      </w:r>
      <w:r>
        <w:rPr>
          <w:sz w:val="28"/>
          <w:szCs w:val="28"/>
          <w:lang w:val="de-DE"/>
        </w:rPr>
        <w:t>;</w:t>
      </w:r>
      <w:r w:rsidRPr="007E7701">
        <w:rPr>
          <w:sz w:val="28"/>
          <w:szCs w:val="28"/>
          <w:lang w:val="de-DE"/>
        </w:rPr>
        <w:t xml:space="preserve"> Quyết địn</w:t>
      </w:r>
      <w:r>
        <w:rPr>
          <w:sz w:val="28"/>
          <w:szCs w:val="28"/>
          <w:lang w:val="de-DE"/>
        </w:rPr>
        <w:t>h số 1214/QĐ-UBND ngày 27/7/</w:t>
      </w:r>
      <w:r w:rsidRPr="007E7701">
        <w:rPr>
          <w:sz w:val="28"/>
          <w:szCs w:val="28"/>
          <w:lang w:val="de-DE"/>
        </w:rPr>
        <w:t>2017</w:t>
      </w:r>
      <w:r>
        <w:rPr>
          <w:sz w:val="28"/>
          <w:szCs w:val="28"/>
          <w:lang w:val="de-DE"/>
        </w:rPr>
        <w:t xml:space="preserve"> </w:t>
      </w:r>
      <w:r w:rsidR="00A36CAA">
        <w:rPr>
          <w:sz w:val="28"/>
          <w:szCs w:val="28"/>
          <w:lang w:val="de-DE"/>
        </w:rPr>
        <w:t xml:space="preserve">của UBND thị xã Phước Long </w:t>
      </w:r>
      <w:r>
        <w:rPr>
          <w:sz w:val="28"/>
          <w:szCs w:val="28"/>
          <w:lang w:val="de-DE"/>
        </w:rPr>
        <w:t>về</w:t>
      </w:r>
      <w:r w:rsidR="00A36CAA">
        <w:rPr>
          <w:sz w:val="28"/>
          <w:szCs w:val="28"/>
          <w:lang w:val="de-DE"/>
        </w:rPr>
        <w:t xml:space="preserve"> việc </w:t>
      </w:r>
      <w:r>
        <w:rPr>
          <w:sz w:val="28"/>
          <w:szCs w:val="28"/>
          <w:lang w:val="de-DE"/>
        </w:rPr>
        <w:t xml:space="preserve"> </w:t>
      </w:r>
      <w:r w:rsidRPr="007E7701">
        <w:rPr>
          <w:sz w:val="28"/>
          <w:szCs w:val="28"/>
          <w:lang w:val="de-DE"/>
        </w:rPr>
        <w:t>phê duyệt điều chỉnh Đồ án Quy hoạch xây dựng</w:t>
      </w:r>
      <w:r>
        <w:rPr>
          <w:sz w:val="28"/>
          <w:szCs w:val="28"/>
          <w:lang w:val="de-DE"/>
        </w:rPr>
        <w:t xml:space="preserve"> nông thôn mới xã Phước Tín.</w:t>
      </w:r>
    </w:p>
    <w:p w:rsidR="00092D7E" w:rsidRPr="007E7701" w:rsidRDefault="00A36CAA" w:rsidP="00092D7E">
      <w:pPr>
        <w:tabs>
          <w:tab w:val="center" w:pos="4320"/>
        </w:tabs>
        <w:spacing w:before="60"/>
        <w:ind w:firstLine="851"/>
        <w:jc w:val="both"/>
        <w:rPr>
          <w:sz w:val="28"/>
          <w:szCs w:val="28"/>
          <w:lang w:val="de-DE"/>
        </w:rPr>
      </w:pPr>
      <w:r>
        <w:rPr>
          <w:sz w:val="28"/>
          <w:szCs w:val="28"/>
          <w:lang w:val="de-DE"/>
        </w:rPr>
        <w:t>-</w:t>
      </w:r>
      <w:r w:rsidR="00092D7E">
        <w:rPr>
          <w:sz w:val="28"/>
          <w:szCs w:val="28"/>
          <w:lang w:val="de-DE"/>
        </w:rPr>
        <w:t xml:space="preserve"> </w:t>
      </w:r>
      <w:r>
        <w:rPr>
          <w:sz w:val="28"/>
          <w:szCs w:val="28"/>
          <w:lang w:val="de-DE"/>
        </w:rPr>
        <w:t>Ủ</w:t>
      </w:r>
      <w:r w:rsidRPr="007E7701">
        <w:rPr>
          <w:sz w:val="28"/>
          <w:szCs w:val="28"/>
          <w:lang w:val="de-DE"/>
        </w:rPr>
        <w:t>y ban nhân dân xã Long Giang</w:t>
      </w:r>
      <w:r>
        <w:rPr>
          <w:sz w:val="28"/>
          <w:szCs w:val="28"/>
          <w:lang w:val="de-DE"/>
        </w:rPr>
        <w:t xml:space="preserve"> ban hành </w:t>
      </w:r>
      <w:r w:rsidR="00092D7E" w:rsidRPr="007E7701">
        <w:rPr>
          <w:sz w:val="28"/>
          <w:szCs w:val="28"/>
          <w:lang w:val="de-DE"/>
        </w:rPr>
        <w:t xml:space="preserve">Quyết định số </w:t>
      </w:r>
      <w:r>
        <w:rPr>
          <w:sz w:val="28"/>
          <w:szCs w:val="28"/>
          <w:lang w:val="de-DE"/>
        </w:rPr>
        <w:t xml:space="preserve">96a/QĐ-UBND ngày 15/7/2013 về </w:t>
      </w:r>
      <w:r w:rsidR="00092D7E">
        <w:rPr>
          <w:sz w:val="28"/>
          <w:szCs w:val="28"/>
          <w:lang w:val="de-DE"/>
        </w:rPr>
        <w:t>việc c</w:t>
      </w:r>
      <w:r w:rsidR="00092D7E" w:rsidRPr="007E7701">
        <w:rPr>
          <w:sz w:val="28"/>
          <w:szCs w:val="28"/>
          <w:lang w:val="de-DE"/>
        </w:rPr>
        <w:t xml:space="preserve">ông bố Quy hoạch xây dựng nông thôn mới </w:t>
      </w:r>
      <w:r>
        <w:rPr>
          <w:sz w:val="28"/>
          <w:szCs w:val="28"/>
          <w:lang w:val="de-DE"/>
        </w:rPr>
        <w:t xml:space="preserve">trên địa bàn xã giai đoạn </w:t>
      </w:r>
      <w:r w:rsidR="00092D7E" w:rsidRPr="007E7701">
        <w:rPr>
          <w:sz w:val="28"/>
          <w:szCs w:val="28"/>
          <w:lang w:val="de-DE"/>
        </w:rPr>
        <w:t>2011-2015 và định hướng đến năm 2020</w:t>
      </w:r>
      <w:r w:rsidR="00092D7E">
        <w:rPr>
          <w:sz w:val="28"/>
          <w:szCs w:val="28"/>
          <w:lang w:val="de-DE"/>
        </w:rPr>
        <w:t>;</w:t>
      </w:r>
      <w:r w:rsidR="00092D7E" w:rsidRPr="007E7701">
        <w:rPr>
          <w:sz w:val="28"/>
          <w:szCs w:val="28"/>
          <w:lang w:val="de-DE"/>
        </w:rPr>
        <w:t xml:space="preserve"> Quyết định số 12</w:t>
      </w:r>
      <w:r w:rsidR="00092D7E">
        <w:rPr>
          <w:sz w:val="28"/>
          <w:szCs w:val="28"/>
          <w:lang w:val="de-DE"/>
        </w:rPr>
        <w:t xml:space="preserve">3b/QĐ-UBND ngày 05/08/2013 của </w:t>
      </w:r>
      <w:r>
        <w:rPr>
          <w:sz w:val="28"/>
          <w:szCs w:val="28"/>
          <w:lang w:val="de-DE"/>
        </w:rPr>
        <w:t>UBND</w:t>
      </w:r>
      <w:r w:rsidR="00092D7E">
        <w:rPr>
          <w:sz w:val="28"/>
          <w:szCs w:val="28"/>
          <w:lang w:val="de-DE"/>
        </w:rPr>
        <w:t xml:space="preserve"> xã Phước Tín về việc c</w:t>
      </w:r>
      <w:r w:rsidR="00092D7E" w:rsidRPr="007E7701">
        <w:rPr>
          <w:sz w:val="28"/>
          <w:szCs w:val="28"/>
          <w:lang w:val="de-DE"/>
        </w:rPr>
        <w:t xml:space="preserve">ông bố Quy hoạch xây dựng nông thôn mới </w:t>
      </w:r>
      <w:r>
        <w:rPr>
          <w:sz w:val="28"/>
          <w:szCs w:val="28"/>
          <w:lang w:val="de-DE"/>
        </w:rPr>
        <w:t>trên địa bàn xã g</w:t>
      </w:r>
      <w:r w:rsidR="00092D7E" w:rsidRPr="007E7701">
        <w:rPr>
          <w:sz w:val="28"/>
          <w:szCs w:val="28"/>
          <w:lang w:val="de-DE"/>
        </w:rPr>
        <w:t>iai đoạn năm 2011-2015 và</w:t>
      </w:r>
      <w:r w:rsidR="00092D7E">
        <w:rPr>
          <w:sz w:val="28"/>
          <w:szCs w:val="28"/>
          <w:lang w:val="de-DE"/>
        </w:rPr>
        <w:t xml:space="preserve"> định hướng đến năm 2020.</w:t>
      </w:r>
    </w:p>
    <w:p w:rsidR="00D74429" w:rsidRPr="00682F3F" w:rsidRDefault="00D74429" w:rsidP="00682F3F">
      <w:pPr>
        <w:tabs>
          <w:tab w:val="center" w:pos="4320"/>
        </w:tabs>
        <w:spacing w:before="120" w:after="120"/>
        <w:ind w:firstLine="706"/>
        <w:jc w:val="both"/>
        <w:rPr>
          <w:sz w:val="28"/>
          <w:szCs w:val="28"/>
          <w:lang w:val="de-DE"/>
        </w:rPr>
      </w:pPr>
      <w:r w:rsidRPr="00682F3F">
        <w:rPr>
          <w:sz w:val="28"/>
          <w:szCs w:val="28"/>
          <w:lang w:val="de-DE"/>
        </w:rPr>
        <w:t>Các bản vẽ quy hoạch được niêm yết công khai để người dân được biết thực hiện.</w:t>
      </w:r>
    </w:p>
    <w:p w:rsidR="004E2D64" w:rsidRPr="00682F3F" w:rsidRDefault="004E2D64" w:rsidP="00682F3F">
      <w:pPr>
        <w:spacing w:before="120" w:after="120"/>
        <w:ind w:firstLine="720"/>
        <w:rPr>
          <w:sz w:val="28"/>
          <w:szCs w:val="28"/>
          <w:lang w:val="de-DE"/>
        </w:rPr>
      </w:pPr>
      <w:r w:rsidRPr="00682F3F">
        <w:rPr>
          <w:sz w:val="28"/>
          <w:szCs w:val="28"/>
          <w:lang w:val="de-DE"/>
        </w:rPr>
        <w:t xml:space="preserve">Hiện tại đã có 02/02 xã </w:t>
      </w:r>
      <w:r w:rsidR="00D74429" w:rsidRPr="00682F3F">
        <w:rPr>
          <w:sz w:val="28"/>
          <w:szCs w:val="28"/>
          <w:lang w:val="de-DE"/>
        </w:rPr>
        <w:t>đạt</w:t>
      </w:r>
      <w:r w:rsidRPr="00682F3F">
        <w:rPr>
          <w:sz w:val="28"/>
          <w:szCs w:val="28"/>
          <w:lang w:val="de-DE"/>
        </w:rPr>
        <w:t xml:space="preserve"> Tiêu chí số 1 – Quy hoạch</w:t>
      </w:r>
      <w:r w:rsidR="004873E6" w:rsidRPr="00682F3F">
        <w:rPr>
          <w:sz w:val="28"/>
          <w:szCs w:val="28"/>
          <w:lang w:val="de-DE"/>
        </w:rPr>
        <w:t>.</w:t>
      </w:r>
    </w:p>
    <w:p w:rsidR="00261EAE" w:rsidRPr="00682F3F" w:rsidRDefault="00E101D5" w:rsidP="00682F3F">
      <w:pPr>
        <w:tabs>
          <w:tab w:val="center" w:pos="4320"/>
        </w:tabs>
        <w:spacing w:before="120" w:after="120"/>
        <w:ind w:firstLine="720"/>
        <w:jc w:val="both"/>
        <w:rPr>
          <w:b/>
          <w:color w:val="FF0000"/>
          <w:sz w:val="28"/>
          <w:szCs w:val="28"/>
          <w:lang w:val="de-DE"/>
        </w:rPr>
      </w:pPr>
      <w:r>
        <w:rPr>
          <w:b/>
          <w:color w:val="FF0000"/>
          <w:sz w:val="28"/>
          <w:szCs w:val="28"/>
          <w:lang w:val="de-DE"/>
        </w:rPr>
        <w:t xml:space="preserve">b) </w:t>
      </w:r>
      <w:r w:rsidR="00685A07" w:rsidRPr="00682F3F">
        <w:rPr>
          <w:b/>
          <w:color w:val="FF0000"/>
          <w:sz w:val="28"/>
          <w:szCs w:val="28"/>
          <w:lang w:val="de-DE"/>
        </w:rPr>
        <w:t xml:space="preserve">Về hạ tầng kinh tế - xã hội </w:t>
      </w:r>
      <w:r w:rsidR="00261EAE" w:rsidRPr="00682F3F">
        <w:rPr>
          <w:b/>
          <w:color w:val="FF0000"/>
          <w:sz w:val="28"/>
          <w:szCs w:val="28"/>
          <w:lang w:val="de-DE"/>
        </w:rPr>
        <w:t xml:space="preserve">(từ </w:t>
      </w:r>
      <w:r w:rsidR="00B30A9D" w:rsidRPr="00682F3F">
        <w:rPr>
          <w:b/>
          <w:color w:val="FF0000"/>
          <w:sz w:val="28"/>
          <w:szCs w:val="28"/>
          <w:lang w:val="de-DE"/>
        </w:rPr>
        <w:t>T</w:t>
      </w:r>
      <w:r w:rsidR="00261EAE" w:rsidRPr="00682F3F">
        <w:rPr>
          <w:b/>
          <w:color w:val="FF0000"/>
          <w:sz w:val="28"/>
          <w:szCs w:val="28"/>
          <w:lang w:val="de-DE"/>
        </w:rPr>
        <w:t xml:space="preserve">iêu chí </w:t>
      </w:r>
      <w:r w:rsidR="00B30A9D" w:rsidRPr="00682F3F">
        <w:rPr>
          <w:b/>
          <w:color w:val="FF0000"/>
          <w:sz w:val="28"/>
          <w:szCs w:val="28"/>
          <w:lang w:val="de-DE"/>
        </w:rPr>
        <w:t xml:space="preserve">số </w:t>
      </w:r>
      <w:r w:rsidR="00261EAE" w:rsidRPr="00682F3F">
        <w:rPr>
          <w:b/>
          <w:color w:val="FF0000"/>
          <w:sz w:val="28"/>
          <w:szCs w:val="28"/>
          <w:lang w:val="de-DE"/>
        </w:rPr>
        <w:t xml:space="preserve">2 đến </w:t>
      </w:r>
      <w:r w:rsidR="00B30A9D" w:rsidRPr="00682F3F">
        <w:rPr>
          <w:b/>
          <w:color w:val="FF0000"/>
          <w:sz w:val="28"/>
          <w:szCs w:val="28"/>
          <w:lang w:val="de-DE"/>
        </w:rPr>
        <w:t>T</w:t>
      </w:r>
      <w:r w:rsidR="00261EAE" w:rsidRPr="00682F3F">
        <w:rPr>
          <w:b/>
          <w:color w:val="FF0000"/>
          <w:sz w:val="28"/>
          <w:szCs w:val="28"/>
          <w:lang w:val="de-DE"/>
        </w:rPr>
        <w:t xml:space="preserve">iêu chí </w:t>
      </w:r>
      <w:r w:rsidR="00B30A9D" w:rsidRPr="00682F3F">
        <w:rPr>
          <w:b/>
          <w:color w:val="FF0000"/>
          <w:sz w:val="28"/>
          <w:szCs w:val="28"/>
          <w:lang w:val="de-DE"/>
        </w:rPr>
        <w:t xml:space="preserve">số </w:t>
      </w:r>
      <w:r w:rsidR="00261EAE" w:rsidRPr="00682F3F">
        <w:rPr>
          <w:b/>
          <w:color w:val="FF0000"/>
          <w:sz w:val="28"/>
          <w:szCs w:val="28"/>
          <w:lang w:val="de-DE"/>
        </w:rPr>
        <w:t>9)</w:t>
      </w:r>
      <w:r w:rsidR="00685A07" w:rsidRPr="00682F3F">
        <w:rPr>
          <w:b/>
          <w:color w:val="FF0000"/>
          <w:sz w:val="28"/>
          <w:szCs w:val="28"/>
          <w:lang w:val="de-DE"/>
        </w:rPr>
        <w:t>:</w:t>
      </w:r>
    </w:p>
    <w:p w:rsidR="000A31DF" w:rsidRPr="00682F3F" w:rsidRDefault="00E101D5" w:rsidP="00682F3F">
      <w:pPr>
        <w:spacing w:before="120" w:after="120"/>
        <w:ind w:left="720"/>
        <w:rPr>
          <w:b/>
          <w:sz w:val="28"/>
          <w:szCs w:val="28"/>
          <w:lang w:val="de-DE"/>
        </w:rPr>
      </w:pPr>
      <w:r>
        <w:rPr>
          <w:b/>
          <w:sz w:val="28"/>
          <w:szCs w:val="28"/>
          <w:lang w:val="de-DE"/>
        </w:rPr>
        <w:t>*</w:t>
      </w:r>
      <w:r w:rsidR="0092149B" w:rsidRPr="00682F3F">
        <w:rPr>
          <w:b/>
          <w:sz w:val="28"/>
          <w:szCs w:val="28"/>
          <w:lang w:val="de-DE"/>
        </w:rPr>
        <w:t xml:space="preserve"> </w:t>
      </w:r>
      <w:r w:rsidR="000A31DF" w:rsidRPr="00682F3F">
        <w:rPr>
          <w:b/>
          <w:sz w:val="28"/>
          <w:szCs w:val="28"/>
          <w:lang w:val="vi-VN"/>
        </w:rPr>
        <w:t xml:space="preserve">Tiêu chí số </w:t>
      </w:r>
      <w:r w:rsidR="000A31DF" w:rsidRPr="00682F3F">
        <w:rPr>
          <w:b/>
          <w:sz w:val="28"/>
          <w:szCs w:val="28"/>
          <w:lang w:val="de-DE"/>
        </w:rPr>
        <w:t xml:space="preserve">2 </w:t>
      </w:r>
      <w:r w:rsidR="000A31DF" w:rsidRPr="00682F3F">
        <w:rPr>
          <w:b/>
          <w:sz w:val="28"/>
          <w:szCs w:val="28"/>
          <w:lang w:val="vi-VN"/>
        </w:rPr>
        <w:t>về</w:t>
      </w:r>
      <w:r w:rsidR="000A31DF" w:rsidRPr="00682F3F">
        <w:rPr>
          <w:b/>
          <w:sz w:val="28"/>
          <w:szCs w:val="28"/>
          <w:lang w:val="de-DE"/>
        </w:rPr>
        <w:t xml:space="preserve"> Giao thông</w:t>
      </w:r>
      <w:r w:rsidR="00685A07" w:rsidRPr="00682F3F">
        <w:rPr>
          <w:b/>
          <w:sz w:val="28"/>
          <w:szCs w:val="28"/>
          <w:lang w:val="de-DE"/>
        </w:rPr>
        <w:t>:</w:t>
      </w:r>
    </w:p>
    <w:p w:rsidR="00E101D5" w:rsidRDefault="00E101D5" w:rsidP="00E101D5">
      <w:pPr>
        <w:tabs>
          <w:tab w:val="left" w:pos="561"/>
          <w:tab w:val="left" w:pos="2805"/>
          <w:tab w:val="left" w:pos="4301"/>
        </w:tabs>
        <w:spacing w:before="60"/>
        <w:ind w:firstLine="851"/>
        <w:jc w:val="both"/>
        <w:rPr>
          <w:bCs/>
          <w:color w:val="000000"/>
          <w:sz w:val="28"/>
          <w:szCs w:val="28"/>
        </w:rPr>
      </w:pPr>
      <w:r>
        <w:rPr>
          <w:bCs/>
          <w:color w:val="000000"/>
          <w:sz w:val="28"/>
          <w:szCs w:val="28"/>
        </w:rPr>
        <w:t xml:space="preserve">Thực hiện theo cơ chế đặc thù </w:t>
      </w:r>
      <w:r w:rsidRPr="00AE6B54">
        <w:rPr>
          <w:bCs/>
          <w:color w:val="000000"/>
          <w:sz w:val="28"/>
          <w:szCs w:val="28"/>
          <w:lang w:val="pt-BR"/>
        </w:rPr>
        <w:t>theo phương châm nhà nước và nhân dân cùng làm, đặc biệt triển khai làm đường giao thông theo cơ chế đặc thù thiết kế mẫu (</w:t>
      </w:r>
      <w:r w:rsidRPr="00AE6B54">
        <w:rPr>
          <w:bCs/>
          <w:i/>
          <w:color w:val="000000"/>
          <w:sz w:val="28"/>
          <w:szCs w:val="28"/>
          <w:lang w:val="pt-BR"/>
        </w:rPr>
        <w:t xml:space="preserve">tỉnh hỗ trợ xi măng, </w:t>
      </w:r>
      <w:r>
        <w:rPr>
          <w:bCs/>
          <w:i/>
          <w:color w:val="000000"/>
          <w:sz w:val="28"/>
          <w:szCs w:val="28"/>
          <w:lang w:val="pt-BR"/>
        </w:rPr>
        <w:t>thị xã</w:t>
      </w:r>
      <w:r w:rsidRPr="00AE6B54">
        <w:rPr>
          <w:bCs/>
          <w:i/>
          <w:color w:val="000000"/>
          <w:sz w:val="28"/>
          <w:szCs w:val="28"/>
          <w:lang w:val="pt-BR"/>
        </w:rPr>
        <w:t xml:space="preserve"> hỗ trợ cát, đá và phí vận chuyển xi măng</w:t>
      </w:r>
      <w:r w:rsidRPr="00AE6B54">
        <w:rPr>
          <w:bCs/>
          <w:color w:val="000000"/>
          <w:sz w:val="28"/>
          <w:szCs w:val="28"/>
          <w:lang w:val="pt-BR"/>
        </w:rPr>
        <w:t>).</w:t>
      </w:r>
      <w:r>
        <w:rPr>
          <w:bCs/>
          <w:color w:val="000000"/>
          <w:sz w:val="28"/>
          <w:szCs w:val="28"/>
          <w:lang w:val="pt-BR"/>
        </w:rPr>
        <w:t xml:space="preserve"> </w:t>
      </w:r>
      <w:r>
        <w:rPr>
          <w:bCs/>
          <w:color w:val="000000"/>
          <w:sz w:val="28"/>
          <w:szCs w:val="28"/>
        </w:rPr>
        <w:t xml:space="preserve">Mạng </w:t>
      </w:r>
      <w:r w:rsidRPr="007E7701">
        <w:rPr>
          <w:bCs/>
          <w:color w:val="000000"/>
          <w:sz w:val="28"/>
          <w:szCs w:val="28"/>
          <w:lang w:val="vi-VN"/>
        </w:rPr>
        <w:t xml:space="preserve">lưới giao thông nông thôn trên địa bàn 02 xã </w:t>
      </w:r>
      <w:r w:rsidRPr="007E7701">
        <w:rPr>
          <w:bCs/>
          <w:color w:val="000000"/>
          <w:sz w:val="28"/>
          <w:szCs w:val="28"/>
        </w:rPr>
        <w:t xml:space="preserve">đến </w:t>
      </w:r>
      <w:r>
        <w:rPr>
          <w:bCs/>
          <w:color w:val="000000"/>
          <w:sz w:val="28"/>
          <w:szCs w:val="28"/>
        </w:rPr>
        <w:t xml:space="preserve">cuối </w:t>
      </w:r>
      <w:r w:rsidRPr="007E7701">
        <w:rPr>
          <w:bCs/>
          <w:color w:val="000000"/>
          <w:sz w:val="28"/>
          <w:szCs w:val="28"/>
        </w:rPr>
        <w:t>năm 201</w:t>
      </w:r>
      <w:r>
        <w:rPr>
          <w:bCs/>
          <w:color w:val="000000"/>
          <w:sz w:val="28"/>
          <w:szCs w:val="28"/>
        </w:rPr>
        <w:t>9</w:t>
      </w:r>
      <w:r w:rsidRPr="007E7701">
        <w:rPr>
          <w:bCs/>
          <w:color w:val="000000"/>
          <w:sz w:val="28"/>
          <w:szCs w:val="28"/>
        </w:rPr>
        <w:t xml:space="preserve"> </w:t>
      </w:r>
      <w:r w:rsidRPr="007E7701">
        <w:rPr>
          <w:bCs/>
          <w:color w:val="000000"/>
          <w:sz w:val="28"/>
          <w:szCs w:val="28"/>
          <w:lang w:val="vi-VN"/>
        </w:rPr>
        <w:t>có tổng chiều dài 53,967</w:t>
      </w:r>
      <w:r>
        <w:rPr>
          <w:bCs/>
          <w:color w:val="000000"/>
          <w:sz w:val="28"/>
          <w:szCs w:val="28"/>
          <w:lang w:val="vi-VN"/>
        </w:rPr>
        <w:t xml:space="preserve"> km</w:t>
      </w:r>
      <w:r>
        <w:rPr>
          <w:bCs/>
          <w:color w:val="000000"/>
          <w:sz w:val="28"/>
          <w:szCs w:val="28"/>
        </w:rPr>
        <w:t xml:space="preserve"> (được </w:t>
      </w:r>
      <w:r w:rsidRPr="007E7701">
        <w:rPr>
          <w:color w:val="000000"/>
          <w:sz w:val="28"/>
          <w:szCs w:val="28"/>
          <w:lang w:val="nl-NL"/>
        </w:rPr>
        <w:t>đầu tư bê tông hóa, nhựa hóa 100%</w:t>
      </w:r>
      <w:r>
        <w:rPr>
          <w:color w:val="000000"/>
          <w:sz w:val="28"/>
          <w:szCs w:val="28"/>
          <w:lang w:val="nl-NL"/>
        </w:rPr>
        <w:t>). Trong đó:</w:t>
      </w:r>
    </w:p>
    <w:p w:rsidR="00865F8B" w:rsidRPr="00682F3F" w:rsidRDefault="00865F8B" w:rsidP="00682F3F">
      <w:pPr>
        <w:spacing w:before="120" w:after="120"/>
        <w:ind w:firstLine="720"/>
        <w:jc w:val="both"/>
        <w:rPr>
          <w:bCs/>
          <w:color w:val="000000"/>
          <w:sz w:val="28"/>
          <w:szCs w:val="28"/>
          <w:lang w:val="vi-VN"/>
        </w:rPr>
      </w:pPr>
      <w:r w:rsidRPr="00682F3F">
        <w:rPr>
          <w:bCs/>
          <w:color w:val="000000"/>
          <w:sz w:val="28"/>
          <w:szCs w:val="28"/>
          <w:lang w:val="vi-VN"/>
        </w:rPr>
        <w:t xml:space="preserve">- </w:t>
      </w:r>
      <w:r w:rsidRPr="00682F3F">
        <w:rPr>
          <w:color w:val="000000"/>
          <w:sz w:val="28"/>
          <w:szCs w:val="28"/>
          <w:lang w:val="pt-BR"/>
        </w:rPr>
        <w:t>Đường trục xã</w:t>
      </w:r>
      <w:r w:rsidRPr="00682F3F">
        <w:rPr>
          <w:bCs/>
          <w:color w:val="000000"/>
          <w:sz w:val="28"/>
          <w:szCs w:val="28"/>
          <w:lang w:val="vi-VN"/>
        </w:rPr>
        <w:t xml:space="preserve">: gồm 03 tuyến đường </w:t>
      </w:r>
      <w:r w:rsidRPr="00682F3F">
        <w:rPr>
          <w:color w:val="000000"/>
          <w:spacing w:val="-2"/>
          <w:sz w:val="28"/>
          <w:szCs w:val="28"/>
          <w:lang w:val="nl-NL"/>
        </w:rPr>
        <w:t xml:space="preserve">đã được đầu tư </w:t>
      </w:r>
      <w:r w:rsidRPr="00682F3F">
        <w:rPr>
          <w:color w:val="000000"/>
          <w:sz w:val="28"/>
          <w:szCs w:val="28"/>
          <w:lang w:val="nl-NL"/>
        </w:rPr>
        <w:t>nhựa</w:t>
      </w:r>
      <w:r w:rsidRPr="00682F3F">
        <w:rPr>
          <w:color w:val="000000"/>
          <w:spacing w:val="-2"/>
          <w:sz w:val="28"/>
          <w:szCs w:val="28"/>
          <w:lang w:val="nl-NL"/>
        </w:rPr>
        <w:t xml:space="preserve"> hóa</w:t>
      </w:r>
      <w:r w:rsidR="004C206E">
        <w:rPr>
          <w:bCs/>
          <w:color w:val="000000"/>
          <w:sz w:val="28"/>
          <w:szCs w:val="28"/>
          <w:lang w:val="vi-VN"/>
        </w:rPr>
        <w:t xml:space="preserve"> 16</w:t>
      </w:r>
      <w:r w:rsidR="004C206E">
        <w:rPr>
          <w:bCs/>
          <w:color w:val="000000"/>
          <w:sz w:val="28"/>
          <w:szCs w:val="28"/>
        </w:rPr>
        <w:t>km</w:t>
      </w:r>
      <w:r w:rsidR="004C206E">
        <w:rPr>
          <w:bCs/>
          <w:color w:val="000000"/>
          <w:sz w:val="28"/>
          <w:szCs w:val="28"/>
          <w:lang w:val="vi-VN"/>
        </w:rPr>
        <w:t>/16 km</w:t>
      </w:r>
      <w:r w:rsidR="004C206E">
        <w:rPr>
          <w:bCs/>
          <w:color w:val="000000"/>
          <w:sz w:val="28"/>
          <w:szCs w:val="28"/>
        </w:rPr>
        <w:t xml:space="preserve"> (</w:t>
      </w:r>
      <w:r w:rsidRPr="00682F3F">
        <w:rPr>
          <w:bCs/>
          <w:color w:val="000000"/>
          <w:sz w:val="28"/>
          <w:szCs w:val="28"/>
          <w:lang w:val="vi-VN"/>
        </w:rPr>
        <w:t>đạt tỷ lệ 100%</w:t>
      </w:r>
      <w:r w:rsidR="00967D78">
        <w:rPr>
          <w:bCs/>
          <w:color w:val="000000"/>
          <w:sz w:val="28"/>
          <w:szCs w:val="28"/>
        </w:rPr>
        <w:t xml:space="preserve">), </w:t>
      </w:r>
      <w:r w:rsidRPr="00682F3F">
        <w:rPr>
          <w:bCs/>
          <w:color w:val="000000"/>
          <w:sz w:val="28"/>
          <w:szCs w:val="28"/>
          <w:lang w:val="vi-VN"/>
        </w:rPr>
        <w:t>tăng 62,5%</w:t>
      </w:r>
      <w:r w:rsidR="00967D78">
        <w:rPr>
          <w:bCs/>
          <w:color w:val="000000"/>
          <w:sz w:val="28"/>
          <w:szCs w:val="28"/>
        </w:rPr>
        <w:t xml:space="preserve"> </w:t>
      </w:r>
      <w:r w:rsidR="00967D78">
        <w:rPr>
          <w:bCs/>
          <w:color w:val="000000"/>
          <w:sz w:val="28"/>
          <w:szCs w:val="28"/>
          <w:lang w:val="vi-VN"/>
        </w:rPr>
        <w:t>s</w:t>
      </w:r>
      <w:r w:rsidR="00967D78" w:rsidRPr="00682F3F">
        <w:rPr>
          <w:bCs/>
          <w:color w:val="000000"/>
          <w:sz w:val="28"/>
          <w:szCs w:val="28"/>
          <w:lang w:val="vi-VN"/>
        </w:rPr>
        <w:t xml:space="preserve">o với năm 2011 </w:t>
      </w:r>
      <w:r w:rsidRPr="00682F3F">
        <w:rPr>
          <w:bCs/>
          <w:i/>
          <w:color w:val="000000"/>
          <w:sz w:val="28"/>
          <w:szCs w:val="28"/>
          <w:lang w:val="vi-VN"/>
        </w:rPr>
        <w:t>(</w:t>
      </w:r>
      <w:r w:rsidRPr="00682F3F">
        <w:rPr>
          <w:i/>
          <w:sz w:val="28"/>
          <w:szCs w:val="28"/>
          <w:lang w:val="vi-VN"/>
        </w:rPr>
        <w:t>năm 2011 tỷ lệ đường nhựa hóa, bê tông là 6</w:t>
      </w:r>
      <w:r w:rsidR="004C206E">
        <w:rPr>
          <w:i/>
          <w:sz w:val="28"/>
          <w:szCs w:val="28"/>
        </w:rPr>
        <w:t>km</w:t>
      </w:r>
      <w:r w:rsidR="00967D78">
        <w:rPr>
          <w:i/>
          <w:sz w:val="28"/>
          <w:szCs w:val="28"/>
          <w:lang w:val="vi-VN"/>
        </w:rPr>
        <w:t>/16km đạt</w:t>
      </w:r>
      <w:r w:rsidRPr="00682F3F">
        <w:rPr>
          <w:i/>
          <w:sz w:val="28"/>
          <w:szCs w:val="28"/>
          <w:lang w:val="vi-VN"/>
        </w:rPr>
        <w:t xml:space="preserve"> 37,5%).</w:t>
      </w:r>
      <w:r w:rsidR="0082400C" w:rsidRPr="00682F3F">
        <w:rPr>
          <w:i/>
          <w:sz w:val="28"/>
          <w:szCs w:val="28"/>
          <w:lang w:val="vi-VN"/>
        </w:rPr>
        <w:t xml:space="preserve"> </w:t>
      </w:r>
      <w:r w:rsidR="0082400C" w:rsidRPr="00682F3F">
        <w:rPr>
          <w:bCs/>
          <w:color w:val="000000"/>
          <w:sz w:val="28"/>
          <w:szCs w:val="28"/>
          <w:lang w:val="vi-VN"/>
        </w:rPr>
        <w:t xml:space="preserve">Đường </w:t>
      </w:r>
      <w:r w:rsidRPr="00682F3F">
        <w:rPr>
          <w:bCs/>
          <w:color w:val="000000"/>
          <w:sz w:val="28"/>
          <w:szCs w:val="28"/>
          <w:lang w:val="vi-VN"/>
        </w:rPr>
        <w:t xml:space="preserve">liên xã 05 tuyến </w:t>
      </w:r>
      <w:r w:rsidRPr="00682F3F">
        <w:rPr>
          <w:color w:val="000000"/>
          <w:spacing w:val="-2"/>
          <w:sz w:val="28"/>
          <w:szCs w:val="28"/>
          <w:lang w:val="nl-NL"/>
        </w:rPr>
        <w:t xml:space="preserve">đã </w:t>
      </w:r>
      <w:r w:rsidRPr="00682F3F">
        <w:rPr>
          <w:color w:val="000000"/>
          <w:sz w:val="28"/>
          <w:szCs w:val="28"/>
          <w:lang w:val="nl-NL"/>
        </w:rPr>
        <w:t>nhựa</w:t>
      </w:r>
      <w:r w:rsidRPr="00682F3F">
        <w:rPr>
          <w:color w:val="000000"/>
          <w:spacing w:val="-2"/>
          <w:sz w:val="28"/>
          <w:szCs w:val="28"/>
          <w:lang w:val="nl-NL"/>
        </w:rPr>
        <w:t xml:space="preserve"> hóa</w:t>
      </w:r>
      <w:r w:rsidRPr="00682F3F">
        <w:rPr>
          <w:bCs/>
          <w:color w:val="000000"/>
          <w:sz w:val="28"/>
          <w:szCs w:val="28"/>
          <w:lang w:val="vi-VN"/>
        </w:rPr>
        <w:t xml:space="preserve"> 13,35</w:t>
      </w:r>
      <w:r w:rsidR="004C206E">
        <w:rPr>
          <w:bCs/>
          <w:color w:val="000000"/>
          <w:sz w:val="28"/>
          <w:szCs w:val="28"/>
        </w:rPr>
        <w:t>km</w:t>
      </w:r>
      <w:r w:rsidR="004C206E">
        <w:rPr>
          <w:bCs/>
          <w:color w:val="000000"/>
          <w:sz w:val="28"/>
          <w:szCs w:val="28"/>
          <w:lang w:val="vi-VN"/>
        </w:rPr>
        <w:t>/13,35 km</w:t>
      </w:r>
      <w:r w:rsidRPr="00682F3F">
        <w:rPr>
          <w:bCs/>
          <w:color w:val="000000"/>
          <w:sz w:val="28"/>
          <w:szCs w:val="28"/>
          <w:lang w:val="vi-VN"/>
        </w:rPr>
        <w:t xml:space="preserve"> </w:t>
      </w:r>
      <w:r w:rsidR="004C206E">
        <w:rPr>
          <w:bCs/>
          <w:color w:val="000000"/>
          <w:sz w:val="28"/>
          <w:szCs w:val="28"/>
        </w:rPr>
        <w:t>(</w:t>
      </w:r>
      <w:r w:rsidRPr="00682F3F">
        <w:rPr>
          <w:color w:val="000000"/>
          <w:spacing w:val="-2"/>
          <w:sz w:val="28"/>
          <w:szCs w:val="28"/>
          <w:lang w:val="nl-NL"/>
        </w:rPr>
        <w:t>đạt tỷ lệ 100%</w:t>
      </w:r>
      <w:r w:rsidR="004C206E">
        <w:rPr>
          <w:color w:val="000000"/>
          <w:spacing w:val="-2"/>
          <w:sz w:val="28"/>
          <w:szCs w:val="28"/>
          <w:lang w:val="nl-NL"/>
        </w:rPr>
        <w:t>),</w:t>
      </w:r>
      <w:r w:rsidRPr="00682F3F">
        <w:rPr>
          <w:bCs/>
          <w:color w:val="000000"/>
          <w:sz w:val="28"/>
          <w:szCs w:val="28"/>
          <w:lang w:val="vi-VN"/>
        </w:rPr>
        <w:t xml:space="preserve"> </w:t>
      </w:r>
      <w:r w:rsidR="004C206E">
        <w:rPr>
          <w:bCs/>
          <w:color w:val="000000"/>
          <w:sz w:val="28"/>
          <w:szCs w:val="28"/>
        </w:rPr>
        <w:t>s</w:t>
      </w:r>
      <w:r w:rsidRPr="00682F3F">
        <w:rPr>
          <w:sz w:val="28"/>
          <w:szCs w:val="28"/>
          <w:lang w:val="vi-VN"/>
        </w:rPr>
        <w:t>o với năm 2011 tỷ lệ đường nhựa hóa được nâng cấp, sửa chữa tăng 58,9% (</w:t>
      </w:r>
      <w:r w:rsidRPr="00682F3F">
        <w:rPr>
          <w:i/>
          <w:sz w:val="28"/>
          <w:szCs w:val="28"/>
          <w:lang w:val="vi-VN"/>
        </w:rPr>
        <w:t>năm 2011 tỷ lệ đường nhựa hóa, bê tông là 5,5</w:t>
      </w:r>
      <w:r w:rsidR="004C206E">
        <w:rPr>
          <w:i/>
          <w:sz w:val="28"/>
          <w:szCs w:val="28"/>
        </w:rPr>
        <w:t>km</w:t>
      </w:r>
      <w:r w:rsidR="00967D78">
        <w:rPr>
          <w:i/>
          <w:sz w:val="28"/>
          <w:szCs w:val="28"/>
          <w:lang w:val="vi-VN"/>
        </w:rPr>
        <w:t xml:space="preserve">/13,35km; đạt </w:t>
      </w:r>
      <w:r w:rsidRPr="00682F3F">
        <w:rPr>
          <w:i/>
          <w:sz w:val="28"/>
          <w:szCs w:val="28"/>
          <w:lang w:val="vi-VN"/>
        </w:rPr>
        <w:t>41,19%)</w:t>
      </w:r>
      <w:r w:rsidRPr="00682F3F">
        <w:rPr>
          <w:sz w:val="28"/>
          <w:szCs w:val="28"/>
          <w:lang w:val="vi-VN"/>
        </w:rPr>
        <w:t>.</w:t>
      </w:r>
    </w:p>
    <w:p w:rsidR="00865F8B" w:rsidRPr="00682F3F" w:rsidRDefault="00865F8B" w:rsidP="00682F3F">
      <w:pPr>
        <w:spacing w:before="120" w:after="120"/>
        <w:ind w:firstLine="851"/>
        <w:jc w:val="both"/>
        <w:rPr>
          <w:sz w:val="28"/>
          <w:szCs w:val="28"/>
          <w:lang w:val="nl-NL"/>
        </w:rPr>
      </w:pPr>
      <w:r w:rsidRPr="00682F3F">
        <w:rPr>
          <w:sz w:val="28"/>
          <w:szCs w:val="28"/>
          <w:lang w:val="nl-NL"/>
        </w:rPr>
        <w:t>- Đường trục liên thôn, ấp, sóc ít nhất được cứng hoá, đảm bảo ô tô đi lại thuận tiện quanh năm: đã xây dựng và nâng cấp được 3</w:t>
      </w:r>
      <w:r w:rsidRPr="00682F3F">
        <w:rPr>
          <w:color w:val="FF0000"/>
          <w:sz w:val="28"/>
          <w:szCs w:val="28"/>
          <w:lang w:val="nl-NL"/>
        </w:rPr>
        <w:t xml:space="preserve"> </w:t>
      </w:r>
      <w:r w:rsidRPr="00682F3F">
        <w:rPr>
          <w:sz w:val="28"/>
          <w:szCs w:val="28"/>
          <w:lang w:val="nl-NL"/>
        </w:rPr>
        <w:t>tuyến đường liên thôn với tổng chiều dài 13,45 km và xây dựng được 34 tuyến đường bằng bê tông xi măng với tổng chiều dài khoảng 17,557</w:t>
      </w:r>
      <w:r w:rsidR="00A45742" w:rsidRPr="00682F3F">
        <w:rPr>
          <w:sz w:val="28"/>
          <w:szCs w:val="28"/>
          <w:lang w:val="nl-NL"/>
        </w:rPr>
        <w:t xml:space="preserve"> </w:t>
      </w:r>
      <w:r w:rsidRPr="00682F3F">
        <w:rPr>
          <w:sz w:val="28"/>
          <w:szCs w:val="28"/>
          <w:lang w:val="nl-NL"/>
        </w:rPr>
        <w:t>km đạt tỷ lệ 100% (</w:t>
      </w:r>
      <w:r w:rsidR="00474B55">
        <w:rPr>
          <w:i/>
          <w:color w:val="000000"/>
          <w:sz w:val="28"/>
          <w:szCs w:val="28"/>
          <w:lang w:val="pt-BR"/>
        </w:rPr>
        <w:t>tăng 100% so với năm 2011).</w:t>
      </w:r>
    </w:p>
    <w:p w:rsidR="00865F8B" w:rsidRPr="00682F3F" w:rsidRDefault="00865F8B" w:rsidP="00682F3F">
      <w:pPr>
        <w:spacing w:before="120" w:after="120"/>
        <w:ind w:firstLine="851"/>
        <w:jc w:val="both"/>
        <w:rPr>
          <w:sz w:val="28"/>
          <w:szCs w:val="28"/>
          <w:lang w:val="nl-NL"/>
        </w:rPr>
      </w:pPr>
      <w:r w:rsidRPr="00682F3F">
        <w:rPr>
          <w:sz w:val="28"/>
          <w:szCs w:val="28"/>
          <w:lang w:val="nl-NL"/>
        </w:rPr>
        <w:t>- Đường ngõ, xóm sạch không lầy lội vào mù</w:t>
      </w:r>
      <w:r w:rsidR="00E101D5">
        <w:rPr>
          <w:sz w:val="28"/>
          <w:szCs w:val="28"/>
          <w:lang w:val="nl-NL"/>
        </w:rPr>
        <w:t>a mưa được cứng hóa đạt tỷ lệ 92</w:t>
      </w:r>
      <w:r w:rsidRPr="00682F3F">
        <w:rPr>
          <w:sz w:val="28"/>
          <w:szCs w:val="28"/>
          <w:lang w:val="nl-NL"/>
        </w:rPr>
        <w:t>% (</w:t>
      </w:r>
      <w:r w:rsidR="00E101D5">
        <w:rPr>
          <w:i/>
          <w:color w:val="000000"/>
          <w:sz w:val="28"/>
          <w:szCs w:val="28"/>
          <w:lang w:val="pt-BR"/>
        </w:rPr>
        <w:t>tăng 100% so với năm 2011).</w:t>
      </w:r>
    </w:p>
    <w:p w:rsidR="00865F8B" w:rsidRPr="00682F3F" w:rsidRDefault="00865F8B" w:rsidP="00682F3F">
      <w:pPr>
        <w:spacing w:before="120" w:after="120"/>
        <w:ind w:firstLine="851"/>
        <w:jc w:val="both"/>
        <w:rPr>
          <w:sz w:val="28"/>
          <w:szCs w:val="28"/>
          <w:lang w:val="nl-NL"/>
        </w:rPr>
      </w:pPr>
      <w:r w:rsidRPr="00682F3F">
        <w:rPr>
          <w:sz w:val="28"/>
          <w:szCs w:val="28"/>
          <w:lang w:val="nl-NL"/>
        </w:rPr>
        <w:t>- Đường trục chính nội đồng đảm bảo vận chuyển hàng hoá thuận tiện quanh năm đạt tỷ lệ 100% (</w:t>
      </w:r>
      <w:r w:rsidRPr="00E101D5">
        <w:rPr>
          <w:i/>
          <w:sz w:val="28"/>
          <w:szCs w:val="28"/>
          <w:lang w:val="nl-NL"/>
        </w:rPr>
        <w:t>so với năm 2011 tăng 100%).</w:t>
      </w:r>
    </w:p>
    <w:p w:rsidR="002F7F8C" w:rsidRPr="00682F3F" w:rsidRDefault="002F7F8C" w:rsidP="00682F3F">
      <w:pPr>
        <w:spacing w:before="120" w:after="120"/>
        <w:ind w:firstLine="720"/>
        <w:rPr>
          <w:sz w:val="28"/>
          <w:szCs w:val="28"/>
          <w:lang w:val="nl-NL"/>
        </w:rPr>
      </w:pPr>
      <w:r w:rsidRPr="00682F3F">
        <w:rPr>
          <w:sz w:val="28"/>
          <w:szCs w:val="28"/>
          <w:lang w:val="nl-NL"/>
        </w:rPr>
        <w:t xml:space="preserve">Hiện tại đã có 02/02 xã </w:t>
      </w:r>
      <w:r w:rsidR="00D74429" w:rsidRPr="00682F3F">
        <w:rPr>
          <w:sz w:val="28"/>
          <w:szCs w:val="28"/>
          <w:lang w:val="nl-NL"/>
        </w:rPr>
        <w:t>đạt</w:t>
      </w:r>
      <w:r w:rsidRPr="00682F3F">
        <w:rPr>
          <w:sz w:val="28"/>
          <w:szCs w:val="28"/>
          <w:lang w:val="nl-NL"/>
        </w:rPr>
        <w:t xml:space="preserve"> Tiêu chí số 2 – Giao thông</w:t>
      </w:r>
    </w:p>
    <w:p w:rsidR="000A31DF" w:rsidRPr="00682F3F" w:rsidRDefault="00E101D5" w:rsidP="00682F3F">
      <w:pPr>
        <w:spacing w:before="120" w:after="120"/>
        <w:ind w:left="720"/>
        <w:rPr>
          <w:b/>
          <w:color w:val="FF0000"/>
          <w:sz w:val="28"/>
          <w:szCs w:val="28"/>
          <w:lang w:val="nl-NL"/>
        </w:rPr>
      </w:pPr>
      <w:r>
        <w:rPr>
          <w:b/>
          <w:color w:val="FF0000"/>
          <w:sz w:val="28"/>
          <w:szCs w:val="28"/>
          <w:lang w:val="nl-NL"/>
        </w:rPr>
        <w:t>*</w:t>
      </w:r>
      <w:r w:rsidR="0092149B" w:rsidRPr="00682F3F">
        <w:rPr>
          <w:b/>
          <w:color w:val="FF0000"/>
          <w:sz w:val="28"/>
          <w:szCs w:val="28"/>
          <w:lang w:val="nl-NL"/>
        </w:rPr>
        <w:t xml:space="preserve"> </w:t>
      </w:r>
      <w:r w:rsidR="000A31DF" w:rsidRPr="00682F3F">
        <w:rPr>
          <w:b/>
          <w:color w:val="FF0000"/>
          <w:sz w:val="28"/>
          <w:szCs w:val="28"/>
          <w:lang w:val="vi-VN"/>
        </w:rPr>
        <w:t xml:space="preserve">Tiêu chí số </w:t>
      </w:r>
      <w:r w:rsidR="000A31DF" w:rsidRPr="00682F3F">
        <w:rPr>
          <w:b/>
          <w:color w:val="FF0000"/>
          <w:sz w:val="28"/>
          <w:szCs w:val="28"/>
          <w:lang w:val="nl-NL"/>
        </w:rPr>
        <w:t xml:space="preserve">3 </w:t>
      </w:r>
      <w:r w:rsidR="000A31DF" w:rsidRPr="00682F3F">
        <w:rPr>
          <w:b/>
          <w:color w:val="FF0000"/>
          <w:sz w:val="28"/>
          <w:szCs w:val="28"/>
          <w:lang w:val="vi-VN"/>
        </w:rPr>
        <w:t>về</w:t>
      </w:r>
      <w:r w:rsidR="000A31DF" w:rsidRPr="00682F3F">
        <w:rPr>
          <w:b/>
          <w:color w:val="FF0000"/>
          <w:sz w:val="28"/>
          <w:szCs w:val="28"/>
          <w:lang w:val="nl-NL"/>
        </w:rPr>
        <w:t xml:space="preserve"> Thủy lợi</w:t>
      </w:r>
      <w:r w:rsidR="00E472FA" w:rsidRPr="00682F3F">
        <w:rPr>
          <w:b/>
          <w:color w:val="FF0000"/>
          <w:sz w:val="28"/>
          <w:szCs w:val="28"/>
          <w:lang w:val="nl-NL"/>
        </w:rPr>
        <w:t>:</w:t>
      </w:r>
    </w:p>
    <w:p w:rsidR="00474B55" w:rsidRPr="007E7701" w:rsidRDefault="00474B55" w:rsidP="00474B55">
      <w:pPr>
        <w:pStyle w:val="NoSpacing"/>
        <w:spacing w:before="60"/>
        <w:ind w:firstLine="851"/>
        <w:jc w:val="both"/>
        <w:rPr>
          <w:rFonts w:ascii="Times New Roman" w:hAnsi="Times New Roman"/>
          <w:sz w:val="28"/>
          <w:szCs w:val="28"/>
          <w:lang w:val="de-DE"/>
        </w:rPr>
      </w:pPr>
      <w:r w:rsidRPr="00474B55">
        <w:rPr>
          <w:rFonts w:ascii="Times New Roman" w:hAnsi="Times New Roman"/>
          <w:b/>
          <w:sz w:val="28"/>
          <w:szCs w:val="28"/>
          <w:lang w:val="vi-VN"/>
        </w:rPr>
        <w:lastRenderedPageBreak/>
        <w:t>-</w:t>
      </w:r>
      <w:r w:rsidRPr="007E7701">
        <w:rPr>
          <w:rFonts w:ascii="Times New Roman" w:hAnsi="Times New Roman"/>
          <w:sz w:val="28"/>
          <w:szCs w:val="28"/>
          <w:lang w:val="vi-VN"/>
        </w:rPr>
        <w:t xml:space="preserve"> </w:t>
      </w:r>
      <w:r w:rsidRPr="007E7701">
        <w:rPr>
          <w:rFonts w:ascii="Times New Roman" w:hAnsi="Times New Roman"/>
          <w:sz w:val="28"/>
          <w:szCs w:val="28"/>
          <w:lang w:val="de-DE"/>
        </w:rPr>
        <w:t>Tổng diện tích gieo trồng cây hàng năm củ</w:t>
      </w:r>
      <w:r>
        <w:rPr>
          <w:rFonts w:ascii="Times New Roman" w:hAnsi="Times New Roman"/>
          <w:sz w:val="28"/>
          <w:szCs w:val="28"/>
          <w:lang w:val="de-DE"/>
        </w:rPr>
        <w:t>a 02</w:t>
      </w:r>
      <w:r w:rsidRPr="007E7701">
        <w:rPr>
          <w:rFonts w:ascii="Times New Roman" w:hAnsi="Times New Roman"/>
          <w:sz w:val="28"/>
          <w:szCs w:val="28"/>
          <w:lang w:val="de-DE"/>
        </w:rPr>
        <w:t xml:space="preserve"> xã</w:t>
      </w:r>
      <w:r>
        <w:rPr>
          <w:rFonts w:ascii="Times New Roman" w:hAnsi="Times New Roman"/>
          <w:sz w:val="28"/>
          <w:szCs w:val="28"/>
          <w:lang w:val="de-DE"/>
        </w:rPr>
        <w:t xml:space="preserve"> nông thôn mớ</w:t>
      </w:r>
      <w:r w:rsidR="004C206E">
        <w:rPr>
          <w:rFonts w:ascii="Times New Roman" w:hAnsi="Times New Roman"/>
          <w:sz w:val="28"/>
          <w:szCs w:val="28"/>
          <w:lang w:val="de-DE"/>
        </w:rPr>
        <w:t>i là 59 ha.</w:t>
      </w:r>
      <w:r w:rsidRPr="007E7701">
        <w:rPr>
          <w:rFonts w:ascii="Times New Roman" w:hAnsi="Times New Roman"/>
          <w:sz w:val="28"/>
          <w:szCs w:val="28"/>
          <w:lang w:val="de-DE"/>
        </w:rPr>
        <w:t xml:space="preserve"> Trong đó: đất trồng lúa 31,9 ha, đất trồng rau màu 3,7 ha </w:t>
      </w:r>
      <w:r w:rsidRPr="00560553">
        <w:rPr>
          <w:rFonts w:ascii="Times New Roman" w:hAnsi="Times New Roman"/>
          <w:i/>
          <w:sz w:val="28"/>
          <w:szCs w:val="28"/>
          <w:lang w:val="de-DE"/>
        </w:rPr>
        <w:t>(Theo số liệu của Chi cục Thống kê thị xã)</w:t>
      </w:r>
      <w:r w:rsidR="004C206E">
        <w:rPr>
          <w:rFonts w:ascii="Times New Roman" w:hAnsi="Times New Roman"/>
          <w:sz w:val="28"/>
          <w:szCs w:val="28"/>
          <w:lang w:val="de-DE"/>
        </w:rPr>
        <w:t>; s</w:t>
      </w:r>
      <w:r w:rsidRPr="007E7701">
        <w:rPr>
          <w:rFonts w:ascii="Times New Roman" w:hAnsi="Times New Roman"/>
          <w:sz w:val="28"/>
          <w:szCs w:val="28"/>
          <w:lang w:val="de-DE"/>
        </w:rPr>
        <w:t>ố diện tích đất trồ</w:t>
      </w:r>
      <w:r w:rsidR="004C206E">
        <w:rPr>
          <w:rFonts w:ascii="Times New Roman" w:hAnsi="Times New Roman"/>
          <w:sz w:val="28"/>
          <w:szCs w:val="28"/>
          <w:lang w:val="de-DE"/>
        </w:rPr>
        <w:t>ng cây lâu năm là 3.983 ha</w:t>
      </w:r>
      <w:r w:rsidRPr="007E7701">
        <w:rPr>
          <w:rFonts w:ascii="Times New Roman" w:hAnsi="Times New Roman"/>
          <w:sz w:val="28"/>
          <w:szCs w:val="28"/>
          <w:lang w:val="de-DE"/>
        </w:rPr>
        <w:t xml:space="preserve"> </w:t>
      </w:r>
      <w:r w:rsidR="004C206E">
        <w:rPr>
          <w:rFonts w:ascii="Times New Roman" w:hAnsi="Times New Roman"/>
          <w:sz w:val="28"/>
          <w:szCs w:val="28"/>
          <w:lang w:val="de-DE"/>
        </w:rPr>
        <w:t>(</w:t>
      </w:r>
      <w:r w:rsidRPr="007E7701">
        <w:rPr>
          <w:rFonts w:ascii="Times New Roman" w:hAnsi="Times New Roman"/>
          <w:sz w:val="28"/>
          <w:szCs w:val="28"/>
          <w:lang w:val="de-DE"/>
        </w:rPr>
        <w:t xml:space="preserve">những loại cây cần nước như tiêu, cà phê, cây ăn trái được trồng gần </w:t>
      </w:r>
      <w:r>
        <w:rPr>
          <w:rFonts w:ascii="Times New Roman" w:hAnsi="Times New Roman"/>
          <w:sz w:val="28"/>
          <w:szCs w:val="28"/>
          <w:lang w:val="de-DE"/>
        </w:rPr>
        <w:t xml:space="preserve">khu vực bờ </w:t>
      </w:r>
      <w:r w:rsidRPr="007E7701">
        <w:rPr>
          <w:rFonts w:ascii="Times New Roman" w:hAnsi="Times New Roman"/>
          <w:sz w:val="28"/>
          <w:szCs w:val="28"/>
          <w:lang w:val="de-DE"/>
        </w:rPr>
        <w:t xml:space="preserve">sông, suối, hồ đậ. So với năm 2011, tổng diện tích gieo trồng  cây hàng năm của 02 xã </w:t>
      </w:r>
      <w:r>
        <w:rPr>
          <w:rFonts w:ascii="Times New Roman" w:hAnsi="Times New Roman"/>
          <w:sz w:val="28"/>
          <w:szCs w:val="28"/>
          <w:lang w:val="de-DE"/>
        </w:rPr>
        <w:t xml:space="preserve">Phước Tín, Long Giang </w:t>
      </w:r>
      <w:r w:rsidRPr="007E7701">
        <w:rPr>
          <w:rFonts w:ascii="Times New Roman" w:hAnsi="Times New Roman"/>
          <w:sz w:val="28"/>
          <w:szCs w:val="28"/>
          <w:lang w:val="de-DE"/>
        </w:rPr>
        <w:t>giảm 32ha (</w:t>
      </w:r>
      <w:r w:rsidRPr="007E7701">
        <w:rPr>
          <w:rFonts w:ascii="Times New Roman" w:hAnsi="Times New Roman"/>
          <w:i/>
          <w:sz w:val="28"/>
          <w:szCs w:val="28"/>
          <w:lang w:val="de-DE"/>
        </w:rPr>
        <w:t>năm 2011 là 91ha</w:t>
      </w:r>
      <w:r w:rsidR="004C206E">
        <w:rPr>
          <w:rFonts w:ascii="Times New Roman" w:hAnsi="Times New Roman"/>
          <w:sz w:val="28"/>
          <w:szCs w:val="28"/>
          <w:lang w:val="de-DE"/>
        </w:rPr>
        <w:t>); d</w:t>
      </w:r>
      <w:r w:rsidRPr="007E7701">
        <w:rPr>
          <w:rFonts w:ascii="Times New Roman" w:hAnsi="Times New Roman"/>
          <w:sz w:val="28"/>
          <w:szCs w:val="28"/>
          <w:lang w:val="de-DE"/>
        </w:rPr>
        <w:t xml:space="preserve">iện tích cây lâu năm giảm 95 ha </w:t>
      </w:r>
      <w:r w:rsidRPr="00560553">
        <w:rPr>
          <w:rFonts w:ascii="Times New Roman" w:hAnsi="Times New Roman"/>
          <w:i/>
          <w:sz w:val="28"/>
          <w:szCs w:val="28"/>
          <w:lang w:val="de-DE"/>
        </w:rPr>
        <w:t xml:space="preserve">(năm 2011 diện tích là 4.078ha). </w:t>
      </w:r>
      <w:r w:rsidRPr="007E7701">
        <w:rPr>
          <w:rFonts w:ascii="Times New Roman" w:hAnsi="Times New Roman"/>
          <w:sz w:val="28"/>
          <w:szCs w:val="28"/>
          <w:lang w:val="de-DE"/>
        </w:rPr>
        <w:t>Như vậy, trên địa bàn 02 xã</w:t>
      </w:r>
      <w:r>
        <w:rPr>
          <w:rFonts w:ascii="Times New Roman" w:hAnsi="Times New Roman"/>
          <w:sz w:val="28"/>
          <w:szCs w:val="28"/>
          <w:lang w:val="de-DE"/>
        </w:rPr>
        <w:t xml:space="preserve"> nông thôn mới</w:t>
      </w:r>
      <w:r w:rsidRPr="007E7701">
        <w:rPr>
          <w:rFonts w:ascii="Times New Roman" w:hAnsi="Times New Roman"/>
          <w:sz w:val="28"/>
          <w:szCs w:val="28"/>
          <w:lang w:val="de-DE"/>
        </w:rPr>
        <w:t xml:space="preserve"> diện tích trồng lúa còn ít,</w:t>
      </w:r>
      <w:r w:rsidR="004C206E">
        <w:rPr>
          <w:rFonts w:ascii="Times New Roman" w:hAnsi="Times New Roman"/>
          <w:sz w:val="28"/>
          <w:szCs w:val="28"/>
          <w:lang w:val="de-DE"/>
        </w:rPr>
        <w:t xml:space="preserve"> </w:t>
      </w:r>
      <w:r w:rsidRPr="007E7701">
        <w:rPr>
          <w:rFonts w:ascii="Times New Roman" w:hAnsi="Times New Roman"/>
          <w:sz w:val="28"/>
          <w:szCs w:val="28"/>
          <w:lang w:val="de-DE"/>
        </w:rPr>
        <w:t xml:space="preserve">lượng nước tự nhiên phục vụ cho trồng trọt và sinh hoạt đủ </w:t>
      </w:r>
      <w:r w:rsidR="004C206E">
        <w:rPr>
          <w:rFonts w:ascii="Times New Roman" w:hAnsi="Times New Roman"/>
          <w:sz w:val="28"/>
          <w:szCs w:val="28"/>
          <w:lang w:val="de-DE"/>
        </w:rPr>
        <w:t>(</w:t>
      </w:r>
      <w:r w:rsidRPr="004C206E">
        <w:rPr>
          <w:rFonts w:ascii="Times New Roman" w:hAnsi="Times New Roman"/>
          <w:i/>
          <w:sz w:val="28"/>
          <w:szCs w:val="28"/>
          <w:lang w:val="de-DE"/>
        </w:rPr>
        <w:t>không có kênh mương nội đồng</w:t>
      </w:r>
      <w:r w:rsidR="004C206E">
        <w:rPr>
          <w:rFonts w:ascii="Times New Roman" w:hAnsi="Times New Roman"/>
          <w:sz w:val="28"/>
          <w:szCs w:val="28"/>
          <w:lang w:val="de-DE"/>
        </w:rPr>
        <w:t>)</w:t>
      </w:r>
      <w:r w:rsidRPr="007E7701">
        <w:rPr>
          <w:rFonts w:ascii="Times New Roman" w:hAnsi="Times New Roman"/>
          <w:sz w:val="28"/>
          <w:szCs w:val="28"/>
          <w:lang w:val="de-DE"/>
        </w:rPr>
        <w:t xml:space="preserve"> nên việc đầu tư hệ thống thủy lợi là không cần thiết.</w:t>
      </w:r>
    </w:p>
    <w:p w:rsidR="001E0FD6" w:rsidRPr="00682F3F" w:rsidRDefault="00474B55" w:rsidP="00474B55">
      <w:pPr>
        <w:tabs>
          <w:tab w:val="left" w:pos="-2100"/>
          <w:tab w:val="left" w:pos="-700"/>
        </w:tabs>
        <w:spacing w:before="120" w:after="120"/>
        <w:jc w:val="both"/>
        <w:rPr>
          <w:b/>
          <w:sz w:val="28"/>
          <w:szCs w:val="28"/>
          <w:lang w:val="pt-BR"/>
        </w:rPr>
      </w:pPr>
      <w:r>
        <w:rPr>
          <w:color w:val="FF0000"/>
          <w:sz w:val="28"/>
          <w:szCs w:val="28"/>
          <w:lang w:val="pt-BR"/>
        </w:rPr>
        <w:tab/>
      </w:r>
      <w:r w:rsidR="001E0FD6" w:rsidRPr="00682F3F">
        <w:rPr>
          <w:i/>
          <w:sz w:val="28"/>
          <w:szCs w:val="28"/>
          <w:lang w:val="pt-BR"/>
        </w:rPr>
        <w:t>- Về đ</w:t>
      </w:r>
      <w:r w:rsidR="001E0FD6" w:rsidRPr="00682F3F">
        <w:rPr>
          <w:i/>
          <w:sz w:val="28"/>
          <w:szCs w:val="28"/>
          <w:lang w:val="de-DE"/>
        </w:rPr>
        <w:t>ảm bảo đủ điều kiện đáp ứng yêu cầu dân sinh và theo quy định về phòng chống thiên tai tại chỗ</w:t>
      </w:r>
      <w:r w:rsidR="001E0FD6" w:rsidRPr="00682F3F">
        <w:rPr>
          <w:sz w:val="28"/>
          <w:szCs w:val="28"/>
          <w:lang w:val="de-DE"/>
        </w:rPr>
        <w:t>:</w:t>
      </w:r>
      <w:r w:rsidR="004C206E">
        <w:rPr>
          <w:sz w:val="28"/>
          <w:szCs w:val="28"/>
          <w:lang w:val="pt-BR"/>
        </w:rPr>
        <w:t xml:space="preserve"> t</w:t>
      </w:r>
      <w:r w:rsidR="001E0FD6" w:rsidRPr="00682F3F">
        <w:rPr>
          <w:sz w:val="28"/>
          <w:szCs w:val="28"/>
          <w:lang w:val="pt-BR"/>
        </w:rPr>
        <w:t xml:space="preserve">rên địa bàn 02 xã có các ao, hồ, sông, suối nhỏ và giếng nước của người dân, đảm bảo phục vụ nước cho nhu cầu sinh hoạt của người dân; hệ thống cống rãnh thường xuyên được khơi thông đảm bảo </w:t>
      </w:r>
      <w:r w:rsidR="004C206E">
        <w:rPr>
          <w:sz w:val="28"/>
          <w:szCs w:val="28"/>
          <w:lang w:val="pt-BR"/>
        </w:rPr>
        <w:t>cho việc thoát nước vào mùa mưa</w:t>
      </w:r>
      <w:r w:rsidR="001E0FD6" w:rsidRPr="00682F3F">
        <w:rPr>
          <w:sz w:val="28"/>
          <w:szCs w:val="28"/>
          <w:lang w:val="pt-BR"/>
        </w:rPr>
        <w:t xml:space="preserve"> đáp ứng yêu cầu </w:t>
      </w:r>
      <w:r w:rsidR="004C206E">
        <w:rPr>
          <w:sz w:val="28"/>
          <w:szCs w:val="28"/>
          <w:lang w:val="vi-VN"/>
        </w:rPr>
        <w:t>dân sinh và đúng</w:t>
      </w:r>
      <w:r w:rsidR="001E0FD6" w:rsidRPr="00682F3F">
        <w:rPr>
          <w:sz w:val="28"/>
          <w:szCs w:val="28"/>
          <w:lang w:val="vi-VN"/>
        </w:rPr>
        <w:t xml:space="preserve"> quy định về phòng chống thiên tai tại chỗ</w:t>
      </w:r>
      <w:r w:rsidR="001E0FD6" w:rsidRPr="00682F3F">
        <w:rPr>
          <w:sz w:val="28"/>
          <w:szCs w:val="28"/>
          <w:lang w:val="pt-BR"/>
        </w:rPr>
        <w:t>.</w:t>
      </w:r>
      <w:r w:rsidR="00BB6E7F" w:rsidRPr="00682F3F">
        <w:rPr>
          <w:sz w:val="28"/>
          <w:szCs w:val="28"/>
          <w:lang w:val="pt-BR"/>
        </w:rPr>
        <w:t xml:space="preserve"> </w:t>
      </w:r>
      <w:r w:rsidR="001E0FD6" w:rsidRPr="00682F3F">
        <w:rPr>
          <w:sz w:val="28"/>
          <w:szCs w:val="28"/>
          <w:lang w:val="pt-BR"/>
        </w:rPr>
        <w:t xml:space="preserve">Ban Chỉ huy phòng chống thiên tai và tìm kiếm cứu nạn </w:t>
      </w:r>
      <w:r w:rsidR="00022E65" w:rsidRPr="00682F3F">
        <w:rPr>
          <w:sz w:val="28"/>
          <w:szCs w:val="28"/>
          <w:lang w:val="pt-BR"/>
        </w:rPr>
        <w:t>t</w:t>
      </w:r>
      <w:r w:rsidR="001E0FD6" w:rsidRPr="00682F3F">
        <w:rPr>
          <w:sz w:val="28"/>
          <w:szCs w:val="28"/>
          <w:lang w:val="pt-BR"/>
        </w:rPr>
        <w:t xml:space="preserve">hị xã Phước Long và các xã, phường được thành lập, thường xuyên được củng cố, kiện toàn tổ chức bộ máy đảm bảo hoạt động có hiệu quả; hàng năm xây dựng phương án, kế hoạch phòng chống thiên tai và phân công nhiệm vụ, địa bàn phụ trách cho các thành viên Ban </w:t>
      </w:r>
      <w:r w:rsidR="009D7601" w:rsidRPr="00682F3F">
        <w:rPr>
          <w:sz w:val="28"/>
          <w:szCs w:val="28"/>
          <w:lang w:val="pt-BR"/>
        </w:rPr>
        <w:t xml:space="preserve">Chỉ </w:t>
      </w:r>
      <w:r w:rsidR="001E0FD6" w:rsidRPr="00682F3F">
        <w:rPr>
          <w:sz w:val="28"/>
          <w:szCs w:val="28"/>
          <w:lang w:val="pt-BR"/>
        </w:rPr>
        <w:t>huy để tổ chức thực hiện và thường xuyên tuyên truyền, phổ biến kiến thức về phòng, chống thiên tai cho người dân.</w:t>
      </w:r>
    </w:p>
    <w:p w:rsidR="002F7F8C" w:rsidRPr="00682F3F" w:rsidRDefault="002F7F8C" w:rsidP="00682F3F">
      <w:pPr>
        <w:spacing w:before="120" w:after="120"/>
        <w:ind w:firstLine="720"/>
        <w:rPr>
          <w:sz w:val="28"/>
          <w:szCs w:val="28"/>
          <w:lang w:val="pt-BR"/>
        </w:rPr>
      </w:pPr>
      <w:r w:rsidRPr="00682F3F">
        <w:rPr>
          <w:sz w:val="28"/>
          <w:szCs w:val="28"/>
          <w:lang w:val="pt-BR"/>
        </w:rPr>
        <w:t xml:space="preserve">Hiện tại đã có 02/02 xã </w:t>
      </w:r>
      <w:r w:rsidR="00D74429" w:rsidRPr="00682F3F">
        <w:rPr>
          <w:sz w:val="28"/>
          <w:szCs w:val="28"/>
          <w:lang w:val="pt-BR"/>
        </w:rPr>
        <w:t>đạt</w:t>
      </w:r>
      <w:r w:rsidRPr="00682F3F">
        <w:rPr>
          <w:sz w:val="28"/>
          <w:szCs w:val="28"/>
          <w:lang w:val="pt-BR"/>
        </w:rPr>
        <w:t xml:space="preserve"> Tiêu chí số 3 – Thủy lợi.</w:t>
      </w:r>
    </w:p>
    <w:p w:rsidR="000A31DF" w:rsidRPr="00682F3F" w:rsidRDefault="00E101D5" w:rsidP="00682F3F">
      <w:pPr>
        <w:spacing w:before="120" w:after="120"/>
        <w:ind w:left="720"/>
        <w:rPr>
          <w:b/>
          <w:sz w:val="28"/>
          <w:szCs w:val="28"/>
          <w:lang w:val="pt-BR"/>
        </w:rPr>
      </w:pPr>
      <w:r>
        <w:rPr>
          <w:b/>
          <w:sz w:val="28"/>
          <w:szCs w:val="28"/>
          <w:lang w:val="pt-BR"/>
        </w:rPr>
        <w:t>*</w:t>
      </w:r>
      <w:r w:rsidR="0092149B" w:rsidRPr="00682F3F">
        <w:rPr>
          <w:b/>
          <w:sz w:val="28"/>
          <w:szCs w:val="28"/>
          <w:lang w:val="pt-BR"/>
        </w:rPr>
        <w:t xml:space="preserve"> </w:t>
      </w:r>
      <w:r w:rsidR="000A31DF" w:rsidRPr="00682F3F">
        <w:rPr>
          <w:b/>
          <w:sz w:val="28"/>
          <w:szCs w:val="28"/>
          <w:lang w:val="vi-VN"/>
        </w:rPr>
        <w:t xml:space="preserve">Tiêu chí số </w:t>
      </w:r>
      <w:r w:rsidR="000A31DF" w:rsidRPr="00682F3F">
        <w:rPr>
          <w:b/>
          <w:sz w:val="28"/>
          <w:szCs w:val="28"/>
          <w:lang w:val="pt-BR"/>
        </w:rPr>
        <w:t xml:space="preserve">4 </w:t>
      </w:r>
      <w:r w:rsidR="000A31DF" w:rsidRPr="00682F3F">
        <w:rPr>
          <w:b/>
          <w:sz w:val="28"/>
          <w:szCs w:val="28"/>
          <w:lang w:val="vi-VN"/>
        </w:rPr>
        <w:t>về</w:t>
      </w:r>
      <w:r w:rsidR="000A31DF" w:rsidRPr="00682F3F">
        <w:rPr>
          <w:b/>
          <w:sz w:val="28"/>
          <w:szCs w:val="28"/>
          <w:lang w:val="pt-BR"/>
        </w:rPr>
        <w:t xml:space="preserve"> Điện</w:t>
      </w:r>
      <w:r w:rsidR="004F36DE" w:rsidRPr="00682F3F">
        <w:rPr>
          <w:b/>
          <w:sz w:val="28"/>
          <w:szCs w:val="28"/>
          <w:lang w:val="pt-BR"/>
        </w:rPr>
        <w:t>:</w:t>
      </w:r>
    </w:p>
    <w:p w:rsidR="00D74429" w:rsidRPr="00682F3F" w:rsidRDefault="00D74429" w:rsidP="00682F3F">
      <w:pPr>
        <w:spacing w:before="120" w:after="120"/>
        <w:ind w:firstLine="709"/>
        <w:jc w:val="both"/>
        <w:rPr>
          <w:bCs/>
          <w:sz w:val="28"/>
          <w:szCs w:val="28"/>
          <w:lang w:val="nl-NL"/>
        </w:rPr>
      </w:pPr>
      <w:r w:rsidRPr="00682F3F">
        <w:rPr>
          <w:spacing w:val="-6"/>
          <w:sz w:val="28"/>
          <w:szCs w:val="28"/>
          <w:lang w:val="nl-NL"/>
        </w:rPr>
        <w:t>Trong giai đoạn 2011 – 2017, địa bàn 02 xã Long Giang và Phước Tín được đầu tư xây dựng 4,963 km</w:t>
      </w:r>
      <w:r w:rsidRPr="00682F3F">
        <w:rPr>
          <w:bCs/>
          <w:sz w:val="28"/>
          <w:szCs w:val="28"/>
          <w:lang w:val="nl-NL"/>
        </w:rPr>
        <w:t xml:space="preserve"> điện trung áp </w:t>
      </w:r>
      <w:r w:rsidRPr="00682F3F">
        <w:rPr>
          <w:sz w:val="28"/>
          <w:szCs w:val="28"/>
          <w:lang w:val="de-DE"/>
        </w:rPr>
        <w:t>(sử dụng các loại dây: ACX50, AC50, AC35)</w:t>
      </w:r>
      <w:r w:rsidR="00BB6E7F" w:rsidRPr="00682F3F">
        <w:rPr>
          <w:bCs/>
          <w:sz w:val="28"/>
          <w:szCs w:val="28"/>
          <w:lang w:val="nl-NL"/>
        </w:rPr>
        <w:t>; 11,091</w:t>
      </w:r>
      <w:r w:rsidRPr="00682F3F">
        <w:rPr>
          <w:bCs/>
          <w:sz w:val="28"/>
          <w:szCs w:val="28"/>
          <w:lang w:val="nl-NL"/>
        </w:rPr>
        <w:t>km hạ áp</w:t>
      </w:r>
      <w:r w:rsidRPr="00682F3F">
        <w:rPr>
          <w:sz w:val="28"/>
          <w:szCs w:val="28"/>
          <w:lang w:val="de-DE"/>
        </w:rPr>
        <w:t xml:space="preserve"> sử dụng các loại dây: AV50, ABC 2x70, AC50, AV70)</w:t>
      </w:r>
      <w:r w:rsidRPr="00682F3F">
        <w:rPr>
          <w:bCs/>
          <w:sz w:val="28"/>
          <w:szCs w:val="28"/>
          <w:lang w:val="nl-NL"/>
        </w:rPr>
        <w:t xml:space="preserve">; 08 trạm biến áp với tổng công suất là 587.5 </w:t>
      </w:r>
      <w:r w:rsidR="00BB6E7F" w:rsidRPr="00682F3F">
        <w:rPr>
          <w:bCs/>
          <w:sz w:val="28"/>
          <w:szCs w:val="28"/>
          <w:lang w:val="nl-NL"/>
        </w:rPr>
        <w:t>k</w:t>
      </w:r>
      <w:r w:rsidRPr="00682F3F">
        <w:rPr>
          <w:bCs/>
          <w:sz w:val="28"/>
          <w:szCs w:val="28"/>
          <w:lang w:val="nl-NL"/>
        </w:rPr>
        <w:t>VA.</w:t>
      </w:r>
    </w:p>
    <w:p w:rsidR="00D74429" w:rsidRPr="00682F3F" w:rsidRDefault="00D74429" w:rsidP="0055789A">
      <w:pPr>
        <w:spacing w:before="120" w:after="120"/>
        <w:ind w:firstLine="709"/>
        <w:jc w:val="both"/>
        <w:rPr>
          <w:sz w:val="28"/>
          <w:szCs w:val="28"/>
          <w:lang w:val="de-DE"/>
        </w:rPr>
      </w:pPr>
      <w:r w:rsidRPr="00682F3F">
        <w:rPr>
          <w:bCs/>
          <w:sz w:val="28"/>
          <w:szCs w:val="28"/>
          <w:lang w:val="nl-NL"/>
        </w:rPr>
        <w:t>Đến nay, hệ t</w:t>
      </w:r>
      <w:r w:rsidRPr="00682F3F">
        <w:rPr>
          <w:spacing w:val="-6"/>
          <w:sz w:val="28"/>
          <w:szCs w:val="28"/>
          <w:lang w:val="nl-NL"/>
        </w:rPr>
        <w:t xml:space="preserve">hống lưới điện trên địa bàn 02 xã có 50,338 </w:t>
      </w:r>
      <w:r w:rsidR="0055789A">
        <w:rPr>
          <w:sz w:val="28"/>
          <w:szCs w:val="28"/>
          <w:lang w:val="nl-NL"/>
        </w:rPr>
        <w:t>km đường dây trung thế, 33,627 km đường dây hạ thế với t</w:t>
      </w:r>
      <w:r w:rsidRPr="00682F3F">
        <w:rPr>
          <w:sz w:val="28"/>
          <w:szCs w:val="28"/>
          <w:lang w:val="nl-NL"/>
        </w:rPr>
        <w:t>ổng dung lượng 2.455 kVA đảm bảo yêu cầu kỹ thuật của ngành điện, phủ kín đến các khu dân cư, khu sản xuất tậ</w:t>
      </w:r>
      <w:r w:rsidR="0055789A">
        <w:rPr>
          <w:sz w:val="28"/>
          <w:szCs w:val="28"/>
          <w:lang w:val="nl-NL"/>
        </w:rPr>
        <w:t>p trung nằm trên địa bàn 02 xã.</w:t>
      </w:r>
      <w:r w:rsidRPr="00682F3F">
        <w:rPr>
          <w:sz w:val="28"/>
          <w:szCs w:val="28"/>
          <w:lang w:val="de-DE"/>
        </w:rPr>
        <w:t xml:space="preserve"> </w:t>
      </w:r>
      <w:r w:rsidRPr="0055789A">
        <w:rPr>
          <w:color w:val="FF0000"/>
          <w:sz w:val="28"/>
          <w:szCs w:val="28"/>
          <w:lang w:val="de-DE"/>
        </w:rPr>
        <w:t xml:space="preserve">Cột điện: 100% cột bê </w:t>
      </w:r>
      <w:r w:rsidR="0055789A" w:rsidRPr="0055789A">
        <w:rPr>
          <w:color w:val="FF0000"/>
          <w:sz w:val="28"/>
          <w:szCs w:val="28"/>
          <w:lang w:val="de-DE"/>
        </w:rPr>
        <w:t>tông cốt thép, x</w:t>
      </w:r>
      <w:r w:rsidRPr="0055789A">
        <w:rPr>
          <w:color w:val="FF0000"/>
          <w:sz w:val="28"/>
          <w:szCs w:val="28"/>
          <w:lang w:val="de-DE"/>
        </w:rPr>
        <w:t>à, giá, xứ các</w:t>
      </w:r>
      <w:r w:rsidR="0055789A" w:rsidRPr="0055789A">
        <w:rPr>
          <w:color w:val="FF0000"/>
          <w:sz w:val="28"/>
          <w:szCs w:val="28"/>
          <w:lang w:val="de-DE"/>
        </w:rPr>
        <w:t>h điện, móc treo cáp vặn xoắn đ</w:t>
      </w:r>
      <w:r w:rsidRPr="0055789A">
        <w:rPr>
          <w:color w:val="FF0000"/>
          <w:sz w:val="28"/>
          <w:szCs w:val="28"/>
          <w:lang w:val="de-DE"/>
        </w:rPr>
        <w:t>ảm bảo an toàn.</w:t>
      </w:r>
    </w:p>
    <w:p w:rsidR="00BD3DBF" w:rsidRPr="00682F3F" w:rsidRDefault="00BD3DBF" w:rsidP="00682F3F">
      <w:pPr>
        <w:tabs>
          <w:tab w:val="left" w:pos="720"/>
        </w:tabs>
        <w:spacing w:before="120" w:after="120"/>
        <w:jc w:val="both"/>
        <w:rPr>
          <w:sz w:val="28"/>
          <w:szCs w:val="28"/>
          <w:lang w:val="de-DE"/>
        </w:rPr>
      </w:pPr>
      <w:r w:rsidRPr="00682F3F">
        <w:rPr>
          <w:sz w:val="28"/>
          <w:szCs w:val="28"/>
          <w:lang w:val="de-DE"/>
        </w:rPr>
        <w:tab/>
      </w:r>
      <w:r w:rsidR="0055789A">
        <w:rPr>
          <w:sz w:val="28"/>
          <w:szCs w:val="28"/>
          <w:lang w:val="de-DE"/>
        </w:rPr>
        <w:t>Đến nay, số</w:t>
      </w:r>
      <w:r w:rsidRPr="00682F3F">
        <w:rPr>
          <w:sz w:val="28"/>
          <w:szCs w:val="28"/>
          <w:lang w:val="de-DE"/>
        </w:rPr>
        <w:t xml:space="preserve"> hộ sử dụng điện là </w:t>
      </w:r>
      <w:r w:rsidR="00E101D5">
        <w:rPr>
          <w:sz w:val="28"/>
          <w:szCs w:val="28"/>
          <w:lang w:val="nl-NL"/>
        </w:rPr>
        <w:t>2.756</w:t>
      </w:r>
      <w:r w:rsidRPr="00682F3F">
        <w:rPr>
          <w:sz w:val="28"/>
          <w:szCs w:val="28"/>
          <w:lang w:val="nl-NL"/>
        </w:rPr>
        <w:t>/2.756 hộ dân sử dụng điện thường xu</w:t>
      </w:r>
      <w:r w:rsidR="0055789A">
        <w:rPr>
          <w:sz w:val="28"/>
          <w:szCs w:val="28"/>
          <w:lang w:val="nl-NL"/>
        </w:rPr>
        <w:t>yên, an toàn từ các nguồn, đạt</w:t>
      </w:r>
      <w:r w:rsidRPr="00682F3F">
        <w:rPr>
          <w:sz w:val="28"/>
          <w:szCs w:val="28"/>
          <w:lang w:val="nl-NL"/>
        </w:rPr>
        <w:t xml:space="preserve"> </w:t>
      </w:r>
      <w:r w:rsidR="0055789A">
        <w:rPr>
          <w:sz w:val="28"/>
          <w:szCs w:val="28"/>
          <w:lang w:val="nl-NL"/>
        </w:rPr>
        <w:t xml:space="preserve">100% </w:t>
      </w:r>
      <w:r w:rsidR="00E101D5">
        <w:rPr>
          <w:sz w:val="28"/>
          <w:szCs w:val="28"/>
          <w:lang w:val="nl-NL"/>
        </w:rPr>
        <w:t xml:space="preserve"> </w:t>
      </w:r>
      <w:r w:rsidR="0055789A">
        <w:rPr>
          <w:sz w:val="28"/>
          <w:szCs w:val="28"/>
          <w:lang w:val="nl-NL"/>
        </w:rPr>
        <w:t>(</w:t>
      </w:r>
      <w:r w:rsidR="00E101D5">
        <w:rPr>
          <w:sz w:val="28"/>
          <w:szCs w:val="28"/>
          <w:lang w:val="nl-NL"/>
        </w:rPr>
        <w:t>tăng 48</w:t>
      </w:r>
      <w:r w:rsidRPr="00682F3F">
        <w:rPr>
          <w:sz w:val="28"/>
          <w:szCs w:val="28"/>
          <w:lang w:val="nl-NL"/>
        </w:rPr>
        <w:t>% so với năm 2011</w:t>
      </w:r>
      <w:r w:rsidR="0055789A">
        <w:rPr>
          <w:sz w:val="28"/>
          <w:szCs w:val="28"/>
          <w:lang w:val="nl-NL"/>
        </w:rPr>
        <w:t>)</w:t>
      </w:r>
      <w:r w:rsidRPr="00682F3F">
        <w:rPr>
          <w:sz w:val="28"/>
          <w:szCs w:val="28"/>
          <w:lang w:val="nl-NL"/>
        </w:rPr>
        <w:t>.</w:t>
      </w:r>
    </w:p>
    <w:p w:rsidR="00BD3DBF" w:rsidRPr="0055789A" w:rsidRDefault="0055789A" w:rsidP="00682F3F">
      <w:pPr>
        <w:tabs>
          <w:tab w:val="left" w:pos="720"/>
        </w:tabs>
        <w:spacing w:before="120" w:after="120"/>
        <w:jc w:val="both"/>
        <w:rPr>
          <w:sz w:val="28"/>
          <w:szCs w:val="28"/>
        </w:rPr>
      </w:pPr>
      <w:r>
        <w:rPr>
          <w:sz w:val="28"/>
          <w:szCs w:val="28"/>
          <w:lang w:val="de-DE"/>
        </w:rPr>
        <w:tab/>
      </w:r>
      <w:r w:rsidR="00BD3DBF" w:rsidRPr="00682F3F">
        <w:rPr>
          <w:sz w:val="28"/>
          <w:szCs w:val="28"/>
          <w:lang w:val="de-DE"/>
        </w:rPr>
        <w:t>Tỷ lệ đường đ</w:t>
      </w:r>
      <w:r w:rsidR="00E101D5">
        <w:rPr>
          <w:sz w:val="28"/>
          <w:szCs w:val="28"/>
          <w:lang w:val="de-DE"/>
        </w:rPr>
        <w:t xml:space="preserve">ược chiếu sáng </w:t>
      </w:r>
      <w:r w:rsidR="00E101D5" w:rsidRPr="00E101D5">
        <w:rPr>
          <w:color w:val="FF0000"/>
          <w:sz w:val="28"/>
          <w:szCs w:val="28"/>
          <w:lang w:val="de-DE"/>
        </w:rPr>
        <w:t>trên 02 xã là 27,5/48,77km đạt 56,38</w:t>
      </w:r>
      <w:r w:rsidR="00BD3DBF" w:rsidRPr="00E101D5">
        <w:rPr>
          <w:color w:val="FF0000"/>
          <w:sz w:val="28"/>
          <w:szCs w:val="28"/>
          <w:lang w:val="de-DE"/>
        </w:rPr>
        <w:t xml:space="preserve">%. </w:t>
      </w:r>
      <w:r w:rsidR="00BD3DBF" w:rsidRPr="00682F3F">
        <w:rPr>
          <w:sz w:val="28"/>
          <w:szCs w:val="28"/>
          <w:lang w:val="de-DE"/>
        </w:rPr>
        <w:t xml:space="preserve">So với năm 2011, </w:t>
      </w:r>
      <w:r w:rsidR="00BD3DBF" w:rsidRPr="00682F3F">
        <w:rPr>
          <w:color w:val="FF0000"/>
          <w:sz w:val="28"/>
          <w:szCs w:val="28"/>
          <w:lang w:val="de-DE"/>
        </w:rPr>
        <w:t>tăng 100%</w:t>
      </w:r>
      <w:r w:rsidR="00BD3DBF" w:rsidRPr="00682F3F">
        <w:rPr>
          <w:sz w:val="28"/>
          <w:szCs w:val="28"/>
          <w:lang w:val="de-DE"/>
        </w:rPr>
        <w:t xml:space="preserve"> do 02 xã không có đường điện được chiếu sáng.</w:t>
      </w:r>
      <w:r>
        <w:rPr>
          <w:sz w:val="28"/>
          <w:szCs w:val="28"/>
          <w:lang w:val="de-DE"/>
        </w:rPr>
        <w:t xml:space="preserve"> </w:t>
      </w:r>
      <w:r w:rsidRPr="00982102">
        <w:rPr>
          <w:sz w:val="28"/>
          <w:szCs w:val="28"/>
          <w:lang w:val="vi-VN"/>
        </w:rPr>
        <w:t>1</w:t>
      </w:r>
      <w:r w:rsidRPr="0055789A">
        <w:rPr>
          <w:color w:val="FF0000"/>
          <w:sz w:val="28"/>
          <w:szCs w:val="28"/>
          <w:lang w:val="vi-VN"/>
        </w:rPr>
        <w:t>00% khu tru</w:t>
      </w:r>
      <w:r>
        <w:rPr>
          <w:color w:val="FF0000"/>
          <w:sz w:val="28"/>
          <w:szCs w:val="28"/>
          <w:lang w:val="vi-VN"/>
        </w:rPr>
        <w:t>ng tâm xã có điện chiếu sáng, 89</w:t>
      </w:r>
      <w:r w:rsidRPr="0055789A">
        <w:rPr>
          <w:color w:val="FF0000"/>
          <w:sz w:val="28"/>
          <w:szCs w:val="28"/>
          <w:lang w:val="vi-VN"/>
        </w:rPr>
        <w:t xml:space="preserve">% các tuyến trục đường chính về nhà thông tin ấp có điện chiếu sáng công cộng, </w:t>
      </w:r>
      <w:r>
        <w:rPr>
          <w:color w:val="FF0000"/>
          <w:sz w:val="28"/>
          <w:szCs w:val="28"/>
        </w:rPr>
        <w:t>83</w:t>
      </w:r>
      <w:r w:rsidRPr="0055789A">
        <w:rPr>
          <w:color w:val="FF0000"/>
          <w:sz w:val="28"/>
          <w:szCs w:val="28"/>
          <w:lang w:val="vi-VN"/>
        </w:rPr>
        <w:t>% các tuyến quốc lộ, tỉnh lộ qua địa bàn có hệ thống chiếu sáng</w:t>
      </w:r>
      <w:r>
        <w:rPr>
          <w:color w:val="FF0000"/>
          <w:sz w:val="28"/>
          <w:szCs w:val="28"/>
        </w:rPr>
        <w:t>.</w:t>
      </w:r>
    </w:p>
    <w:p w:rsidR="002F7F8C" w:rsidRPr="00682F3F" w:rsidRDefault="002F7F8C" w:rsidP="00682F3F">
      <w:pPr>
        <w:spacing w:before="120" w:after="120"/>
        <w:ind w:firstLine="720"/>
        <w:rPr>
          <w:sz w:val="28"/>
          <w:szCs w:val="28"/>
          <w:lang w:val="de-DE"/>
        </w:rPr>
      </w:pPr>
      <w:r w:rsidRPr="00682F3F">
        <w:rPr>
          <w:sz w:val="28"/>
          <w:szCs w:val="28"/>
          <w:lang w:val="de-DE"/>
        </w:rPr>
        <w:t xml:space="preserve">Hiện tại đã có 02/02 xã </w:t>
      </w:r>
      <w:r w:rsidR="00D74429" w:rsidRPr="00682F3F">
        <w:rPr>
          <w:sz w:val="28"/>
          <w:szCs w:val="28"/>
          <w:lang w:val="de-DE"/>
        </w:rPr>
        <w:t>đạt</w:t>
      </w:r>
      <w:r w:rsidRPr="00682F3F">
        <w:rPr>
          <w:sz w:val="28"/>
          <w:szCs w:val="28"/>
          <w:lang w:val="de-DE"/>
        </w:rPr>
        <w:t xml:space="preserve"> Tiêu chí số 4 – Điện.</w:t>
      </w:r>
    </w:p>
    <w:p w:rsidR="000A31DF" w:rsidRPr="00682F3F" w:rsidRDefault="00136AC6" w:rsidP="00682F3F">
      <w:pPr>
        <w:spacing w:before="120" w:after="120"/>
        <w:ind w:left="720"/>
        <w:rPr>
          <w:b/>
          <w:sz w:val="28"/>
          <w:szCs w:val="28"/>
          <w:lang w:val="de-DE"/>
        </w:rPr>
      </w:pPr>
      <w:r>
        <w:rPr>
          <w:b/>
          <w:sz w:val="28"/>
          <w:szCs w:val="28"/>
          <w:lang w:val="de-DE"/>
        </w:rPr>
        <w:t>*</w:t>
      </w:r>
      <w:r w:rsidR="002F7F8C" w:rsidRPr="00682F3F">
        <w:rPr>
          <w:b/>
          <w:sz w:val="28"/>
          <w:szCs w:val="28"/>
          <w:lang w:val="de-DE"/>
        </w:rPr>
        <w:t xml:space="preserve"> </w:t>
      </w:r>
      <w:r w:rsidR="000A31DF" w:rsidRPr="00682F3F">
        <w:rPr>
          <w:b/>
          <w:sz w:val="28"/>
          <w:szCs w:val="28"/>
          <w:lang w:val="vi-VN"/>
        </w:rPr>
        <w:t xml:space="preserve">Tiêu chí số </w:t>
      </w:r>
      <w:r w:rsidR="000A31DF" w:rsidRPr="00682F3F">
        <w:rPr>
          <w:b/>
          <w:sz w:val="28"/>
          <w:szCs w:val="28"/>
          <w:lang w:val="de-DE"/>
        </w:rPr>
        <w:t xml:space="preserve">5 </w:t>
      </w:r>
      <w:r w:rsidR="000A31DF" w:rsidRPr="00682F3F">
        <w:rPr>
          <w:b/>
          <w:sz w:val="28"/>
          <w:szCs w:val="28"/>
          <w:lang w:val="vi-VN"/>
        </w:rPr>
        <w:t>về</w:t>
      </w:r>
      <w:r w:rsidR="000A31DF" w:rsidRPr="00682F3F">
        <w:rPr>
          <w:b/>
          <w:sz w:val="28"/>
          <w:szCs w:val="28"/>
          <w:lang w:val="de-DE"/>
        </w:rPr>
        <w:t xml:space="preserve"> Trường học</w:t>
      </w:r>
      <w:r w:rsidR="004F36DE" w:rsidRPr="00682F3F">
        <w:rPr>
          <w:b/>
          <w:sz w:val="28"/>
          <w:szCs w:val="28"/>
          <w:lang w:val="de-DE"/>
        </w:rPr>
        <w:t>:</w:t>
      </w:r>
    </w:p>
    <w:p w:rsidR="00D74429" w:rsidRPr="00682F3F" w:rsidRDefault="00D74429" w:rsidP="00682F3F">
      <w:pPr>
        <w:spacing w:before="120" w:after="120"/>
        <w:ind w:firstLine="709"/>
        <w:jc w:val="both"/>
        <w:rPr>
          <w:sz w:val="28"/>
          <w:szCs w:val="28"/>
          <w:lang w:val="nl-NL"/>
        </w:rPr>
      </w:pPr>
      <w:r w:rsidRPr="00682F3F">
        <w:rPr>
          <w:iCs/>
          <w:sz w:val="28"/>
          <w:szCs w:val="28"/>
          <w:lang w:val="nl-NL"/>
        </w:rPr>
        <w:lastRenderedPageBreak/>
        <w:t>Hệ thống trường học trên địa bàn 02 xã tiếp tục</w:t>
      </w:r>
      <w:r w:rsidR="0055789A">
        <w:rPr>
          <w:iCs/>
          <w:sz w:val="28"/>
          <w:szCs w:val="28"/>
          <w:lang w:val="nl-NL"/>
        </w:rPr>
        <w:t xml:space="preserve"> được đầu tư, nâng cấp, xây mới</w:t>
      </w:r>
      <w:r w:rsidRPr="00682F3F">
        <w:rPr>
          <w:iCs/>
          <w:sz w:val="28"/>
          <w:szCs w:val="28"/>
          <w:lang w:val="nl-NL"/>
        </w:rPr>
        <w:t xml:space="preserve"> đảm bảo đủ trang thiết bị phục vụ giảng dạy, học tập của con em nhân dân trên địa bàn. </w:t>
      </w:r>
      <w:r w:rsidRPr="00682F3F">
        <w:rPr>
          <w:spacing w:val="-6"/>
          <w:sz w:val="28"/>
          <w:szCs w:val="28"/>
          <w:lang w:val="nl-NL"/>
        </w:rPr>
        <w:t xml:space="preserve">Hiện nay, trên địa bàn 02 xã </w:t>
      </w:r>
      <w:r w:rsidR="0055789A">
        <w:rPr>
          <w:sz w:val="28"/>
          <w:szCs w:val="28"/>
          <w:lang w:val="nl-NL"/>
        </w:rPr>
        <w:t>có 06 trường học (</w:t>
      </w:r>
      <w:r w:rsidR="00967D78">
        <w:rPr>
          <w:sz w:val="28"/>
          <w:szCs w:val="28"/>
          <w:lang w:val="nl-NL"/>
        </w:rPr>
        <w:t xml:space="preserve">02 trường mầm non, </w:t>
      </w:r>
      <w:r w:rsidR="00967D78" w:rsidRPr="00682F3F">
        <w:rPr>
          <w:sz w:val="28"/>
          <w:szCs w:val="28"/>
          <w:lang w:val="nl-NL"/>
        </w:rPr>
        <w:t xml:space="preserve">03 trường </w:t>
      </w:r>
      <w:r w:rsidR="00967D78">
        <w:rPr>
          <w:sz w:val="28"/>
          <w:szCs w:val="28"/>
          <w:lang w:val="nl-NL"/>
        </w:rPr>
        <w:t>tiểu học, 01 trường trung học cơ sở</w:t>
      </w:r>
      <w:r w:rsidR="00136AC6">
        <w:rPr>
          <w:sz w:val="28"/>
          <w:szCs w:val="28"/>
          <w:lang w:val="nl-NL"/>
        </w:rPr>
        <w:t>);</w:t>
      </w:r>
      <w:r w:rsidRPr="00682F3F">
        <w:rPr>
          <w:sz w:val="28"/>
          <w:szCs w:val="28"/>
          <w:lang w:val="nl-NL"/>
        </w:rPr>
        <w:t xml:space="preserve"> cơ sở vật chất trường, lớp đã được đầu tư theo hướng kiên cố hóa, hiện đại hóa, đảm bảo đáp ứng nhu cầu học tập của </w:t>
      </w:r>
      <w:r w:rsidR="00136AC6">
        <w:rPr>
          <w:sz w:val="28"/>
          <w:szCs w:val="28"/>
          <w:lang w:val="nl-NL"/>
        </w:rPr>
        <w:t>con em nhân dân trên địa bàn 02</w:t>
      </w:r>
      <w:r w:rsidRPr="00682F3F">
        <w:rPr>
          <w:sz w:val="28"/>
          <w:szCs w:val="28"/>
          <w:lang w:val="nl-NL"/>
        </w:rPr>
        <w:t xml:space="preserve"> xã.</w:t>
      </w:r>
    </w:p>
    <w:p w:rsidR="00E8232A" w:rsidRPr="00682F3F" w:rsidRDefault="00E8232A" w:rsidP="00682F3F">
      <w:pPr>
        <w:spacing w:before="120" w:after="120"/>
        <w:ind w:firstLine="720"/>
        <w:rPr>
          <w:sz w:val="28"/>
          <w:szCs w:val="28"/>
          <w:lang w:val="nl-NL"/>
        </w:rPr>
      </w:pPr>
      <w:r w:rsidRPr="00682F3F">
        <w:rPr>
          <w:sz w:val="28"/>
          <w:szCs w:val="28"/>
          <w:lang w:val="nl-NL"/>
        </w:rPr>
        <w:t xml:space="preserve">Hiện tại đã có 02/02 xã </w:t>
      </w:r>
      <w:r w:rsidR="00D74429" w:rsidRPr="00682F3F">
        <w:rPr>
          <w:sz w:val="28"/>
          <w:szCs w:val="28"/>
          <w:lang w:val="nl-NL"/>
        </w:rPr>
        <w:t>đạt</w:t>
      </w:r>
      <w:r w:rsidRPr="00682F3F">
        <w:rPr>
          <w:sz w:val="28"/>
          <w:szCs w:val="28"/>
          <w:lang w:val="nl-NL"/>
        </w:rPr>
        <w:t xml:space="preserve"> Tiêu chí số 5 – Trường học.</w:t>
      </w:r>
    </w:p>
    <w:p w:rsidR="000A31DF" w:rsidRPr="00682F3F" w:rsidRDefault="00136AC6" w:rsidP="00682F3F">
      <w:pPr>
        <w:spacing w:before="120" w:after="120"/>
        <w:ind w:left="720"/>
        <w:rPr>
          <w:b/>
          <w:color w:val="FF0000"/>
          <w:sz w:val="28"/>
          <w:szCs w:val="28"/>
          <w:lang w:val="nl-NL"/>
        </w:rPr>
      </w:pPr>
      <w:r>
        <w:rPr>
          <w:b/>
          <w:color w:val="FF0000"/>
          <w:sz w:val="28"/>
          <w:szCs w:val="28"/>
          <w:lang w:val="nl-NL"/>
        </w:rPr>
        <w:t>*</w:t>
      </w:r>
      <w:r w:rsidR="008372BF" w:rsidRPr="00682F3F">
        <w:rPr>
          <w:b/>
          <w:color w:val="FF0000"/>
          <w:sz w:val="28"/>
          <w:szCs w:val="28"/>
          <w:lang w:val="nl-NL"/>
        </w:rPr>
        <w:t xml:space="preserve"> </w:t>
      </w:r>
      <w:r w:rsidR="000A31DF" w:rsidRPr="00682F3F">
        <w:rPr>
          <w:b/>
          <w:color w:val="FF0000"/>
          <w:sz w:val="28"/>
          <w:szCs w:val="28"/>
          <w:lang w:val="vi-VN"/>
        </w:rPr>
        <w:t xml:space="preserve">Tiêu chí số </w:t>
      </w:r>
      <w:r w:rsidR="000A31DF" w:rsidRPr="00682F3F">
        <w:rPr>
          <w:b/>
          <w:color w:val="FF0000"/>
          <w:sz w:val="28"/>
          <w:szCs w:val="28"/>
          <w:lang w:val="nl-NL"/>
        </w:rPr>
        <w:t xml:space="preserve">6 </w:t>
      </w:r>
      <w:r w:rsidR="000A31DF" w:rsidRPr="00682F3F">
        <w:rPr>
          <w:b/>
          <w:color w:val="FF0000"/>
          <w:sz w:val="28"/>
          <w:szCs w:val="28"/>
          <w:lang w:val="vi-VN"/>
        </w:rPr>
        <w:t>về</w:t>
      </w:r>
      <w:r w:rsidR="000A31DF" w:rsidRPr="00682F3F">
        <w:rPr>
          <w:b/>
          <w:color w:val="FF0000"/>
          <w:sz w:val="28"/>
          <w:szCs w:val="28"/>
          <w:lang w:val="nl-NL"/>
        </w:rPr>
        <w:t xml:space="preserve"> Cơ sở vật chất văn hóa</w:t>
      </w:r>
      <w:r w:rsidR="001053FB" w:rsidRPr="00682F3F">
        <w:rPr>
          <w:b/>
          <w:color w:val="FF0000"/>
          <w:sz w:val="28"/>
          <w:szCs w:val="28"/>
          <w:lang w:val="nl-NL"/>
        </w:rPr>
        <w:t>:</w:t>
      </w:r>
    </w:p>
    <w:p w:rsidR="00136AC6" w:rsidRDefault="00136AC6" w:rsidP="00906DED">
      <w:pPr>
        <w:shd w:val="clear" w:color="auto" w:fill="FFFFFF"/>
        <w:spacing w:before="60" w:after="60"/>
        <w:ind w:firstLine="700"/>
        <w:jc w:val="both"/>
        <w:rPr>
          <w:sz w:val="28"/>
          <w:szCs w:val="28"/>
        </w:rPr>
      </w:pPr>
      <w:r w:rsidRPr="00C52F2A">
        <w:rPr>
          <w:rFonts w:eastAsia="Calibri"/>
          <w:sz w:val="28"/>
          <w:szCs w:val="28"/>
          <w:lang w:val="pt-BR"/>
        </w:rPr>
        <w:t>Trung tâm Văn hóa thể</w:t>
      </w:r>
      <w:r w:rsidR="0055789A">
        <w:rPr>
          <w:rFonts w:eastAsia="Calibri"/>
          <w:sz w:val="28"/>
          <w:szCs w:val="28"/>
          <w:lang w:val="pt-BR"/>
        </w:rPr>
        <w:t xml:space="preserve"> thao và h</w:t>
      </w:r>
      <w:r w:rsidRPr="00C52F2A">
        <w:rPr>
          <w:rFonts w:eastAsia="Calibri"/>
          <w:sz w:val="28"/>
          <w:szCs w:val="28"/>
          <w:lang w:val="pt-BR"/>
        </w:rPr>
        <w:t xml:space="preserve">ọc tập cộng đồng </w:t>
      </w:r>
      <w:r w:rsidR="0055789A">
        <w:rPr>
          <w:rFonts w:eastAsia="Calibri"/>
          <w:sz w:val="28"/>
          <w:szCs w:val="28"/>
          <w:lang w:val="pt-BR"/>
        </w:rPr>
        <w:t xml:space="preserve"> trên địa bàn 02 </w:t>
      </w:r>
      <w:r w:rsidRPr="00C52F2A">
        <w:rPr>
          <w:rFonts w:eastAsia="Calibri"/>
          <w:sz w:val="28"/>
          <w:szCs w:val="28"/>
          <w:lang w:val="pt-BR"/>
        </w:rPr>
        <w:t>xã được đầu tư xây dựng đạt chuẩn theo quy định của Bộ Văn hóa, Thể thao và Du lị</w:t>
      </w:r>
      <w:r w:rsidR="0055789A">
        <w:rPr>
          <w:rFonts w:eastAsia="Calibri"/>
          <w:sz w:val="28"/>
          <w:szCs w:val="28"/>
          <w:lang w:val="pt-BR"/>
        </w:rPr>
        <w:t>ch</w:t>
      </w:r>
      <w:r w:rsidRPr="00C52F2A">
        <w:rPr>
          <w:rFonts w:eastAsia="Calibri"/>
          <w:sz w:val="28"/>
          <w:szCs w:val="28"/>
          <w:lang w:val="pt-BR"/>
        </w:rPr>
        <w:t xml:space="preserve"> có đầy đủ các phòng chứ</w:t>
      </w:r>
      <w:r w:rsidR="0055789A">
        <w:rPr>
          <w:rFonts w:eastAsia="Calibri"/>
          <w:sz w:val="28"/>
          <w:szCs w:val="28"/>
          <w:lang w:val="pt-BR"/>
        </w:rPr>
        <w:t>c năng như</w:t>
      </w:r>
      <w:r w:rsidRPr="00C52F2A">
        <w:rPr>
          <w:rFonts w:eastAsia="Calibri"/>
          <w:sz w:val="28"/>
          <w:szCs w:val="28"/>
          <w:lang w:val="pt-BR"/>
        </w:rPr>
        <w:t xml:space="preserve"> hội trường đa năng, sân thể</w:t>
      </w:r>
      <w:r w:rsidR="0055789A">
        <w:rPr>
          <w:rFonts w:eastAsia="Calibri"/>
          <w:sz w:val="28"/>
          <w:szCs w:val="28"/>
          <w:lang w:val="pt-BR"/>
        </w:rPr>
        <w:t xml:space="preserve"> thao, </w:t>
      </w:r>
      <w:r w:rsidRPr="00C52F2A">
        <w:rPr>
          <w:rFonts w:eastAsia="Calibri"/>
          <w:sz w:val="28"/>
          <w:szCs w:val="28"/>
          <w:lang w:val="pt-BR"/>
        </w:rPr>
        <w:t xml:space="preserve">trang thiết bị phục vụ cho hoạt động văn hóa, thể thao; </w:t>
      </w:r>
      <w:r w:rsidR="00906DED" w:rsidRPr="00906DED">
        <w:rPr>
          <w:rFonts w:eastAsia="Calibri"/>
          <w:color w:val="FF0000"/>
          <w:sz w:val="28"/>
          <w:szCs w:val="28"/>
          <w:lang w:val="pt-BR"/>
        </w:rPr>
        <w:t xml:space="preserve">bên cạnh đó </w:t>
      </w:r>
      <w:r w:rsidRPr="00906DED">
        <w:rPr>
          <w:rFonts w:eastAsia="Calibri"/>
          <w:color w:val="FF0000"/>
          <w:sz w:val="28"/>
          <w:szCs w:val="28"/>
          <w:lang w:val="pt-BR"/>
        </w:rPr>
        <w:t xml:space="preserve">thường </w:t>
      </w:r>
      <w:r w:rsidRPr="00C52F2A">
        <w:rPr>
          <w:rFonts w:eastAsia="Calibri"/>
          <w:sz w:val="28"/>
          <w:szCs w:val="28"/>
          <w:lang w:val="pt-BR"/>
        </w:rPr>
        <w:t>xuyên tổ chức hiệu quả các hoạt động vui chơi, giải trí và thể dục thể thao cho trẻ em và người cao tuổi. Đặc biệt</w:t>
      </w:r>
      <w:r w:rsidR="00906DED">
        <w:rPr>
          <w:rFonts w:eastAsia="Calibri"/>
          <w:sz w:val="28"/>
          <w:szCs w:val="28"/>
          <w:lang w:val="pt-BR"/>
        </w:rPr>
        <w:t xml:space="preserve">, </w:t>
      </w:r>
      <w:r w:rsidRPr="00C52F2A">
        <w:rPr>
          <w:rFonts w:eastAsia="Calibri"/>
          <w:sz w:val="28"/>
          <w:szCs w:val="28"/>
          <w:lang w:val="pt-BR"/>
        </w:rPr>
        <w:t>các Nhà văn hóa ấp có sân thể thao, dụng cụ tập luyện thể dục thể thao đã thu hút đông đảo nhân dân đến tập luyện thường xuyên; các hoạt động văn hóa, thể dục thể thao đã phục vụ khá tốt nhu cầu đời sống văn hoá, tinh thần củ</w:t>
      </w:r>
      <w:r w:rsidR="00906DED">
        <w:rPr>
          <w:rFonts w:eastAsia="Calibri"/>
          <w:sz w:val="28"/>
          <w:szCs w:val="28"/>
          <w:lang w:val="pt-BR"/>
        </w:rPr>
        <w:t xml:space="preserve">a nhân dân. Hiện </w:t>
      </w:r>
      <w:r w:rsidRPr="00C52F2A">
        <w:rPr>
          <w:rFonts w:eastAsia="Calibri"/>
          <w:sz w:val="28"/>
          <w:szCs w:val="28"/>
          <w:lang w:val="pt-BR"/>
        </w:rPr>
        <w:t xml:space="preserve">có </w:t>
      </w:r>
      <w:r w:rsidRPr="00967D78">
        <w:rPr>
          <w:rFonts w:eastAsia="Calibri"/>
          <w:color w:val="FF0000"/>
          <w:sz w:val="28"/>
          <w:szCs w:val="28"/>
          <w:lang w:val="pt-BR"/>
        </w:rPr>
        <w:t xml:space="preserve">6.050 </w:t>
      </w:r>
      <w:r w:rsidRPr="00C52F2A">
        <w:rPr>
          <w:rFonts w:eastAsia="Calibri"/>
          <w:sz w:val="28"/>
          <w:szCs w:val="28"/>
          <w:lang w:val="pt-BR"/>
        </w:rPr>
        <w:t xml:space="preserve">người tham gia luyện tập thể dục, thể thao thường xuyên chiếm tỷ </w:t>
      </w:r>
      <w:r w:rsidRPr="00967D78">
        <w:rPr>
          <w:rFonts w:eastAsia="Calibri"/>
          <w:color w:val="FF0000"/>
          <w:sz w:val="28"/>
          <w:szCs w:val="28"/>
          <w:lang w:val="pt-BR"/>
        </w:rPr>
        <w:t xml:space="preserve">lệ 50% </w:t>
      </w:r>
      <w:r w:rsidRPr="00C52F2A">
        <w:rPr>
          <w:rFonts w:eastAsia="Calibri"/>
          <w:sz w:val="28"/>
          <w:szCs w:val="28"/>
          <w:lang w:val="pt-BR"/>
        </w:rPr>
        <w:t>dân số</w:t>
      </w:r>
      <w:r w:rsidR="00906DED">
        <w:rPr>
          <w:rFonts w:eastAsia="Calibri"/>
          <w:sz w:val="28"/>
          <w:szCs w:val="28"/>
          <w:lang w:val="pt-BR"/>
        </w:rPr>
        <w:t xml:space="preserve">. </w:t>
      </w:r>
      <w:r>
        <w:rPr>
          <w:sz w:val="28"/>
          <w:szCs w:val="28"/>
        </w:rPr>
        <w:t xml:space="preserve">Những năm qua, các cấp Hội, Đoàn thanh niên thị xã </w:t>
      </w:r>
      <w:r w:rsidRPr="00C52F2A">
        <w:rPr>
          <w:sz w:val="28"/>
          <w:szCs w:val="28"/>
        </w:rPr>
        <w:t xml:space="preserve">đã tạo điều kiện cho </w:t>
      </w:r>
      <w:r>
        <w:rPr>
          <w:sz w:val="28"/>
          <w:szCs w:val="28"/>
        </w:rPr>
        <w:t xml:space="preserve">các em học sinh, mọi tầng lớp nhân dân </w:t>
      </w:r>
      <w:r w:rsidRPr="00C52F2A">
        <w:rPr>
          <w:sz w:val="28"/>
          <w:szCs w:val="28"/>
        </w:rPr>
        <w:t xml:space="preserve">được sinh hoạt văn hóa - văn nghệ thông qua việc thành lập </w:t>
      </w:r>
      <w:r w:rsidRPr="00967D78">
        <w:rPr>
          <w:color w:val="FF0000"/>
          <w:sz w:val="28"/>
          <w:szCs w:val="28"/>
        </w:rPr>
        <w:t xml:space="preserve">25 </w:t>
      </w:r>
      <w:r w:rsidRPr="00C52F2A">
        <w:rPr>
          <w:sz w:val="28"/>
          <w:szCs w:val="28"/>
        </w:rPr>
        <w:t xml:space="preserve">câu lạc bộ, đội văn nghệ với hơn </w:t>
      </w:r>
      <w:r w:rsidRPr="00967D78">
        <w:rPr>
          <w:color w:val="FF0000"/>
          <w:sz w:val="28"/>
          <w:szCs w:val="28"/>
        </w:rPr>
        <w:t>700</w:t>
      </w:r>
      <w:r w:rsidRPr="00C52F2A">
        <w:rPr>
          <w:sz w:val="28"/>
          <w:szCs w:val="28"/>
        </w:rPr>
        <w:t xml:space="preserve"> người</w:t>
      </w:r>
      <w:r>
        <w:rPr>
          <w:sz w:val="28"/>
          <w:szCs w:val="28"/>
        </w:rPr>
        <w:t xml:space="preserve"> tham gia</w:t>
      </w:r>
      <w:r w:rsidRPr="00C52F2A">
        <w:rPr>
          <w:sz w:val="28"/>
          <w:szCs w:val="28"/>
        </w:rPr>
        <w:t xml:space="preserve">; Múa cồng chiêng là nét văn hóa truyền thống đặc sắc của đồng bào S’tiêng và là tiết mục không thể thiếu trong các sự kiện văn hóa của </w:t>
      </w:r>
      <w:r>
        <w:rPr>
          <w:sz w:val="28"/>
          <w:szCs w:val="28"/>
        </w:rPr>
        <w:t>thị xã</w:t>
      </w:r>
      <w:r w:rsidRPr="00C52F2A">
        <w:rPr>
          <w:sz w:val="28"/>
          <w:szCs w:val="28"/>
        </w:rPr>
        <w:t xml:space="preserve"> </w:t>
      </w:r>
      <w:r w:rsidRPr="00780F7D">
        <w:rPr>
          <w:i/>
          <w:sz w:val="28"/>
          <w:szCs w:val="28"/>
        </w:rPr>
        <w:t>(thôn 7, xã Long Giang</w:t>
      </w:r>
      <w:r w:rsidRPr="00C52F2A">
        <w:rPr>
          <w:sz w:val="28"/>
          <w:szCs w:val="28"/>
        </w:rPr>
        <w:t>) góp phần duy trì bản sắc văn hóa dân tộc</w:t>
      </w:r>
      <w:r w:rsidR="00906DED">
        <w:rPr>
          <w:sz w:val="28"/>
          <w:szCs w:val="28"/>
        </w:rPr>
        <w:t>.</w:t>
      </w:r>
    </w:p>
    <w:p w:rsidR="00136AC6" w:rsidRPr="007E7701" w:rsidRDefault="00136AC6" w:rsidP="00136AC6">
      <w:pPr>
        <w:spacing w:before="60"/>
        <w:ind w:firstLine="851"/>
        <w:jc w:val="both"/>
        <w:rPr>
          <w:sz w:val="28"/>
          <w:szCs w:val="28"/>
          <w:lang w:val="vi-VN"/>
        </w:rPr>
      </w:pPr>
      <w:r w:rsidRPr="007E7701">
        <w:rPr>
          <w:sz w:val="28"/>
          <w:szCs w:val="28"/>
          <w:lang w:val="vi-VN"/>
        </w:rPr>
        <w:t>Trong giai đoạn 2011 – 201</w:t>
      </w:r>
      <w:r>
        <w:rPr>
          <w:sz w:val="28"/>
          <w:szCs w:val="28"/>
        </w:rPr>
        <w:t>9</w:t>
      </w:r>
      <w:r w:rsidRPr="007E7701">
        <w:rPr>
          <w:sz w:val="28"/>
          <w:szCs w:val="28"/>
          <w:lang w:val="vi-VN"/>
        </w:rPr>
        <w:t>, 02 xã đã đầu tư xây mới, nâng cấp, sửa chữa 10 công trình nhà văn hóa và khu thể thao với tổng kinh phí 5.355 triệu đồng. Đến nay, cơ sở vật chất văn hoá trên địa bàn 02 xã</w:t>
      </w:r>
      <w:r w:rsidR="00474B55">
        <w:rPr>
          <w:sz w:val="28"/>
          <w:szCs w:val="28"/>
        </w:rPr>
        <w:t xml:space="preserve"> </w:t>
      </w:r>
      <w:r w:rsidR="00474B55" w:rsidRPr="00474B55">
        <w:rPr>
          <w:color w:val="FF0000"/>
          <w:sz w:val="28"/>
          <w:szCs w:val="28"/>
        </w:rPr>
        <w:t>được trang bị đầy đủ</w:t>
      </w:r>
      <w:r w:rsidRPr="007E7701">
        <w:rPr>
          <w:sz w:val="28"/>
          <w:szCs w:val="28"/>
          <w:lang w:val="vi-VN"/>
        </w:rPr>
        <w:t xml:space="preserve"> cụ thể như sau:</w:t>
      </w:r>
    </w:p>
    <w:p w:rsidR="00136AC6" w:rsidRPr="007E7701" w:rsidRDefault="00136AC6" w:rsidP="00136AC6">
      <w:pPr>
        <w:spacing w:before="60"/>
        <w:ind w:firstLine="851"/>
        <w:jc w:val="both"/>
        <w:rPr>
          <w:sz w:val="28"/>
          <w:szCs w:val="28"/>
          <w:shd w:val="clear" w:color="auto" w:fill="FFFFFF"/>
        </w:rPr>
      </w:pPr>
      <w:r>
        <w:rPr>
          <w:sz w:val="28"/>
          <w:szCs w:val="28"/>
          <w:shd w:val="clear" w:color="auto" w:fill="FFFFFF"/>
        </w:rPr>
        <w:t>-</w:t>
      </w:r>
      <w:r w:rsidRPr="007E7701">
        <w:rPr>
          <w:sz w:val="28"/>
          <w:szCs w:val="28"/>
          <w:shd w:val="clear" w:color="auto" w:fill="FFFFFF"/>
        </w:rPr>
        <w:t xml:space="preserve"> </w:t>
      </w:r>
      <w:r w:rsidR="00474B55">
        <w:rPr>
          <w:sz w:val="28"/>
          <w:szCs w:val="28"/>
          <w:shd w:val="clear" w:color="auto" w:fill="FFFFFF"/>
          <w:lang w:val="vi-VN"/>
        </w:rPr>
        <w:t xml:space="preserve">UBND xã Phước Tín: </w:t>
      </w:r>
      <w:r w:rsidRPr="007E7701">
        <w:rPr>
          <w:sz w:val="28"/>
          <w:szCs w:val="28"/>
          <w:shd w:val="clear" w:color="auto" w:fill="FFFFFF"/>
          <w:lang w:val="vi-VN"/>
        </w:rPr>
        <w:t xml:space="preserve">hội trường văn hóa xã </w:t>
      </w:r>
      <w:r>
        <w:rPr>
          <w:sz w:val="28"/>
          <w:szCs w:val="28"/>
          <w:shd w:val="clear" w:color="auto" w:fill="FFFFFF"/>
        </w:rPr>
        <w:t xml:space="preserve">với </w:t>
      </w:r>
      <w:r w:rsidRPr="007E7701">
        <w:rPr>
          <w:sz w:val="28"/>
          <w:szCs w:val="28"/>
          <w:shd w:val="clear" w:color="auto" w:fill="FFFFFF"/>
        </w:rPr>
        <w:t>250</w:t>
      </w:r>
      <w:r w:rsidRPr="007E7701">
        <w:rPr>
          <w:sz w:val="28"/>
          <w:szCs w:val="28"/>
          <w:shd w:val="clear" w:color="auto" w:fill="FFFFFF"/>
          <w:lang w:val="vi-VN"/>
        </w:rPr>
        <w:t xml:space="preserve"> chỗ ngồi được đầu tư xây dựng từ trước và được n</w:t>
      </w:r>
      <w:r w:rsidR="00474B55">
        <w:rPr>
          <w:sz w:val="28"/>
          <w:szCs w:val="28"/>
          <w:shd w:val="clear" w:color="auto" w:fill="FFFFFF"/>
          <w:lang w:val="vi-VN"/>
        </w:rPr>
        <w:t xml:space="preserve">âng cấp, sữa chữa vào năm 2016; </w:t>
      </w:r>
      <w:r w:rsidRPr="007E7701">
        <w:rPr>
          <w:sz w:val="28"/>
          <w:szCs w:val="28"/>
          <w:shd w:val="clear" w:color="auto" w:fill="FFFFFF"/>
          <w:lang w:val="vi-VN"/>
        </w:rPr>
        <w:t>UBND</w:t>
      </w:r>
      <w:r>
        <w:rPr>
          <w:sz w:val="28"/>
          <w:szCs w:val="28"/>
          <w:shd w:val="clear" w:color="auto" w:fill="FFFFFF"/>
        </w:rPr>
        <w:t xml:space="preserve"> x</w:t>
      </w:r>
      <w:r w:rsidRPr="007E7701">
        <w:rPr>
          <w:sz w:val="28"/>
          <w:szCs w:val="28"/>
          <w:shd w:val="clear" w:color="auto" w:fill="FFFFFF"/>
          <w:lang w:val="vi-VN"/>
        </w:rPr>
        <w:t>ã Long Giang</w:t>
      </w:r>
      <w:r>
        <w:rPr>
          <w:sz w:val="28"/>
          <w:szCs w:val="28"/>
          <w:shd w:val="clear" w:color="auto" w:fill="FFFFFF"/>
        </w:rPr>
        <w:t>:</w:t>
      </w:r>
      <w:r w:rsidR="00474B55">
        <w:rPr>
          <w:sz w:val="28"/>
          <w:szCs w:val="28"/>
          <w:shd w:val="clear" w:color="auto" w:fill="FFFFFF"/>
          <w:lang w:val="vi-VN"/>
        </w:rPr>
        <w:t xml:space="preserve"> </w:t>
      </w:r>
      <w:r w:rsidRPr="007E7701">
        <w:rPr>
          <w:sz w:val="28"/>
          <w:szCs w:val="28"/>
          <w:shd w:val="clear" w:color="auto" w:fill="FFFFFF"/>
          <w:lang w:val="vi-VN"/>
        </w:rPr>
        <w:t xml:space="preserve">hội trường văn hóa xã </w:t>
      </w:r>
      <w:r>
        <w:rPr>
          <w:sz w:val="28"/>
          <w:szCs w:val="28"/>
          <w:shd w:val="clear" w:color="auto" w:fill="FFFFFF"/>
        </w:rPr>
        <w:t xml:space="preserve">với </w:t>
      </w:r>
      <w:r w:rsidRPr="007E7701">
        <w:rPr>
          <w:sz w:val="28"/>
          <w:szCs w:val="28"/>
          <w:shd w:val="clear" w:color="auto" w:fill="FFFFFF"/>
          <w:lang w:val="vi-VN"/>
        </w:rPr>
        <w:t xml:space="preserve">150 chỗ ngồi </w:t>
      </w:r>
      <w:r>
        <w:rPr>
          <w:sz w:val="28"/>
          <w:szCs w:val="28"/>
          <w:shd w:val="clear" w:color="auto" w:fill="FFFFFF"/>
        </w:rPr>
        <w:t xml:space="preserve">xây dựng </w:t>
      </w:r>
      <w:r w:rsidRPr="00906DED">
        <w:rPr>
          <w:color w:val="FF0000"/>
          <w:sz w:val="28"/>
          <w:szCs w:val="28"/>
          <w:shd w:val="clear" w:color="auto" w:fill="FFFFFF"/>
          <w:lang w:val="vi-VN"/>
        </w:rPr>
        <w:t>năm 2011</w:t>
      </w:r>
      <w:r w:rsidR="00906DED" w:rsidRPr="00906DED">
        <w:rPr>
          <w:color w:val="FF0000"/>
          <w:sz w:val="28"/>
          <w:szCs w:val="28"/>
          <w:shd w:val="clear" w:color="auto" w:fill="FFFFFF"/>
        </w:rPr>
        <w:t>.</w:t>
      </w:r>
      <w:r w:rsidRPr="00906DED">
        <w:rPr>
          <w:color w:val="FF0000"/>
          <w:sz w:val="28"/>
          <w:szCs w:val="28"/>
          <w:shd w:val="clear" w:color="auto" w:fill="FFFFFF"/>
          <w:lang w:val="vi-VN"/>
        </w:rPr>
        <w:t xml:space="preserve"> </w:t>
      </w:r>
    </w:p>
    <w:p w:rsidR="00136AC6" w:rsidRPr="007E7701" w:rsidRDefault="00136AC6" w:rsidP="00474B55">
      <w:pPr>
        <w:spacing w:before="60"/>
        <w:ind w:firstLine="851"/>
        <w:jc w:val="both"/>
        <w:rPr>
          <w:sz w:val="28"/>
          <w:szCs w:val="28"/>
        </w:rPr>
      </w:pPr>
      <w:r w:rsidRPr="007E7701">
        <w:rPr>
          <w:sz w:val="28"/>
          <w:szCs w:val="28"/>
          <w:shd w:val="clear" w:color="auto" w:fill="FFFFFF"/>
        </w:rPr>
        <w:t xml:space="preserve">- </w:t>
      </w:r>
      <w:r w:rsidRPr="007E7701">
        <w:rPr>
          <w:sz w:val="28"/>
          <w:szCs w:val="28"/>
          <w:shd w:val="clear" w:color="auto" w:fill="FFFFFF"/>
          <w:lang w:val="vi-VN"/>
        </w:rPr>
        <w:t>UBND 02 xã đều có đ</w:t>
      </w:r>
      <w:r w:rsidRPr="007E7701">
        <w:rPr>
          <w:sz w:val="28"/>
          <w:szCs w:val="28"/>
          <w:shd w:val="clear" w:color="auto" w:fill="FFFFFF"/>
          <w:lang w:val="de-DE"/>
        </w:rPr>
        <w:t>iểm vui chơi, giải trí; thể thao cho trẻ em và người cao tuổi được bố trí tại hội trường các thôn.</w:t>
      </w:r>
      <w:r w:rsidRPr="007E7701">
        <w:rPr>
          <w:bCs/>
          <w:sz w:val="28"/>
          <w:szCs w:val="28"/>
          <w:lang w:val="vi-VN"/>
        </w:rPr>
        <w:t xml:space="preserve"> </w:t>
      </w:r>
      <w:r w:rsidRPr="007E7701">
        <w:rPr>
          <w:bCs/>
          <w:sz w:val="28"/>
          <w:szCs w:val="28"/>
          <w:lang w:val="de-DE"/>
        </w:rPr>
        <w:t>11/11 thôn</w:t>
      </w:r>
      <w:r w:rsidRPr="007E7701">
        <w:rPr>
          <w:b/>
          <w:bCs/>
          <w:sz w:val="28"/>
          <w:szCs w:val="28"/>
          <w:lang w:val="de-DE"/>
        </w:rPr>
        <w:t xml:space="preserve"> </w:t>
      </w:r>
      <w:r w:rsidRPr="007E7701">
        <w:rPr>
          <w:bCs/>
          <w:sz w:val="28"/>
          <w:szCs w:val="28"/>
          <w:lang w:val="de-DE"/>
        </w:rPr>
        <w:t>của 02 xã đều đã được đầu tư nâng cấp, sửa chữa hoặc xây mới các hội trường thôn</w:t>
      </w:r>
      <w:r w:rsidR="00906DED">
        <w:rPr>
          <w:bCs/>
          <w:sz w:val="28"/>
          <w:szCs w:val="28"/>
          <w:lang w:val="de-DE"/>
        </w:rPr>
        <w:t>;</w:t>
      </w:r>
      <w:r w:rsidRPr="007E7701">
        <w:rPr>
          <w:bCs/>
          <w:sz w:val="28"/>
          <w:szCs w:val="28"/>
          <w:lang w:val="de-DE"/>
        </w:rPr>
        <w:t xml:space="preserve"> c</w:t>
      </w:r>
      <w:r w:rsidRPr="007E7701">
        <w:rPr>
          <w:sz w:val="28"/>
          <w:szCs w:val="28"/>
          <w:lang w:val="vi-VN"/>
        </w:rPr>
        <w:t xml:space="preserve">ó các công trình phụ trợ, trang thiết bị phục vụ Hội nghị đạt </w:t>
      </w:r>
      <w:r w:rsidRPr="00967D78">
        <w:rPr>
          <w:color w:val="FF0000"/>
          <w:sz w:val="28"/>
          <w:szCs w:val="28"/>
          <w:lang w:val="vi-VN"/>
        </w:rPr>
        <w:t>100%</w:t>
      </w:r>
      <w:r w:rsidRPr="00967D78">
        <w:rPr>
          <w:color w:val="FF0000"/>
          <w:sz w:val="28"/>
          <w:szCs w:val="28"/>
        </w:rPr>
        <w:t xml:space="preserve"> </w:t>
      </w:r>
      <w:r w:rsidRPr="00967D78">
        <w:rPr>
          <w:i/>
          <w:color w:val="FF0000"/>
          <w:sz w:val="28"/>
          <w:szCs w:val="28"/>
        </w:rPr>
        <w:t>(tăng 100% với với năm 2011)</w:t>
      </w:r>
      <w:r w:rsidRPr="00DB468B">
        <w:rPr>
          <w:i/>
          <w:sz w:val="28"/>
          <w:szCs w:val="28"/>
        </w:rPr>
        <w:t>.</w:t>
      </w:r>
      <w:r w:rsidRPr="007E7701">
        <w:rPr>
          <w:sz w:val="28"/>
          <w:szCs w:val="28"/>
        </w:rPr>
        <w:t xml:space="preserve"> </w:t>
      </w:r>
      <w:r w:rsidRPr="007E7701">
        <w:rPr>
          <w:sz w:val="28"/>
          <w:szCs w:val="28"/>
          <w:lang w:val="vi-VN"/>
        </w:rPr>
        <w:t>Khu thể thao thôn gồm sân bóng đá bố trí gần hội trường thôn hoặc sử dụng sân hội trường làm sân thể thao.</w:t>
      </w:r>
    </w:p>
    <w:p w:rsidR="00E8232A" w:rsidRPr="00682F3F" w:rsidRDefault="00E8232A" w:rsidP="00682F3F">
      <w:pPr>
        <w:spacing w:before="120" w:after="120"/>
        <w:ind w:firstLine="720"/>
        <w:rPr>
          <w:sz w:val="28"/>
          <w:szCs w:val="28"/>
          <w:lang w:val="vi-VN"/>
        </w:rPr>
      </w:pPr>
      <w:r w:rsidRPr="00682F3F">
        <w:rPr>
          <w:sz w:val="28"/>
          <w:szCs w:val="28"/>
          <w:lang w:val="vi-VN"/>
        </w:rPr>
        <w:t xml:space="preserve">Hiện tại đã có 02/02 xã </w:t>
      </w:r>
      <w:r w:rsidR="00E011DE" w:rsidRPr="00682F3F">
        <w:rPr>
          <w:sz w:val="28"/>
          <w:szCs w:val="28"/>
          <w:lang w:val="vi-VN"/>
        </w:rPr>
        <w:t>đạt</w:t>
      </w:r>
      <w:r w:rsidRPr="00682F3F">
        <w:rPr>
          <w:sz w:val="28"/>
          <w:szCs w:val="28"/>
          <w:lang w:val="vi-VN"/>
        </w:rPr>
        <w:t xml:space="preserve"> Tiêu chí số 6 – Cơ sở vật chất văn hóa.</w:t>
      </w:r>
    </w:p>
    <w:p w:rsidR="000A31DF" w:rsidRPr="00682F3F" w:rsidRDefault="00136AC6" w:rsidP="00682F3F">
      <w:pPr>
        <w:spacing w:before="120" w:after="120"/>
        <w:ind w:firstLine="700"/>
        <w:rPr>
          <w:b/>
          <w:sz w:val="28"/>
          <w:szCs w:val="28"/>
          <w:lang w:val="vi-VN"/>
        </w:rPr>
      </w:pPr>
      <w:r>
        <w:rPr>
          <w:b/>
          <w:sz w:val="28"/>
          <w:szCs w:val="28"/>
          <w:lang w:val="vi-VN"/>
        </w:rPr>
        <w:t xml:space="preserve">* </w:t>
      </w:r>
      <w:r w:rsidR="000A31DF" w:rsidRPr="00682F3F">
        <w:rPr>
          <w:b/>
          <w:sz w:val="28"/>
          <w:szCs w:val="28"/>
          <w:lang w:val="vi-VN"/>
        </w:rPr>
        <w:t>Tiêu chí số 7 về Cơ sở hạ tầng thương mại nông thôn</w:t>
      </w:r>
      <w:r w:rsidR="00B30A9D" w:rsidRPr="00682F3F">
        <w:rPr>
          <w:b/>
          <w:sz w:val="28"/>
          <w:szCs w:val="28"/>
          <w:lang w:val="vi-VN"/>
        </w:rPr>
        <w:t>:</w:t>
      </w:r>
    </w:p>
    <w:p w:rsidR="00136AC6" w:rsidRPr="007E7701" w:rsidRDefault="00136AC6" w:rsidP="00136AC6">
      <w:pPr>
        <w:spacing w:before="60"/>
        <w:ind w:firstLine="851"/>
        <w:jc w:val="both"/>
        <w:rPr>
          <w:sz w:val="28"/>
          <w:szCs w:val="28"/>
          <w:lang w:val="de-DE"/>
        </w:rPr>
      </w:pPr>
      <w:r w:rsidRPr="007E7701">
        <w:rPr>
          <w:sz w:val="28"/>
          <w:szCs w:val="28"/>
          <w:lang w:val="de-DE"/>
        </w:rPr>
        <w:t>Xã Lon</w:t>
      </w:r>
      <w:r w:rsidR="00DA2A88">
        <w:rPr>
          <w:sz w:val="28"/>
          <w:szCs w:val="28"/>
          <w:lang w:val="de-DE"/>
        </w:rPr>
        <w:t>g Giang nằm ở giữa 2 Trung tâm t</w:t>
      </w:r>
      <w:r w:rsidRPr="007E7701">
        <w:rPr>
          <w:sz w:val="28"/>
          <w:szCs w:val="28"/>
          <w:lang w:val="de-DE"/>
        </w:rPr>
        <w:t>hương mại lớn trên địa bàn thị xã Phướ</w:t>
      </w:r>
      <w:r w:rsidR="00906DED">
        <w:rPr>
          <w:sz w:val="28"/>
          <w:szCs w:val="28"/>
          <w:lang w:val="de-DE"/>
        </w:rPr>
        <w:t>c Long</w:t>
      </w:r>
      <w:r w:rsidR="00DA2A88">
        <w:rPr>
          <w:sz w:val="28"/>
          <w:szCs w:val="28"/>
          <w:lang w:val="de-DE"/>
        </w:rPr>
        <w:t xml:space="preserve"> </w:t>
      </w:r>
      <w:r w:rsidR="00906DED">
        <w:rPr>
          <w:sz w:val="28"/>
          <w:szCs w:val="28"/>
          <w:lang w:val="de-DE"/>
        </w:rPr>
        <w:t>(</w:t>
      </w:r>
      <w:r w:rsidR="00DA2A88">
        <w:rPr>
          <w:sz w:val="28"/>
          <w:szCs w:val="28"/>
          <w:lang w:val="de-DE"/>
        </w:rPr>
        <w:t>cách khu vực Trung tâm t</w:t>
      </w:r>
      <w:r w:rsidRPr="007E7701">
        <w:rPr>
          <w:sz w:val="28"/>
          <w:szCs w:val="28"/>
          <w:lang w:val="de-DE"/>
        </w:rPr>
        <w:t>hương mại</w:t>
      </w:r>
      <w:r>
        <w:rPr>
          <w:sz w:val="28"/>
          <w:szCs w:val="28"/>
          <w:lang w:val="de-DE"/>
        </w:rPr>
        <w:t xml:space="preserve"> </w:t>
      </w:r>
      <w:r w:rsidR="00DA2A88">
        <w:rPr>
          <w:sz w:val="28"/>
          <w:szCs w:val="28"/>
          <w:lang w:val="de-DE"/>
        </w:rPr>
        <w:t xml:space="preserve">thị xã </w:t>
      </w:r>
      <w:r>
        <w:rPr>
          <w:sz w:val="28"/>
          <w:szCs w:val="28"/>
          <w:lang w:val="de-DE"/>
        </w:rPr>
        <w:t>Phước Long 2km</w:t>
      </w:r>
      <w:r w:rsidRPr="007E7701">
        <w:rPr>
          <w:sz w:val="28"/>
          <w:szCs w:val="28"/>
          <w:lang w:val="de-DE"/>
        </w:rPr>
        <w:t xml:space="preserve"> </w:t>
      </w:r>
      <w:r w:rsidR="00DA2A88">
        <w:rPr>
          <w:sz w:val="28"/>
          <w:szCs w:val="28"/>
          <w:lang w:val="de-DE"/>
        </w:rPr>
        <w:t>và cách Trung tâm t</w:t>
      </w:r>
      <w:r w:rsidRPr="007E7701">
        <w:rPr>
          <w:sz w:val="28"/>
          <w:szCs w:val="28"/>
          <w:lang w:val="de-DE"/>
        </w:rPr>
        <w:t>hương mại Phước Bình 5 km</w:t>
      </w:r>
      <w:r w:rsidR="00906DED">
        <w:rPr>
          <w:sz w:val="28"/>
          <w:szCs w:val="28"/>
          <w:lang w:val="de-DE"/>
        </w:rPr>
        <w:t>)</w:t>
      </w:r>
      <w:r>
        <w:rPr>
          <w:sz w:val="28"/>
          <w:szCs w:val="28"/>
          <w:lang w:val="de-DE"/>
        </w:rPr>
        <w:t>.</w:t>
      </w:r>
      <w:r w:rsidRPr="007E7701">
        <w:rPr>
          <w:sz w:val="28"/>
          <w:szCs w:val="28"/>
          <w:lang w:val="de-DE"/>
        </w:rPr>
        <w:t xml:space="preserve"> Vì vậy</w:t>
      </w:r>
      <w:r>
        <w:rPr>
          <w:sz w:val="28"/>
          <w:szCs w:val="28"/>
          <w:lang w:val="de-DE"/>
        </w:rPr>
        <w:t>,</w:t>
      </w:r>
      <w:r w:rsidRPr="007E7701">
        <w:rPr>
          <w:sz w:val="28"/>
          <w:szCs w:val="28"/>
          <w:lang w:val="de-DE"/>
        </w:rPr>
        <w:t xml:space="preserve"> việc đầu tư chợ là không </w:t>
      </w:r>
      <w:r w:rsidRPr="007E7701">
        <w:rPr>
          <w:sz w:val="28"/>
          <w:szCs w:val="28"/>
          <w:lang w:val="de-DE"/>
        </w:rPr>
        <w:lastRenderedPageBreak/>
        <w:t>cần thiết, trong giai đoạn 2011-2020 không quy hoạch</w:t>
      </w:r>
      <w:r>
        <w:rPr>
          <w:sz w:val="28"/>
          <w:szCs w:val="28"/>
          <w:lang w:val="de-DE"/>
        </w:rPr>
        <w:t xml:space="preserve"> xây dựng chợ tại xã Long Giang n</w:t>
      </w:r>
      <w:r w:rsidR="00DA2A88">
        <w:rPr>
          <w:sz w:val="28"/>
          <w:szCs w:val="28"/>
          <w:lang w:val="de-DE"/>
        </w:rPr>
        <w:t>ên tiêu chí (chợ)</w:t>
      </w:r>
      <w:r w:rsidRPr="007E7701">
        <w:rPr>
          <w:sz w:val="28"/>
          <w:szCs w:val="28"/>
          <w:lang w:val="de-DE"/>
        </w:rPr>
        <w:t xml:space="preserve"> của xã xem như đạt.</w:t>
      </w:r>
    </w:p>
    <w:p w:rsidR="00136AC6" w:rsidRDefault="00136AC6" w:rsidP="00136AC6">
      <w:pPr>
        <w:spacing w:before="60"/>
        <w:ind w:firstLine="851"/>
        <w:jc w:val="both"/>
        <w:rPr>
          <w:sz w:val="28"/>
          <w:szCs w:val="28"/>
          <w:lang w:val="de-DE"/>
        </w:rPr>
      </w:pPr>
      <w:r w:rsidRPr="007E7701">
        <w:rPr>
          <w:sz w:val="28"/>
          <w:szCs w:val="28"/>
          <w:lang w:val="de-DE"/>
        </w:rPr>
        <w:t xml:space="preserve">UBND xã Phước Tín đã ban hành Quyết định 166/QĐ-UBND ngày 16/10/2016 về việc phê duyệt chủ trương và dự toán chi phí dự án đầu tư công trình xây dựng chợ tạm (tại điểm Trường THCS cũ), </w:t>
      </w:r>
      <w:r>
        <w:rPr>
          <w:sz w:val="28"/>
          <w:szCs w:val="28"/>
          <w:lang w:val="de-DE"/>
        </w:rPr>
        <w:t xml:space="preserve">với </w:t>
      </w:r>
      <w:r w:rsidR="00906DED">
        <w:rPr>
          <w:sz w:val="28"/>
          <w:szCs w:val="28"/>
          <w:lang w:val="de-DE"/>
        </w:rPr>
        <w:t>tổng kinh phí 1,37 tỷ</w:t>
      </w:r>
      <w:r w:rsidRPr="007E7701">
        <w:rPr>
          <w:sz w:val="28"/>
          <w:szCs w:val="28"/>
          <w:lang w:val="de-DE"/>
        </w:rPr>
        <w:t xml:space="preserve"> đồng. Tháng 10/2018, UBND xã Phước Tín đã xây dựng xong </w:t>
      </w:r>
      <w:r>
        <w:rPr>
          <w:sz w:val="28"/>
          <w:szCs w:val="28"/>
          <w:lang w:val="de-DE"/>
        </w:rPr>
        <w:t>chợ nông thôn</w:t>
      </w:r>
      <w:r w:rsidRPr="007E7701">
        <w:rPr>
          <w:sz w:val="28"/>
          <w:szCs w:val="28"/>
          <w:lang w:val="de-DE"/>
        </w:rPr>
        <w:t xml:space="preserve"> và chợ đã đi vào hoạt </w:t>
      </w:r>
      <w:r w:rsidRPr="00AB1FF8">
        <w:rPr>
          <w:sz w:val="28"/>
          <w:szCs w:val="28"/>
          <w:lang w:val="de-DE"/>
        </w:rPr>
        <w:t xml:space="preserve">động </w:t>
      </w:r>
      <w:r w:rsidRPr="00227B1E">
        <w:rPr>
          <w:i/>
          <w:sz w:val="28"/>
          <w:szCs w:val="28"/>
          <w:lang w:val="de-DE"/>
        </w:rPr>
        <w:t xml:space="preserve">(so với năm 2011 đã </w:t>
      </w:r>
      <w:r>
        <w:rPr>
          <w:i/>
          <w:sz w:val="28"/>
          <w:szCs w:val="28"/>
          <w:lang w:val="de-DE"/>
        </w:rPr>
        <w:t>thành lập</w:t>
      </w:r>
      <w:r w:rsidRPr="00227B1E">
        <w:rPr>
          <w:i/>
          <w:sz w:val="28"/>
          <w:szCs w:val="28"/>
          <w:lang w:val="de-DE"/>
        </w:rPr>
        <w:t xml:space="preserve"> được khu vực buôn bán đi theo sự quản lý của Nhà nước</w:t>
      </w:r>
      <w:r>
        <w:rPr>
          <w:i/>
          <w:sz w:val="28"/>
          <w:szCs w:val="28"/>
          <w:lang w:val="de-DE"/>
        </w:rPr>
        <w:t>, không còn tình trạng buôn gánh bán bưng gây mất trật tự an toàn giao thông</w:t>
      </w:r>
      <w:r w:rsidRPr="00227B1E">
        <w:rPr>
          <w:i/>
          <w:sz w:val="28"/>
          <w:szCs w:val="28"/>
          <w:lang w:val="de-DE"/>
        </w:rPr>
        <w:t>).</w:t>
      </w:r>
      <w:r>
        <w:rPr>
          <w:i/>
          <w:sz w:val="28"/>
          <w:szCs w:val="28"/>
          <w:lang w:val="de-DE"/>
        </w:rPr>
        <w:t xml:space="preserve"> </w:t>
      </w:r>
      <w:r>
        <w:rPr>
          <w:sz w:val="28"/>
          <w:szCs w:val="28"/>
          <w:lang w:val="de-DE"/>
        </w:rPr>
        <w:t>Năm 2019, UBND thị xã đã thực hiện các thủ tục nâng cấp chợ Phước Tín thành chợ loại 02.</w:t>
      </w:r>
    </w:p>
    <w:p w:rsidR="00136AC6" w:rsidRPr="007E7701" w:rsidRDefault="00136AC6" w:rsidP="00136AC6">
      <w:pPr>
        <w:spacing w:before="60"/>
        <w:ind w:firstLine="851"/>
        <w:jc w:val="both"/>
        <w:rPr>
          <w:sz w:val="28"/>
          <w:szCs w:val="28"/>
          <w:lang w:val="vi-VN"/>
        </w:rPr>
      </w:pPr>
      <w:r w:rsidRPr="007E7701">
        <w:rPr>
          <w:sz w:val="28"/>
          <w:szCs w:val="28"/>
          <w:lang w:val="vi-VN"/>
        </w:rPr>
        <w:t xml:space="preserve">Các chợ được đầu tư đều đảm bảo về diện tích, mặt bằng xây dựng, kết cấu nhà chợ chính, các yêu cầu đối với các bộ phận phụ trợ và kỹ thuật công trình theo quy định hiện hành; chợ đã thành lập Ban quản lý chợ, </w:t>
      </w:r>
      <w:r>
        <w:rPr>
          <w:sz w:val="28"/>
          <w:szCs w:val="28"/>
        </w:rPr>
        <w:t xml:space="preserve">có </w:t>
      </w:r>
      <w:r w:rsidRPr="007E7701">
        <w:rPr>
          <w:sz w:val="28"/>
          <w:szCs w:val="28"/>
          <w:lang w:val="vi-VN"/>
        </w:rPr>
        <w:t>nội quy và phương án bố trí, sắp xếp ngành nghề kinh doanh;</w:t>
      </w:r>
      <w:r w:rsidR="00906DED">
        <w:rPr>
          <w:sz w:val="28"/>
          <w:szCs w:val="28"/>
          <w:lang w:val="vi-VN"/>
        </w:rPr>
        <w:t xml:space="preserve"> công tác phòng cháy, chữa cháy</w:t>
      </w:r>
      <w:r w:rsidRPr="007E7701">
        <w:rPr>
          <w:sz w:val="28"/>
          <w:szCs w:val="28"/>
          <w:lang w:val="vi-VN"/>
        </w:rPr>
        <w:t xml:space="preserve"> về điện, cấp nước sạch, thoát nước, nhà vệ sinh, rác thải được thu gom hàng ngày đảm bảo vệ sinh...được thực hiện đúng theo quy định.</w:t>
      </w:r>
    </w:p>
    <w:p w:rsidR="00136AC6" w:rsidRPr="00906DED" w:rsidRDefault="00136AC6" w:rsidP="00136AC6">
      <w:pPr>
        <w:spacing w:before="60"/>
        <w:ind w:firstLine="851"/>
        <w:jc w:val="both"/>
        <w:rPr>
          <w:sz w:val="28"/>
          <w:szCs w:val="28"/>
        </w:rPr>
      </w:pPr>
      <w:r w:rsidRPr="007E7701">
        <w:rPr>
          <w:sz w:val="28"/>
          <w:szCs w:val="28"/>
          <w:lang w:val="vi-VN"/>
        </w:rPr>
        <w:t xml:space="preserve"> Ngoài mạng lưới chợ nông thôn, các cửa hàng </w:t>
      </w:r>
      <w:r>
        <w:rPr>
          <w:sz w:val="28"/>
          <w:szCs w:val="28"/>
        </w:rPr>
        <w:t xml:space="preserve">dịch vụ </w:t>
      </w:r>
      <w:r>
        <w:rPr>
          <w:sz w:val="28"/>
          <w:szCs w:val="28"/>
          <w:lang w:val="vi-VN"/>
        </w:rPr>
        <w:t xml:space="preserve">tiện </w:t>
      </w:r>
      <w:r>
        <w:rPr>
          <w:sz w:val="28"/>
          <w:szCs w:val="28"/>
        </w:rPr>
        <w:t>ích</w:t>
      </w:r>
      <w:r w:rsidRPr="007E7701">
        <w:rPr>
          <w:sz w:val="28"/>
          <w:szCs w:val="28"/>
          <w:lang w:val="vi-VN"/>
        </w:rPr>
        <w:t xml:space="preserve"> và cửa hàng kinh doanh tổng hợp, cửa hàng bán lẻ đã hình th</w:t>
      </w:r>
      <w:r w:rsidR="00906DED">
        <w:rPr>
          <w:sz w:val="28"/>
          <w:szCs w:val="28"/>
          <w:lang w:val="vi-VN"/>
        </w:rPr>
        <w:t>ành và phát triển khá phong phú</w:t>
      </w:r>
      <w:r w:rsidRPr="007E7701">
        <w:rPr>
          <w:sz w:val="28"/>
          <w:szCs w:val="28"/>
          <w:lang w:val="vi-VN"/>
        </w:rPr>
        <w:t xml:space="preserve"> với việc mua bán theo phương thức tự chọn đã góp phần tạo diện mạo mới trong hoạt động thương mại dịch vụ theo hướng văn minh, hiện đại đáp ứng tốt nhu cầu trao đổi, mua sắm, tiêu dùng của dân cư trên địa bàn</w:t>
      </w:r>
      <w:r w:rsidR="00906DED">
        <w:rPr>
          <w:sz w:val="28"/>
          <w:szCs w:val="28"/>
        </w:rPr>
        <w:t>.</w:t>
      </w:r>
    </w:p>
    <w:p w:rsidR="00931FE6" w:rsidRPr="00682F3F" w:rsidRDefault="00931FE6" w:rsidP="00682F3F">
      <w:pPr>
        <w:spacing w:before="120" w:after="120"/>
        <w:ind w:firstLine="720"/>
        <w:jc w:val="both"/>
        <w:rPr>
          <w:sz w:val="28"/>
          <w:szCs w:val="28"/>
          <w:lang w:val="da-DK"/>
        </w:rPr>
      </w:pPr>
      <w:r w:rsidRPr="00682F3F">
        <w:rPr>
          <w:sz w:val="28"/>
          <w:szCs w:val="28"/>
          <w:lang w:val="da-DK"/>
        </w:rPr>
        <w:t xml:space="preserve">Hiện tại đã có 02/02 xã </w:t>
      </w:r>
      <w:r w:rsidR="00E011DE" w:rsidRPr="00682F3F">
        <w:rPr>
          <w:sz w:val="28"/>
          <w:szCs w:val="28"/>
          <w:lang w:val="da-DK"/>
        </w:rPr>
        <w:t>đạt</w:t>
      </w:r>
      <w:r w:rsidRPr="00682F3F">
        <w:rPr>
          <w:sz w:val="28"/>
          <w:szCs w:val="28"/>
          <w:lang w:val="da-DK"/>
        </w:rPr>
        <w:t xml:space="preserve"> Tiêu chí số 7 – Cơ sở hạ tầng thương mại nông thôn.</w:t>
      </w:r>
    </w:p>
    <w:p w:rsidR="000A31DF" w:rsidRPr="00682F3F" w:rsidRDefault="00136AC6" w:rsidP="00682F3F">
      <w:pPr>
        <w:spacing w:before="120" w:after="120"/>
        <w:ind w:left="720"/>
        <w:rPr>
          <w:b/>
          <w:sz w:val="28"/>
          <w:szCs w:val="28"/>
          <w:lang w:val="da-DK"/>
        </w:rPr>
      </w:pPr>
      <w:r>
        <w:rPr>
          <w:b/>
          <w:sz w:val="28"/>
          <w:szCs w:val="28"/>
          <w:lang w:val="da-DK"/>
        </w:rPr>
        <w:t>*</w:t>
      </w:r>
      <w:r w:rsidR="0092149B" w:rsidRPr="00682F3F">
        <w:rPr>
          <w:b/>
          <w:sz w:val="28"/>
          <w:szCs w:val="28"/>
          <w:lang w:val="da-DK"/>
        </w:rPr>
        <w:t xml:space="preserve"> </w:t>
      </w:r>
      <w:r w:rsidR="000A31DF" w:rsidRPr="00682F3F">
        <w:rPr>
          <w:b/>
          <w:sz w:val="28"/>
          <w:szCs w:val="28"/>
          <w:lang w:val="vi-VN"/>
        </w:rPr>
        <w:t xml:space="preserve">Tiêu chí số </w:t>
      </w:r>
      <w:r w:rsidR="000A31DF" w:rsidRPr="00682F3F">
        <w:rPr>
          <w:b/>
          <w:sz w:val="28"/>
          <w:szCs w:val="28"/>
          <w:lang w:val="da-DK"/>
        </w:rPr>
        <w:t xml:space="preserve">8 </w:t>
      </w:r>
      <w:r w:rsidR="000A31DF" w:rsidRPr="00682F3F">
        <w:rPr>
          <w:b/>
          <w:sz w:val="28"/>
          <w:szCs w:val="28"/>
          <w:lang w:val="vi-VN"/>
        </w:rPr>
        <w:t>về</w:t>
      </w:r>
      <w:r w:rsidR="000A31DF" w:rsidRPr="00682F3F">
        <w:rPr>
          <w:b/>
          <w:sz w:val="28"/>
          <w:szCs w:val="28"/>
          <w:lang w:val="da-DK"/>
        </w:rPr>
        <w:t xml:space="preserve"> Thông tin và Truyền thông</w:t>
      </w:r>
      <w:r w:rsidR="00B30A9D" w:rsidRPr="00682F3F">
        <w:rPr>
          <w:b/>
          <w:sz w:val="28"/>
          <w:szCs w:val="28"/>
          <w:lang w:val="da-DK"/>
        </w:rPr>
        <w:t>:</w:t>
      </w:r>
    </w:p>
    <w:p w:rsidR="00E011DE" w:rsidRPr="00682F3F" w:rsidRDefault="00991613" w:rsidP="00682F3F">
      <w:pPr>
        <w:spacing w:before="120" w:after="120"/>
        <w:ind w:firstLine="709"/>
        <w:jc w:val="both"/>
        <w:rPr>
          <w:sz w:val="28"/>
          <w:szCs w:val="28"/>
          <w:shd w:val="clear" w:color="auto" w:fill="FFFFFF"/>
          <w:lang w:val="de-DE"/>
        </w:rPr>
      </w:pPr>
      <w:r>
        <w:rPr>
          <w:sz w:val="28"/>
          <w:szCs w:val="28"/>
          <w:shd w:val="clear" w:color="auto" w:fill="FFFFFF"/>
          <w:lang w:val="de-DE"/>
        </w:rPr>
        <w:t>- Đối với xã Long Giang: d</w:t>
      </w:r>
      <w:r w:rsidR="00E011DE" w:rsidRPr="00682F3F">
        <w:rPr>
          <w:sz w:val="28"/>
          <w:szCs w:val="28"/>
          <w:shd w:val="clear" w:color="auto" w:fill="FFFFFF"/>
          <w:lang w:val="de-DE"/>
        </w:rPr>
        <w:t>o g</w:t>
      </w:r>
      <w:r>
        <w:rPr>
          <w:sz w:val="28"/>
          <w:szCs w:val="28"/>
          <w:shd w:val="clear" w:color="auto" w:fill="FFFFFF"/>
          <w:lang w:val="de-DE"/>
        </w:rPr>
        <w:t>ần bưu điện thị xã Phước Long (t</w:t>
      </w:r>
      <w:r w:rsidR="00E011DE" w:rsidRPr="00682F3F">
        <w:rPr>
          <w:sz w:val="28"/>
          <w:szCs w:val="28"/>
          <w:shd w:val="clear" w:color="auto" w:fill="FFFFFF"/>
          <w:lang w:val="de-DE"/>
        </w:rPr>
        <w:t>ừ trung tâm xã đến Bưu điện thị xã</w:t>
      </w:r>
      <w:r>
        <w:rPr>
          <w:sz w:val="28"/>
          <w:szCs w:val="28"/>
          <w:shd w:val="clear" w:color="auto" w:fill="FFFFFF"/>
          <w:lang w:val="de-DE"/>
        </w:rPr>
        <w:t xml:space="preserve"> Phước Long</w:t>
      </w:r>
      <w:r w:rsidR="00E011DE" w:rsidRPr="00682F3F">
        <w:rPr>
          <w:sz w:val="28"/>
          <w:szCs w:val="28"/>
          <w:shd w:val="clear" w:color="auto" w:fill="FFFFFF"/>
          <w:lang w:val="de-DE"/>
        </w:rPr>
        <w:t xml:space="preserve"> có khoảng cách 2 km) nên việc đầu tư điểm phục vụ bưu chính, viễn thông tại xã</w:t>
      </w:r>
      <w:r>
        <w:rPr>
          <w:sz w:val="28"/>
          <w:szCs w:val="28"/>
          <w:shd w:val="clear" w:color="auto" w:fill="FFFFFF"/>
          <w:lang w:val="de-DE"/>
        </w:rPr>
        <w:t xml:space="preserve"> Long giang là không cần thiết (</w:t>
      </w:r>
      <w:r w:rsidR="00E011DE" w:rsidRPr="00682F3F">
        <w:rPr>
          <w:sz w:val="28"/>
          <w:szCs w:val="28"/>
          <w:shd w:val="clear" w:color="auto" w:fill="FFFFFF"/>
          <w:lang w:val="de-DE"/>
        </w:rPr>
        <w:t>chỉ tiêu này của xã xem như đạt</w:t>
      </w:r>
      <w:r>
        <w:rPr>
          <w:sz w:val="28"/>
          <w:szCs w:val="28"/>
          <w:shd w:val="clear" w:color="auto" w:fill="FFFFFF"/>
          <w:lang w:val="de-DE"/>
        </w:rPr>
        <w:t>)</w:t>
      </w:r>
      <w:r w:rsidR="00E011DE" w:rsidRPr="00682F3F">
        <w:rPr>
          <w:sz w:val="28"/>
          <w:szCs w:val="28"/>
          <w:shd w:val="clear" w:color="auto" w:fill="FFFFFF"/>
          <w:lang w:val="de-DE"/>
        </w:rPr>
        <w:t>. Xã Phước Tín có bưu điện đặt tại thôn Phước Quả, bên cạnh trung tâm hành chính xã, đang hoạt động để phục vụ nhu cầu của người dân.</w:t>
      </w:r>
    </w:p>
    <w:p w:rsidR="00BD3DBF" w:rsidRDefault="00136AC6" w:rsidP="00682F3F">
      <w:pPr>
        <w:pStyle w:val="NormalWeb"/>
        <w:shd w:val="clear" w:color="auto" w:fill="FFFFFF"/>
        <w:spacing w:before="120" w:beforeAutospacing="0" w:after="120" w:afterAutospacing="0"/>
        <w:ind w:firstLine="851"/>
        <w:jc w:val="both"/>
        <w:rPr>
          <w:sz w:val="28"/>
          <w:szCs w:val="28"/>
          <w:lang w:val="de-DE"/>
        </w:rPr>
      </w:pPr>
      <w:r w:rsidRPr="00136AC6">
        <w:rPr>
          <w:color w:val="FF0000"/>
          <w:sz w:val="28"/>
          <w:szCs w:val="28"/>
          <w:lang w:val="de-DE"/>
        </w:rPr>
        <w:t>- 95</w:t>
      </w:r>
      <w:r w:rsidR="00E011DE" w:rsidRPr="00682F3F">
        <w:rPr>
          <w:sz w:val="28"/>
          <w:szCs w:val="28"/>
          <w:lang w:val="de-DE"/>
        </w:rPr>
        <w:t xml:space="preserve">% hộ dân </w:t>
      </w:r>
      <w:r w:rsidR="00E011DE" w:rsidRPr="00682F3F">
        <w:rPr>
          <w:sz w:val="28"/>
          <w:szCs w:val="28"/>
          <w:shd w:val="clear" w:color="auto" w:fill="FFFFFF"/>
          <w:lang w:val="de-DE"/>
        </w:rPr>
        <w:t>trên địa bàn 02 xã có thuê bao riêng sử dụng dịch vụ viễn thông</w:t>
      </w:r>
      <w:r w:rsidR="00BD3DBF" w:rsidRPr="00682F3F">
        <w:rPr>
          <w:sz w:val="28"/>
          <w:szCs w:val="28"/>
          <w:shd w:val="clear" w:color="auto" w:fill="FFFFFF"/>
          <w:lang w:val="de-DE"/>
        </w:rPr>
        <w:t xml:space="preserve"> (</w:t>
      </w:r>
      <w:r>
        <w:rPr>
          <w:i/>
          <w:sz w:val="28"/>
          <w:szCs w:val="28"/>
          <w:shd w:val="clear" w:color="auto" w:fill="FFFFFF"/>
          <w:lang w:val="de-DE"/>
        </w:rPr>
        <w:t xml:space="preserve">tăng </w:t>
      </w:r>
      <w:r>
        <w:rPr>
          <w:i/>
          <w:color w:val="FF0000"/>
          <w:sz w:val="28"/>
          <w:szCs w:val="28"/>
          <w:shd w:val="clear" w:color="auto" w:fill="FFFFFF"/>
          <w:lang w:val="de-DE"/>
        </w:rPr>
        <w:t>75</w:t>
      </w:r>
      <w:r w:rsidR="000B3CC9" w:rsidRPr="00682F3F">
        <w:rPr>
          <w:i/>
          <w:sz w:val="28"/>
          <w:szCs w:val="28"/>
          <w:shd w:val="clear" w:color="auto" w:fill="FFFFFF"/>
          <w:lang w:val="de-DE"/>
        </w:rPr>
        <w:t>% so với năm 2011</w:t>
      </w:r>
      <w:r w:rsidR="00BD3DBF" w:rsidRPr="00682F3F">
        <w:rPr>
          <w:i/>
          <w:sz w:val="28"/>
          <w:szCs w:val="28"/>
          <w:shd w:val="clear" w:color="auto" w:fill="FFFFFF"/>
          <w:lang w:val="de-DE"/>
        </w:rPr>
        <w:t>)</w:t>
      </w:r>
      <w:r w:rsidR="00E011DE" w:rsidRPr="00682F3F">
        <w:rPr>
          <w:i/>
          <w:sz w:val="28"/>
          <w:szCs w:val="28"/>
          <w:shd w:val="clear" w:color="auto" w:fill="FFFFFF"/>
          <w:lang w:val="de-DE"/>
        </w:rPr>
        <w:t>;</w:t>
      </w:r>
      <w:r w:rsidR="00E011DE" w:rsidRPr="00682F3F">
        <w:rPr>
          <w:sz w:val="28"/>
          <w:szCs w:val="28"/>
          <w:shd w:val="clear" w:color="auto" w:fill="FFFFFF"/>
          <w:lang w:val="de-DE"/>
        </w:rPr>
        <w:t xml:space="preserve"> 11/11 thôn trên 02 xã c</w:t>
      </w:r>
      <w:r w:rsidR="00E011DE" w:rsidRPr="00682F3F">
        <w:rPr>
          <w:sz w:val="28"/>
          <w:szCs w:val="28"/>
          <w:lang w:val="de-DE"/>
        </w:rPr>
        <w:t>ó hạ tầng kỹ thuật viễn thông đáp ứng nhu cầu sử dụng dịch vụ truy nhập internet cho tổ chức, cá nhân trên địa bàn thôn</w:t>
      </w:r>
      <w:r>
        <w:rPr>
          <w:sz w:val="28"/>
          <w:szCs w:val="28"/>
          <w:lang w:val="de-DE"/>
        </w:rPr>
        <w:t xml:space="preserve"> </w:t>
      </w:r>
      <w:r w:rsidRPr="00227B1E">
        <w:rPr>
          <w:i/>
          <w:sz w:val="28"/>
          <w:szCs w:val="28"/>
          <w:lang w:val="de-DE"/>
        </w:rPr>
        <w:t>(tăng 5 thôn so với năm 2011</w:t>
      </w:r>
      <w:r w:rsidR="00991613">
        <w:rPr>
          <w:i/>
          <w:sz w:val="28"/>
          <w:szCs w:val="28"/>
          <w:lang w:val="de-DE"/>
        </w:rPr>
        <w:t xml:space="preserve">) </w:t>
      </w:r>
      <w:r w:rsidR="00991613" w:rsidRPr="00982102">
        <w:rPr>
          <w:sz w:val="28"/>
          <w:szCs w:val="28"/>
        </w:rPr>
        <w:t>tốc độ truy cập internet đảm bảo theo tiêu chuẩn QCVN 34:2014/BTTTT của Bộ Thông tin và Truyền thông, đáp ứng nhu cầu sử dụng dịch vụ cho các tổ chức, cá nhân tại địa phương</w:t>
      </w:r>
      <w:r w:rsidR="00991613">
        <w:rPr>
          <w:sz w:val="28"/>
          <w:szCs w:val="28"/>
          <w:lang w:val="de-DE"/>
        </w:rPr>
        <w:t>; c</w:t>
      </w:r>
      <w:r w:rsidR="00E011DE" w:rsidRPr="00682F3F">
        <w:rPr>
          <w:sz w:val="28"/>
          <w:szCs w:val="28"/>
          <w:lang w:val="de-DE"/>
        </w:rPr>
        <w:t>ó thư viện điện tử phục vụ truy cập inte</w:t>
      </w:r>
      <w:r w:rsidR="00E4316D" w:rsidRPr="00682F3F">
        <w:rPr>
          <w:sz w:val="28"/>
          <w:szCs w:val="28"/>
          <w:lang w:val="de-DE"/>
        </w:rPr>
        <w:t>rnet miễn phí cho người dân; 02</w:t>
      </w:r>
      <w:r w:rsidR="00E011DE" w:rsidRPr="00682F3F">
        <w:rPr>
          <w:sz w:val="28"/>
          <w:szCs w:val="28"/>
          <w:lang w:val="de-DE"/>
        </w:rPr>
        <w:t>/02 xã có đài truyền thanh đặt tại trung tâm hành chính xã và có hệ thống l</w:t>
      </w:r>
      <w:r>
        <w:rPr>
          <w:sz w:val="28"/>
          <w:szCs w:val="28"/>
          <w:lang w:val="de-DE"/>
        </w:rPr>
        <w:t>oa từ xã đến các thôn đạt 100%.</w:t>
      </w:r>
    </w:p>
    <w:p w:rsidR="00136AC6" w:rsidRPr="00852995" w:rsidRDefault="00136AC6" w:rsidP="00136AC6">
      <w:pPr>
        <w:pStyle w:val="NormalWeb"/>
        <w:shd w:val="clear" w:color="auto" w:fill="FFFFFF"/>
        <w:spacing w:before="60" w:beforeAutospacing="0" w:after="0" w:afterAutospacing="0"/>
        <w:ind w:firstLine="851"/>
        <w:jc w:val="both"/>
        <w:rPr>
          <w:i/>
          <w:sz w:val="28"/>
          <w:szCs w:val="28"/>
        </w:rPr>
      </w:pPr>
      <w:r w:rsidRPr="007E7701">
        <w:rPr>
          <w:sz w:val="28"/>
          <w:szCs w:val="28"/>
          <w:lang w:val="de-DE"/>
        </w:rPr>
        <w:t xml:space="preserve">- </w:t>
      </w:r>
      <w:r w:rsidRPr="007E7701">
        <w:rPr>
          <w:spacing w:val="-4"/>
          <w:sz w:val="28"/>
          <w:szCs w:val="28"/>
          <w:lang w:val="nl-NL"/>
        </w:rPr>
        <w:t xml:space="preserve">Công tác ứng dụng công nghệ thông tin được đẩy mạnh và thực hiện có hiệu quả; </w:t>
      </w:r>
      <w:r w:rsidRPr="007E7701">
        <w:rPr>
          <w:sz w:val="28"/>
          <w:szCs w:val="28"/>
        </w:rPr>
        <w:t>ứng dụng công nghệ thông tin trong cải cách hành chính và quản lý văn bản được quan tâm đầu tư</w:t>
      </w:r>
      <w:r w:rsidRPr="007E7701">
        <w:rPr>
          <w:sz w:val="28"/>
          <w:szCs w:val="28"/>
          <w:lang w:val="nl-NL"/>
        </w:rPr>
        <w:t xml:space="preserve">, thực hiện gửi, nhận văn bản trên phần mềm quản </w:t>
      </w:r>
      <w:r w:rsidRPr="007E7701">
        <w:rPr>
          <w:sz w:val="28"/>
          <w:szCs w:val="28"/>
          <w:lang w:val="nl-NL"/>
        </w:rPr>
        <w:lastRenderedPageBreak/>
        <w:t xml:space="preserve">lý văn </w:t>
      </w:r>
      <w:r w:rsidRPr="00967D78">
        <w:rPr>
          <w:color w:val="FF0000"/>
          <w:sz w:val="28"/>
          <w:szCs w:val="28"/>
          <w:lang w:val="nl-NL"/>
        </w:rPr>
        <w:t>bản One Win Sys</w:t>
      </w:r>
      <w:r>
        <w:rPr>
          <w:sz w:val="28"/>
          <w:szCs w:val="28"/>
          <w:lang w:val="nl-NL"/>
        </w:rPr>
        <w:t>; áp dụng chữ ký số</w:t>
      </w:r>
      <w:r w:rsidRPr="007E7701">
        <w:rPr>
          <w:sz w:val="28"/>
          <w:szCs w:val="28"/>
        </w:rPr>
        <w:t xml:space="preserve"> đã đảm bảo phục vụ tốt công tác quản lý, điều hành. Đồng thời, thị xã đã triển khai thực hiện hệ thống một cửa, một cửa liên thông</w:t>
      </w:r>
      <w:r w:rsidR="00991613">
        <w:rPr>
          <w:sz w:val="28"/>
          <w:szCs w:val="28"/>
        </w:rPr>
        <w:t xml:space="preserve">; </w:t>
      </w:r>
      <w:r w:rsidRPr="00967D78">
        <w:rPr>
          <w:color w:val="FF0000"/>
          <w:sz w:val="28"/>
          <w:szCs w:val="28"/>
        </w:rPr>
        <w:t xml:space="preserve">100% cán bộ công chức các xã được trang bị máy tính phục vụ cho công việc </w:t>
      </w:r>
      <w:r w:rsidRPr="00967D78">
        <w:rPr>
          <w:i/>
          <w:color w:val="FF0000"/>
          <w:sz w:val="28"/>
          <w:szCs w:val="28"/>
        </w:rPr>
        <w:t>(so với năm 2011, 02/02 xã được đầu tư và nâng cấp ứng dụng khoa học 4.0, tăng 70%).</w:t>
      </w:r>
    </w:p>
    <w:p w:rsidR="00931FE6" w:rsidRPr="00682F3F" w:rsidRDefault="00931FE6" w:rsidP="00682F3F">
      <w:pPr>
        <w:spacing w:before="120" w:after="120"/>
        <w:ind w:firstLine="720"/>
        <w:rPr>
          <w:sz w:val="28"/>
          <w:szCs w:val="28"/>
          <w:lang w:val="pt-BR"/>
        </w:rPr>
      </w:pPr>
      <w:r w:rsidRPr="00682F3F">
        <w:rPr>
          <w:sz w:val="28"/>
          <w:szCs w:val="28"/>
          <w:lang w:val="de-DE"/>
        </w:rPr>
        <w:t xml:space="preserve">Hiện tại đã có 02/02 xã </w:t>
      </w:r>
      <w:r w:rsidR="00E011DE" w:rsidRPr="00682F3F">
        <w:rPr>
          <w:sz w:val="28"/>
          <w:szCs w:val="28"/>
          <w:lang w:val="de-DE"/>
        </w:rPr>
        <w:t>đạt</w:t>
      </w:r>
      <w:r w:rsidRPr="00682F3F">
        <w:rPr>
          <w:sz w:val="28"/>
          <w:szCs w:val="28"/>
          <w:lang w:val="de-DE"/>
        </w:rPr>
        <w:t xml:space="preserve"> Tiêu chí số 8 – Thông tin và truyền thông.</w:t>
      </w:r>
    </w:p>
    <w:p w:rsidR="000A31DF" w:rsidRPr="00682F3F" w:rsidRDefault="00136AC6" w:rsidP="00682F3F">
      <w:pPr>
        <w:spacing w:before="120" w:after="120"/>
        <w:ind w:left="720"/>
        <w:rPr>
          <w:b/>
          <w:sz w:val="28"/>
          <w:szCs w:val="28"/>
          <w:lang w:val="pt-BR"/>
        </w:rPr>
      </w:pPr>
      <w:r>
        <w:rPr>
          <w:b/>
          <w:sz w:val="28"/>
          <w:szCs w:val="28"/>
          <w:lang w:val="pt-BR"/>
        </w:rPr>
        <w:t>*</w:t>
      </w:r>
      <w:r w:rsidR="0092149B" w:rsidRPr="00682F3F">
        <w:rPr>
          <w:b/>
          <w:sz w:val="28"/>
          <w:szCs w:val="28"/>
          <w:lang w:val="pt-BR"/>
        </w:rPr>
        <w:t xml:space="preserve"> </w:t>
      </w:r>
      <w:r w:rsidR="000A31DF" w:rsidRPr="00682F3F">
        <w:rPr>
          <w:b/>
          <w:sz w:val="28"/>
          <w:szCs w:val="28"/>
          <w:lang w:val="vi-VN"/>
        </w:rPr>
        <w:t xml:space="preserve">Tiêu chí số </w:t>
      </w:r>
      <w:r w:rsidR="000A31DF" w:rsidRPr="00682F3F">
        <w:rPr>
          <w:b/>
          <w:sz w:val="28"/>
          <w:szCs w:val="28"/>
          <w:lang w:val="pt-BR"/>
        </w:rPr>
        <w:t xml:space="preserve">9 </w:t>
      </w:r>
      <w:r w:rsidR="000A31DF" w:rsidRPr="00682F3F">
        <w:rPr>
          <w:b/>
          <w:sz w:val="28"/>
          <w:szCs w:val="28"/>
          <w:lang w:val="vi-VN"/>
        </w:rPr>
        <w:t>về</w:t>
      </w:r>
      <w:r w:rsidR="000A31DF" w:rsidRPr="00682F3F">
        <w:rPr>
          <w:b/>
          <w:sz w:val="28"/>
          <w:szCs w:val="28"/>
          <w:lang w:val="pt-BR"/>
        </w:rPr>
        <w:t xml:space="preserve"> Nhà ở dân cư</w:t>
      </w:r>
      <w:r w:rsidR="00B30A9D" w:rsidRPr="00682F3F">
        <w:rPr>
          <w:b/>
          <w:sz w:val="28"/>
          <w:szCs w:val="28"/>
          <w:lang w:val="pt-BR"/>
        </w:rPr>
        <w:t>:</w:t>
      </w:r>
    </w:p>
    <w:p w:rsidR="00A36236" w:rsidRPr="00682F3F" w:rsidRDefault="00A36236" w:rsidP="00682F3F">
      <w:pPr>
        <w:tabs>
          <w:tab w:val="left" w:pos="720"/>
        </w:tabs>
        <w:spacing w:before="120" w:after="120"/>
        <w:ind w:firstLine="709"/>
        <w:jc w:val="both"/>
        <w:rPr>
          <w:sz w:val="28"/>
          <w:szCs w:val="28"/>
          <w:lang w:val="sv-SE"/>
        </w:rPr>
      </w:pPr>
      <w:r w:rsidRPr="00682F3F">
        <w:rPr>
          <w:sz w:val="28"/>
          <w:szCs w:val="28"/>
          <w:lang w:val="sv-SE"/>
        </w:rPr>
        <w:t xml:space="preserve">  - UBND 02 xã Phước Tín và Long Giang đã tổ chức rà soát, đánh giá tiêu chí nhà ở trên địa bàn 11 thôn theo nội dung hướng dẫn tại văn bản số 1640/SXD-QLN ngày 25/7/2017 của Sở xây dựng về việc hướng dẫn Đánh giá tiêu chí nhà ở dân cư (tiêu chí số 9) theo bộ tiêu chí quốc gia về nông thôn mới trên địa bàn tỉnh Bình Phước. Qua kiểm tra rà soát, kết quả như sau:</w:t>
      </w:r>
    </w:p>
    <w:p w:rsidR="00692CB2" w:rsidRPr="00682F3F" w:rsidRDefault="00692CB2" w:rsidP="00682F3F">
      <w:pPr>
        <w:tabs>
          <w:tab w:val="left" w:pos="720"/>
          <w:tab w:val="center" w:pos="4320"/>
        </w:tabs>
        <w:spacing w:before="120" w:after="120"/>
        <w:ind w:firstLine="851"/>
        <w:jc w:val="both"/>
        <w:rPr>
          <w:color w:val="000000"/>
          <w:sz w:val="28"/>
          <w:szCs w:val="28"/>
          <w:lang w:val="sv-SE"/>
        </w:rPr>
      </w:pPr>
      <w:r w:rsidRPr="00682F3F">
        <w:rPr>
          <w:color w:val="000000"/>
          <w:sz w:val="28"/>
          <w:szCs w:val="28"/>
          <w:lang w:val="sv-SE"/>
        </w:rPr>
        <w:t xml:space="preserve">Trên địa bàn 02 xã </w:t>
      </w:r>
      <w:r w:rsidR="00967D78">
        <w:rPr>
          <w:color w:val="000000"/>
          <w:sz w:val="28"/>
          <w:szCs w:val="28"/>
          <w:lang w:val="sv-SE"/>
        </w:rPr>
        <w:t>đ</w:t>
      </w:r>
      <w:r w:rsidR="00967D78">
        <w:rPr>
          <w:color w:val="FF0000"/>
          <w:sz w:val="28"/>
          <w:szCs w:val="28"/>
          <w:lang w:val="sv-SE"/>
        </w:rPr>
        <w:t>ến cuối năm 2019 hiện không còn</w:t>
      </w:r>
      <w:r w:rsidR="00136AC6" w:rsidRPr="00136AC6">
        <w:rPr>
          <w:color w:val="FF0000"/>
          <w:sz w:val="28"/>
          <w:szCs w:val="28"/>
          <w:lang w:val="sv-SE"/>
        </w:rPr>
        <w:t xml:space="preserve"> nhà tạm, nhà dột nát</w:t>
      </w:r>
      <w:r w:rsidR="00967D78">
        <w:rPr>
          <w:color w:val="FF0000"/>
          <w:sz w:val="28"/>
          <w:szCs w:val="28"/>
          <w:lang w:val="sv-SE"/>
        </w:rPr>
        <w:t xml:space="preserve"> </w:t>
      </w:r>
      <w:r w:rsidR="00967D78" w:rsidRPr="00136AC6">
        <w:rPr>
          <w:color w:val="FF0000"/>
          <w:sz w:val="28"/>
          <w:szCs w:val="28"/>
          <w:lang w:val="sv-SE"/>
        </w:rPr>
        <w:t>2</w:t>
      </w:r>
      <w:r w:rsidR="00967D78">
        <w:rPr>
          <w:color w:val="FF0000"/>
          <w:sz w:val="28"/>
          <w:szCs w:val="28"/>
          <w:lang w:val="sv-SE"/>
        </w:rPr>
        <w:t>.756</w:t>
      </w:r>
      <w:r w:rsidR="00967D78" w:rsidRPr="00136AC6">
        <w:rPr>
          <w:color w:val="FF0000"/>
          <w:sz w:val="28"/>
          <w:szCs w:val="28"/>
          <w:lang w:val="sv-SE"/>
        </w:rPr>
        <w:t>/2</w:t>
      </w:r>
      <w:r w:rsidR="00967D78">
        <w:rPr>
          <w:color w:val="FF0000"/>
          <w:sz w:val="28"/>
          <w:szCs w:val="28"/>
          <w:lang w:val="sv-SE"/>
        </w:rPr>
        <w:t>.</w:t>
      </w:r>
      <w:r w:rsidR="00967D78" w:rsidRPr="00136AC6">
        <w:rPr>
          <w:color w:val="FF0000"/>
          <w:sz w:val="28"/>
          <w:szCs w:val="28"/>
          <w:lang w:val="sv-SE"/>
        </w:rPr>
        <w:t>756 căn đạt</w:t>
      </w:r>
      <w:r w:rsidR="00136AC6" w:rsidRPr="00136AC6">
        <w:rPr>
          <w:color w:val="FF0000"/>
          <w:sz w:val="28"/>
          <w:szCs w:val="28"/>
          <w:lang w:val="sv-SE"/>
        </w:rPr>
        <w:t xml:space="preserve"> </w:t>
      </w:r>
      <w:r w:rsidR="00967D78">
        <w:rPr>
          <w:color w:val="FF0000"/>
          <w:sz w:val="28"/>
          <w:szCs w:val="28"/>
          <w:lang w:val="sv-SE"/>
        </w:rPr>
        <w:t xml:space="preserve">100% </w:t>
      </w:r>
      <w:r w:rsidR="00136AC6" w:rsidRPr="00136AC6">
        <w:rPr>
          <w:i/>
          <w:color w:val="FF0000"/>
          <w:sz w:val="28"/>
          <w:szCs w:val="28"/>
          <w:lang w:val="sv-SE"/>
        </w:rPr>
        <w:t xml:space="preserve">(tăng </w:t>
      </w:r>
      <w:r w:rsidR="00967D78">
        <w:rPr>
          <w:i/>
          <w:color w:val="FF0000"/>
          <w:sz w:val="28"/>
          <w:szCs w:val="28"/>
          <w:lang w:val="sv-SE"/>
        </w:rPr>
        <w:t>6</w:t>
      </w:r>
      <w:r w:rsidR="00136AC6" w:rsidRPr="00136AC6">
        <w:rPr>
          <w:i/>
          <w:color w:val="FF0000"/>
          <w:sz w:val="28"/>
          <w:szCs w:val="28"/>
          <w:lang w:val="sv-SE"/>
        </w:rPr>
        <w:t>7% so với năm 2011).</w:t>
      </w:r>
    </w:p>
    <w:p w:rsidR="00931FE6" w:rsidRPr="00682F3F" w:rsidRDefault="00931FE6" w:rsidP="00682F3F">
      <w:pPr>
        <w:spacing w:before="120" w:after="120"/>
        <w:ind w:firstLine="720"/>
        <w:rPr>
          <w:sz w:val="28"/>
          <w:szCs w:val="28"/>
          <w:lang w:val="sv-SE"/>
        </w:rPr>
      </w:pPr>
      <w:r w:rsidRPr="00682F3F">
        <w:rPr>
          <w:sz w:val="28"/>
          <w:szCs w:val="28"/>
          <w:lang w:val="sv-SE"/>
        </w:rPr>
        <w:t xml:space="preserve">Hiện tại đã có 02/02 xã </w:t>
      </w:r>
      <w:r w:rsidR="00A36236" w:rsidRPr="00682F3F">
        <w:rPr>
          <w:sz w:val="28"/>
          <w:szCs w:val="28"/>
          <w:lang w:val="sv-SE"/>
        </w:rPr>
        <w:t>đạt</w:t>
      </w:r>
      <w:r w:rsidRPr="00682F3F">
        <w:rPr>
          <w:sz w:val="28"/>
          <w:szCs w:val="28"/>
          <w:lang w:val="sv-SE"/>
        </w:rPr>
        <w:t xml:space="preserve"> Tiêu chí số 9 – Nhà ở dân cư.</w:t>
      </w:r>
    </w:p>
    <w:p w:rsidR="00261EAE" w:rsidRPr="00682F3F" w:rsidRDefault="00136AC6" w:rsidP="00682F3F">
      <w:pPr>
        <w:tabs>
          <w:tab w:val="left" w:pos="720"/>
          <w:tab w:val="center" w:pos="4320"/>
        </w:tabs>
        <w:spacing w:before="120" w:after="120"/>
        <w:ind w:firstLine="562"/>
        <w:jc w:val="both"/>
        <w:rPr>
          <w:b/>
          <w:color w:val="FF0000"/>
          <w:sz w:val="28"/>
          <w:szCs w:val="28"/>
          <w:lang w:val="sv-SE"/>
        </w:rPr>
      </w:pPr>
      <w:r>
        <w:rPr>
          <w:b/>
          <w:color w:val="FF0000"/>
          <w:sz w:val="28"/>
          <w:szCs w:val="28"/>
          <w:lang w:val="sv-SE"/>
        </w:rPr>
        <w:t>c)</w:t>
      </w:r>
      <w:r w:rsidR="0092149B" w:rsidRPr="00682F3F">
        <w:rPr>
          <w:b/>
          <w:color w:val="FF0000"/>
          <w:sz w:val="28"/>
          <w:szCs w:val="28"/>
          <w:lang w:val="sv-SE"/>
        </w:rPr>
        <w:t xml:space="preserve"> </w:t>
      </w:r>
      <w:r w:rsidR="006F1CD5" w:rsidRPr="00682F3F">
        <w:rPr>
          <w:b/>
          <w:color w:val="FF0000"/>
          <w:sz w:val="28"/>
          <w:szCs w:val="28"/>
          <w:lang w:val="sv-SE"/>
        </w:rPr>
        <w:t xml:space="preserve">Về kinh tế và tổ chức sản xuất </w:t>
      </w:r>
      <w:r w:rsidR="00261EAE" w:rsidRPr="00682F3F">
        <w:rPr>
          <w:b/>
          <w:color w:val="FF0000"/>
          <w:sz w:val="28"/>
          <w:szCs w:val="28"/>
          <w:lang w:val="sv-SE"/>
        </w:rPr>
        <w:t xml:space="preserve">(từ </w:t>
      </w:r>
      <w:r w:rsidR="00B30A9D" w:rsidRPr="00682F3F">
        <w:rPr>
          <w:b/>
          <w:color w:val="FF0000"/>
          <w:sz w:val="28"/>
          <w:szCs w:val="28"/>
          <w:lang w:val="sv-SE"/>
        </w:rPr>
        <w:t>T</w:t>
      </w:r>
      <w:r w:rsidR="00261EAE" w:rsidRPr="00682F3F">
        <w:rPr>
          <w:b/>
          <w:color w:val="FF0000"/>
          <w:sz w:val="28"/>
          <w:szCs w:val="28"/>
          <w:lang w:val="sv-SE"/>
        </w:rPr>
        <w:t xml:space="preserve">iêu chí </w:t>
      </w:r>
      <w:r w:rsidR="00B30A9D" w:rsidRPr="00682F3F">
        <w:rPr>
          <w:b/>
          <w:color w:val="FF0000"/>
          <w:sz w:val="28"/>
          <w:szCs w:val="28"/>
          <w:lang w:val="sv-SE"/>
        </w:rPr>
        <w:t xml:space="preserve">số </w:t>
      </w:r>
      <w:r w:rsidR="00261EAE" w:rsidRPr="00682F3F">
        <w:rPr>
          <w:b/>
          <w:color w:val="FF0000"/>
          <w:sz w:val="28"/>
          <w:szCs w:val="28"/>
          <w:lang w:val="sv-SE"/>
        </w:rPr>
        <w:t xml:space="preserve">10 đến </w:t>
      </w:r>
      <w:r w:rsidR="00B30A9D" w:rsidRPr="00682F3F">
        <w:rPr>
          <w:b/>
          <w:color w:val="FF0000"/>
          <w:sz w:val="28"/>
          <w:szCs w:val="28"/>
          <w:lang w:val="sv-SE"/>
        </w:rPr>
        <w:t>T</w:t>
      </w:r>
      <w:r w:rsidR="00261EAE" w:rsidRPr="00682F3F">
        <w:rPr>
          <w:b/>
          <w:color w:val="FF0000"/>
          <w:sz w:val="28"/>
          <w:szCs w:val="28"/>
          <w:lang w:val="sv-SE"/>
        </w:rPr>
        <w:t xml:space="preserve">iêu chí </w:t>
      </w:r>
      <w:r w:rsidR="00B30A9D" w:rsidRPr="00682F3F">
        <w:rPr>
          <w:b/>
          <w:color w:val="FF0000"/>
          <w:sz w:val="28"/>
          <w:szCs w:val="28"/>
          <w:lang w:val="sv-SE"/>
        </w:rPr>
        <w:t xml:space="preserve">số </w:t>
      </w:r>
      <w:r w:rsidR="00261EAE" w:rsidRPr="00682F3F">
        <w:rPr>
          <w:b/>
          <w:color w:val="FF0000"/>
          <w:sz w:val="28"/>
          <w:szCs w:val="28"/>
          <w:lang w:val="sv-SE"/>
        </w:rPr>
        <w:t>13)</w:t>
      </w:r>
      <w:r w:rsidR="00B30A9D" w:rsidRPr="00682F3F">
        <w:rPr>
          <w:b/>
          <w:color w:val="FF0000"/>
          <w:sz w:val="28"/>
          <w:szCs w:val="28"/>
          <w:lang w:val="sv-SE"/>
        </w:rPr>
        <w:t>:</w:t>
      </w:r>
    </w:p>
    <w:p w:rsidR="000D2C49" w:rsidRPr="00682F3F" w:rsidRDefault="000D2C49" w:rsidP="00682F3F">
      <w:pPr>
        <w:spacing w:before="120" w:after="120"/>
        <w:ind w:firstLine="709"/>
        <w:jc w:val="both"/>
        <w:rPr>
          <w:sz w:val="28"/>
          <w:szCs w:val="28"/>
          <w:lang w:val="de-DE"/>
        </w:rPr>
      </w:pPr>
      <w:r w:rsidRPr="00682F3F">
        <w:rPr>
          <w:sz w:val="28"/>
          <w:szCs w:val="28"/>
          <w:lang w:val="es-ES_tradnl"/>
        </w:rPr>
        <w:t xml:space="preserve">Xác định phát triển sản xuất, nâng cao thu nhập cho người dân là nội dung trọng tâm, cốt lõi trong xây dựng nông thôn mới. </w:t>
      </w:r>
      <w:r w:rsidRPr="00682F3F">
        <w:rPr>
          <w:sz w:val="28"/>
          <w:szCs w:val="28"/>
          <w:lang w:val="de-DE"/>
        </w:rPr>
        <w:t>Vì vậy, thị xã đã chỉ đạo tập trung thực hiện nhiều giải pháp để phát triển sản xuất nông nghiệp và ngành nghề nông thôn. Trong đó chú trọng thực hiện nội dung đào tạo nghề, chuyển giao khoa học, kỹ thuật và phát triển sản xuất, nâng cao thu nhập cho người dân. Kết quả đạt được như sau:</w:t>
      </w:r>
    </w:p>
    <w:p w:rsidR="000D2C49" w:rsidRPr="00682F3F" w:rsidRDefault="00136AC6" w:rsidP="00682F3F">
      <w:pPr>
        <w:spacing w:before="120" w:after="120"/>
        <w:ind w:firstLine="706"/>
        <w:jc w:val="both"/>
        <w:rPr>
          <w:sz w:val="28"/>
          <w:szCs w:val="28"/>
          <w:lang w:val="da-DK"/>
        </w:rPr>
      </w:pPr>
      <w:r>
        <w:rPr>
          <w:b/>
          <w:sz w:val="28"/>
          <w:szCs w:val="28"/>
          <w:lang w:val="da-DK"/>
        </w:rPr>
        <w:t>1.</w:t>
      </w:r>
      <w:r w:rsidR="000D2C49" w:rsidRPr="00682F3F">
        <w:rPr>
          <w:b/>
          <w:sz w:val="28"/>
          <w:szCs w:val="28"/>
          <w:lang w:val="da-DK"/>
        </w:rPr>
        <w:t xml:space="preserve"> Về nông lâm nghiệp, thủy sản: </w:t>
      </w:r>
    </w:p>
    <w:p w:rsidR="000D2C49" w:rsidRPr="00682F3F" w:rsidRDefault="000D2C49" w:rsidP="00682F3F">
      <w:pPr>
        <w:spacing w:before="120" w:after="120"/>
        <w:ind w:firstLine="709"/>
        <w:jc w:val="both"/>
        <w:rPr>
          <w:sz w:val="28"/>
          <w:szCs w:val="28"/>
          <w:lang w:val="nl-NL"/>
        </w:rPr>
      </w:pPr>
      <w:r w:rsidRPr="00682F3F">
        <w:rPr>
          <w:sz w:val="28"/>
          <w:szCs w:val="28"/>
          <w:lang w:val="da-DK"/>
        </w:rPr>
        <w:t xml:space="preserve">+ </w:t>
      </w:r>
      <w:r w:rsidRPr="00682F3F">
        <w:rPr>
          <w:sz w:val="28"/>
          <w:szCs w:val="28"/>
          <w:lang w:val="nl-NL"/>
        </w:rPr>
        <w:t xml:space="preserve">Trồng trọt: </w:t>
      </w:r>
      <w:r w:rsidR="00136AC6" w:rsidRPr="007E7701">
        <w:rPr>
          <w:sz w:val="28"/>
          <w:szCs w:val="28"/>
          <w:lang w:val="nl-NL"/>
        </w:rPr>
        <w:t>Tổng diện tích đất nông nghiệp</w:t>
      </w:r>
      <w:r w:rsidR="00136AC6">
        <w:rPr>
          <w:sz w:val="28"/>
          <w:szCs w:val="28"/>
          <w:lang w:val="nl-NL"/>
        </w:rPr>
        <w:t xml:space="preserve"> trên địa bàn 02 xã là 4.124 ha;</w:t>
      </w:r>
      <w:r w:rsidR="00136AC6" w:rsidRPr="007E7701">
        <w:rPr>
          <w:sz w:val="28"/>
          <w:szCs w:val="28"/>
          <w:lang w:val="nl-NL"/>
        </w:rPr>
        <w:t xml:space="preserve"> Trong đó: diện tích cây hàng năm là 45,2 ha, </w:t>
      </w:r>
      <w:r w:rsidR="00136AC6" w:rsidRPr="00473C4D">
        <w:rPr>
          <w:i/>
          <w:sz w:val="28"/>
          <w:szCs w:val="28"/>
          <w:lang w:val="nl-NL"/>
        </w:rPr>
        <w:t xml:space="preserve">(diện tích trồng lúa 31,9 ha, năng suất ước đạt 37,27 tạ/ha); </w:t>
      </w:r>
      <w:r w:rsidR="00136AC6" w:rsidRPr="007E7701">
        <w:rPr>
          <w:sz w:val="28"/>
          <w:szCs w:val="28"/>
          <w:lang w:val="nl-NL"/>
        </w:rPr>
        <w:t xml:space="preserve">Diện tích cây lâu năm 4.078,8 </w:t>
      </w:r>
      <w:r w:rsidR="00136AC6">
        <w:rPr>
          <w:sz w:val="28"/>
          <w:szCs w:val="28"/>
          <w:lang w:val="nl-NL"/>
        </w:rPr>
        <w:t>ha;</w:t>
      </w:r>
      <w:r w:rsidR="00136AC6" w:rsidRPr="007E7701">
        <w:rPr>
          <w:sz w:val="28"/>
          <w:szCs w:val="28"/>
          <w:lang w:val="nl-NL"/>
        </w:rPr>
        <w:t xml:space="preserve"> </w:t>
      </w:r>
      <w:r w:rsidR="00136AC6">
        <w:rPr>
          <w:sz w:val="28"/>
          <w:szCs w:val="28"/>
          <w:lang w:val="nl-NL"/>
        </w:rPr>
        <w:t>Trong đó:</w:t>
      </w:r>
      <w:r w:rsidR="00136AC6" w:rsidRPr="007E7701">
        <w:rPr>
          <w:sz w:val="28"/>
          <w:szCs w:val="28"/>
          <w:lang w:val="nl-NL"/>
        </w:rPr>
        <w:t xml:space="preserve"> diện tích cây cao su là 741 ha, sản lượng 1.284 tấn; Diện tích cây cà phê là 174 ha, sản lượng 329 tấn; Diện tích cây điều 3.161 ha, sản lượng 3.484 tấn; Diện tích cây Hồ tiêu 40 ha, sản lượng 57 tấn</w:t>
      </w:r>
      <w:r w:rsidR="00967D78">
        <w:rPr>
          <w:sz w:val="28"/>
          <w:szCs w:val="28"/>
          <w:lang w:val="nl-NL"/>
        </w:rPr>
        <w:t>.</w:t>
      </w:r>
    </w:p>
    <w:p w:rsidR="000D2C49" w:rsidRDefault="000D2C49" w:rsidP="00682F3F">
      <w:pPr>
        <w:spacing w:before="120" w:after="120"/>
        <w:ind w:firstLine="709"/>
        <w:jc w:val="both"/>
        <w:rPr>
          <w:iCs/>
          <w:color w:val="FF0000"/>
          <w:sz w:val="28"/>
          <w:szCs w:val="28"/>
          <w:lang w:val="nl-NL"/>
        </w:rPr>
      </w:pPr>
      <w:r w:rsidRPr="00682F3F">
        <w:rPr>
          <w:iCs/>
          <w:sz w:val="28"/>
          <w:szCs w:val="28"/>
          <w:lang w:val="nl-NL"/>
        </w:rPr>
        <w:t>+ Chăn nuôi:</w:t>
      </w:r>
      <w:r w:rsidR="00422F3D" w:rsidRPr="00682F3F">
        <w:rPr>
          <w:iCs/>
          <w:sz w:val="28"/>
          <w:szCs w:val="28"/>
          <w:lang w:val="nl-NL"/>
        </w:rPr>
        <w:t xml:space="preserve"> </w:t>
      </w:r>
      <w:r w:rsidR="00136AC6" w:rsidRPr="001956C1">
        <w:rPr>
          <w:iCs/>
          <w:color w:val="FF0000"/>
          <w:sz w:val="28"/>
          <w:szCs w:val="28"/>
          <w:lang w:val="nl-NL"/>
        </w:rPr>
        <w:t>phát triển mô hình HTX chăn nuôi</w:t>
      </w:r>
      <w:r w:rsidR="00136AC6">
        <w:rPr>
          <w:iCs/>
          <w:color w:val="FF0000"/>
          <w:sz w:val="28"/>
          <w:szCs w:val="28"/>
          <w:lang w:val="nl-NL"/>
        </w:rPr>
        <w:t xml:space="preserve"> heo,c</w:t>
      </w:r>
      <w:r w:rsidR="00136AC6" w:rsidRPr="008910AA">
        <w:rPr>
          <w:iCs/>
          <w:color w:val="FF0000"/>
          <w:sz w:val="28"/>
          <w:szCs w:val="28"/>
          <w:lang w:val="nl-NL"/>
        </w:rPr>
        <w:t xml:space="preserve">ác thành viên trong Hợp tác xã liên kết mua cám, thức ăn cho heo và thường xuyên trao đổi kinh nghiệm chăm sóc đàn heo, kinh nghiệm xử lý chất thải trong chăn nuôi. </w:t>
      </w:r>
      <w:r w:rsidR="00136AC6" w:rsidRPr="008910AA">
        <w:rPr>
          <w:iCs/>
          <w:color w:val="FF0000"/>
          <w:sz w:val="28"/>
          <w:szCs w:val="28"/>
          <w:lang w:val="vi-VN"/>
        </w:rPr>
        <w:t xml:space="preserve">Lợi nhuận thu về bình quân khoảng </w:t>
      </w:r>
      <w:r w:rsidR="00136AC6" w:rsidRPr="008910AA">
        <w:rPr>
          <w:iCs/>
          <w:color w:val="FF0000"/>
          <w:sz w:val="28"/>
          <w:szCs w:val="28"/>
          <w:lang w:val="nl-NL"/>
        </w:rPr>
        <w:t>525</w:t>
      </w:r>
      <w:r w:rsidR="00136AC6" w:rsidRPr="008910AA">
        <w:rPr>
          <w:iCs/>
          <w:color w:val="FF0000"/>
          <w:sz w:val="28"/>
          <w:szCs w:val="28"/>
          <w:lang w:val="vi-VN"/>
        </w:rPr>
        <w:t xml:space="preserve"> triệu đồng/năm/</w:t>
      </w:r>
      <w:r w:rsidR="00136AC6" w:rsidRPr="008910AA">
        <w:rPr>
          <w:iCs/>
          <w:color w:val="FF0000"/>
          <w:sz w:val="28"/>
          <w:szCs w:val="28"/>
          <w:lang w:val="nl-NL"/>
        </w:rPr>
        <w:t>Hợp tác xã</w:t>
      </w:r>
      <w:r w:rsidR="00136AC6" w:rsidRPr="008910AA">
        <w:rPr>
          <w:iCs/>
          <w:color w:val="FF0000"/>
          <w:sz w:val="28"/>
          <w:szCs w:val="28"/>
          <w:lang w:val="vi-VN"/>
        </w:rPr>
        <w:t xml:space="preserve"> </w:t>
      </w:r>
      <w:r w:rsidR="00136AC6" w:rsidRPr="008910AA">
        <w:rPr>
          <w:i/>
          <w:iCs/>
          <w:color w:val="FF0000"/>
          <w:sz w:val="28"/>
          <w:szCs w:val="28"/>
          <w:lang w:val="vi-VN"/>
        </w:rPr>
        <w:t xml:space="preserve">(thu nhập bình quân lao động </w:t>
      </w:r>
      <w:r w:rsidR="00136AC6" w:rsidRPr="008910AA">
        <w:rPr>
          <w:i/>
          <w:iCs/>
          <w:color w:val="FF0000"/>
          <w:sz w:val="28"/>
          <w:szCs w:val="28"/>
          <w:lang w:val="nl-NL"/>
        </w:rPr>
        <w:t xml:space="preserve">từ 5-9 </w:t>
      </w:r>
      <w:r w:rsidR="00136AC6" w:rsidRPr="008910AA">
        <w:rPr>
          <w:i/>
          <w:iCs/>
          <w:color w:val="FF0000"/>
          <w:sz w:val="28"/>
          <w:szCs w:val="28"/>
          <w:lang w:val="vi-VN"/>
        </w:rPr>
        <w:t>triệu đồng/người/tháng)</w:t>
      </w:r>
      <w:r w:rsidR="00136AC6" w:rsidRPr="008910AA">
        <w:rPr>
          <w:i/>
          <w:iCs/>
          <w:color w:val="FF0000"/>
          <w:sz w:val="28"/>
          <w:szCs w:val="28"/>
        </w:rPr>
        <w:t>.</w:t>
      </w:r>
      <w:r w:rsidR="00136AC6">
        <w:rPr>
          <w:b/>
          <w:iCs/>
          <w:color w:val="FF0000"/>
          <w:sz w:val="28"/>
          <w:szCs w:val="28"/>
          <w:lang w:val="nl-NL"/>
        </w:rPr>
        <w:t xml:space="preserve"> </w:t>
      </w:r>
      <w:r w:rsidR="00136AC6">
        <w:rPr>
          <w:iCs/>
          <w:color w:val="FF0000"/>
          <w:sz w:val="28"/>
          <w:szCs w:val="28"/>
          <w:lang w:val="nl-NL"/>
        </w:rPr>
        <w:t>Đ</w:t>
      </w:r>
      <w:r w:rsidR="00136AC6" w:rsidRPr="007D422B">
        <w:rPr>
          <w:iCs/>
          <w:color w:val="FF0000"/>
          <w:sz w:val="28"/>
          <w:szCs w:val="28"/>
          <w:lang w:val="nl-NL"/>
        </w:rPr>
        <w:t>ến cuối năm 201</w:t>
      </w:r>
      <w:r w:rsidR="00136AC6">
        <w:rPr>
          <w:iCs/>
          <w:color w:val="FF0000"/>
          <w:sz w:val="28"/>
          <w:szCs w:val="28"/>
          <w:lang w:val="nl-NL"/>
        </w:rPr>
        <w:t>9</w:t>
      </w:r>
      <w:r w:rsidR="00136AC6" w:rsidRPr="007D422B">
        <w:rPr>
          <w:iCs/>
          <w:color w:val="FF0000"/>
          <w:sz w:val="28"/>
          <w:szCs w:val="28"/>
          <w:lang w:val="nl-NL"/>
        </w:rPr>
        <w:t xml:space="preserve">, tổng đàn gia súc </w:t>
      </w:r>
      <w:r w:rsidR="00136AC6" w:rsidRPr="007D422B">
        <w:rPr>
          <w:color w:val="FF0000"/>
          <w:sz w:val="28"/>
          <w:szCs w:val="28"/>
          <w:lang w:val="nl-NL"/>
        </w:rPr>
        <w:t xml:space="preserve">trên địa bàn 02 xã là </w:t>
      </w:r>
      <w:r w:rsidR="00136AC6" w:rsidRPr="007D422B">
        <w:rPr>
          <w:iCs/>
          <w:color w:val="FF0000"/>
          <w:sz w:val="28"/>
          <w:szCs w:val="28"/>
          <w:lang w:val="nl-NL"/>
        </w:rPr>
        <w:t xml:space="preserve">2.495 con. Hiện nay, tình hình chăn nuôi trên địa bàn 02 xã đang có xu hướng giảm dần do </w:t>
      </w:r>
      <w:r w:rsidR="00136AC6">
        <w:rPr>
          <w:iCs/>
          <w:color w:val="FF0000"/>
          <w:sz w:val="28"/>
          <w:szCs w:val="28"/>
          <w:lang w:val="nl-NL"/>
        </w:rPr>
        <w:t>ảnh hưởng của bệnh dịch tả lợn Châu phi.</w:t>
      </w:r>
    </w:p>
    <w:p w:rsidR="00136AC6" w:rsidRDefault="00136AC6" w:rsidP="00136AC6">
      <w:pPr>
        <w:spacing w:before="60"/>
        <w:ind w:firstLine="851"/>
        <w:jc w:val="both"/>
        <w:rPr>
          <w:sz w:val="28"/>
          <w:szCs w:val="28"/>
          <w:lang w:val="da-DK"/>
        </w:rPr>
      </w:pPr>
      <w:r>
        <w:rPr>
          <w:sz w:val="28"/>
          <w:szCs w:val="28"/>
        </w:rPr>
        <w:t xml:space="preserve">+ Cây ăn trái: </w:t>
      </w:r>
      <w:r w:rsidRPr="003F670A">
        <w:rPr>
          <w:sz w:val="28"/>
          <w:szCs w:val="28"/>
        </w:rPr>
        <w:t xml:space="preserve">trên địa bàn đã trồng các loại cây chất lượng cao được thị trường ưa chuộng như: Sầu riêng, Bưởi da xanh, Xoài ... nên đã thu hút nguồn đầu ra lớn. Việc thu mua trái cây được diễn ra ngay tại vườn đặc biệt tại một số </w:t>
      </w:r>
      <w:r>
        <w:rPr>
          <w:sz w:val="28"/>
          <w:szCs w:val="28"/>
        </w:rPr>
        <w:t>vườn</w:t>
      </w:r>
      <w:r w:rsidRPr="003F670A">
        <w:rPr>
          <w:sz w:val="28"/>
          <w:szCs w:val="28"/>
        </w:rPr>
        <w:t xml:space="preserve"> trái cây lớn </w:t>
      </w:r>
      <w:r>
        <w:rPr>
          <w:sz w:val="28"/>
          <w:szCs w:val="28"/>
        </w:rPr>
        <w:t xml:space="preserve">như: </w:t>
      </w:r>
      <w:r w:rsidRPr="003F670A">
        <w:rPr>
          <w:sz w:val="28"/>
          <w:szCs w:val="28"/>
        </w:rPr>
        <w:t>sầu riêng</w:t>
      </w:r>
      <w:r>
        <w:rPr>
          <w:sz w:val="28"/>
          <w:szCs w:val="28"/>
        </w:rPr>
        <w:t>, Bưởi da xanh</w:t>
      </w:r>
      <w:r w:rsidRPr="003F670A">
        <w:rPr>
          <w:sz w:val="28"/>
          <w:szCs w:val="28"/>
        </w:rPr>
        <w:t xml:space="preserve"> ...</w:t>
      </w:r>
      <w:r w:rsidRPr="003F670A">
        <w:rPr>
          <w:rFonts w:eastAsia="Calibri"/>
          <w:color w:val="FF0000"/>
          <w:sz w:val="28"/>
          <w:szCs w:val="28"/>
          <w:shd w:val="clear" w:color="auto" w:fill="FFFFFF"/>
        </w:rPr>
        <w:t xml:space="preserve"> </w:t>
      </w:r>
      <w:r w:rsidRPr="003F670A">
        <w:rPr>
          <w:sz w:val="28"/>
          <w:szCs w:val="28"/>
        </w:rPr>
        <w:t>có hợp đồng bao tiêu sản phẩm dài hạn</w:t>
      </w:r>
      <w:r>
        <w:rPr>
          <w:sz w:val="28"/>
          <w:szCs w:val="28"/>
        </w:rPr>
        <w:t>.</w:t>
      </w:r>
      <w:r w:rsidRPr="003F670A">
        <w:rPr>
          <w:rFonts w:eastAsia="Calibri"/>
          <w:sz w:val="28"/>
          <w:szCs w:val="28"/>
          <w:lang w:val="de-DE"/>
        </w:rPr>
        <w:t xml:space="preserve"> </w:t>
      </w:r>
      <w:r w:rsidRPr="003F670A">
        <w:rPr>
          <w:sz w:val="28"/>
          <w:szCs w:val="28"/>
          <w:lang w:val="de-DE"/>
        </w:rPr>
        <w:t xml:space="preserve">Các mô hình phát triển sản xuất được triển khai cùng với áp dụng </w:t>
      </w:r>
      <w:r w:rsidRPr="003F670A">
        <w:rPr>
          <w:sz w:val="28"/>
          <w:szCs w:val="28"/>
          <w:lang w:val="de-DE"/>
        </w:rPr>
        <w:lastRenderedPageBreak/>
        <w:t xml:space="preserve">khoa học công nghệ mới vào sản xuất đã làm tăng năng suất, chất lượng sản phẩm, nâng cao thu nhập cho nông dân trên địa bàn các xã. Một số mô hình cho hiệu quả kinh tế cao và có khả năng phát triển bền vững như: mô hình </w:t>
      </w:r>
      <w:r>
        <w:rPr>
          <w:sz w:val="28"/>
          <w:szCs w:val="28"/>
          <w:lang w:val="de-DE"/>
        </w:rPr>
        <w:t>phát triển sản xuất liên kết theo chuỗi giá trị cây sầu riêng</w:t>
      </w:r>
      <w:r w:rsidR="00967D78">
        <w:rPr>
          <w:sz w:val="28"/>
          <w:szCs w:val="28"/>
          <w:lang w:val="da-DK"/>
        </w:rPr>
        <w:t>, năng suất đạt 700 tấn/</w:t>
      </w:r>
      <w:r w:rsidRPr="003F670A">
        <w:rPr>
          <w:sz w:val="28"/>
          <w:szCs w:val="28"/>
          <w:lang w:val="da-DK"/>
        </w:rPr>
        <w:t xml:space="preserve">năm, doanh thu bình </w:t>
      </w:r>
      <w:r>
        <w:rPr>
          <w:sz w:val="28"/>
          <w:szCs w:val="28"/>
          <w:lang w:val="da-DK"/>
        </w:rPr>
        <w:t>quân đạt 600 triệu đồng/ha/năm; mô hình liên kết trồng rau an toàn, thu nhập 350 triệu đồ</w:t>
      </w:r>
      <w:r w:rsidR="00967D78">
        <w:rPr>
          <w:sz w:val="28"/>
          <w:szCs w:val="28"/>
          <w:lang w:val="da-DK"/>
        </w:rPr>
        <w:t>ng/năm/ha.</w:t>
      </w:r>
    </w:p>
    <w:p w:rsidR="00136AC6" w:rsidRPr="001956C1" w:rsidRDefault="00136AC6" w:rsidP="00136AC6">
      <w:pPr>
        <w:spacing w:before="60"/>
        <w:ind w:firstLine="851"/>
        <w:jc w:val="both"/>
        <w:rPr>
          <w:sz w:val="28"/>
          <w:szCs w:val="28"/>
        </w:rPr>
      </w:pPr>
      <w:r>
        <w:rPr>
          <w:sz w:val="28"/>
          <w:szCs w:val="28"/>
          <w:lang w:val="da-DK"/>
        </w:rPr>
        <w:t>+ Cây lâu năm:</w:t>
      </w:r>
      <w:r w:rsidRPr="00C94FA6">
        <w:rPr>
          <w:sz w:val="28"/>
          <w:szCs w:val="28"/>
          <w:lang w:val="vi-VN"/>
        </w:rPr>
        <w:t xml:space="preserve"> Tăng cường hệ thống khuyến nông, bảo vệ thực vật và các dịch vụ sản xuất nông nghiệp đối với 2 loại cây trồng chính là điều và cao su cụ thể: cây điều với diện tích </w:t>
      </w:r>
      <w:r>
        <w:rPr>
          <w:sz w:val="28"/>
          <w:szCs w:val="28"/>
        </w:rPr>
        <w:t xml:space="preserve">3.154 </w:t>
      </w:r>
      <w:r w:rsidRPr="00C94FA6">
        <w:rPr>
          <w:sz w:val="28"/>
          <w:szCs w:val="28"/>
          <w:lang w:val="vi-VN"/>
        </w:rPr>
        <w:t xml:space="preserve"> ha sản lượng đạt </w:t>
      </w:r>
      <w:r>
        <w:rPr>
          <w:sz w:val="28"/>
          <w:szCs w:val="28"/>
        </w:rPr>
        <w:t>3.399</w:t>
      </w:r>
      <w:r w:rsidRPr="00C94FA6">
        <w:rPr>
          <w:sz w:val="28"/>
          <w:szCs w:val="28"/>
          <w:lang w:val="vi-VN"/>
        </w:rPr>
        <w:t xml:space="preserve"> tấn</w:t>
      </w:r>
      <w:r>
        <w:rPr>
          <w:sz w:val="28"/>
          <w:szCs w:val="28"/>
        </w:rPr>
        <w:t>/năm</w:t>
      </w:r>
      <w:r w:rsidRPr="00C94FA6">
        <w:rPr>
          <w:sz w:val="28"/>
          <w:szCs w:val="28"/>
          <w:lang w:val="vi-VN"/>
        </w:rPr>
        <w:t xml:space="preserve">, doanh thu bình quân đạt 33.600.000 đồng/ha/ năm; cao su với diện tích </w:t>
      </w:r>
      <w:r>
        <w:rPr>
          <w:sz w:val="28"/>
          <w:szCs w:val="28"/>
        </w:rPr>
        <w:t>745</w:t>
      </w:r>
      <w:r w:rsidRPr="00C94FA6">
        <w:rPr>
          <w:sz w:val="28"/>
          <w:szCs w:val="28"/>
          <w:lang w:val="vi-VN"/>
        </w:rPr>
        <w:t xml:space="preserve"> ha sản lượng đ</w:t>
      </w:r>
      <w:r>
        <w:rPr>
          <w:sz w:val="28"/>
          <w:szCs w:val="28"/>
        </w:rPr>
        <w:t>ạt</w:t>
      </w:r>
      <w:r w:rsidRPr="00C94FA6">
        <w:rPr>
          <w:sz w:val="28"/>
          <w:szCs w:val="28"/>
          <w:lang w:val="vi-VN"/>
        </w:rPr>
        <w:t xml:space="preserve"> </w:t>
      </w:r>
      <w:r>
        <w:rPr>
          <w:sz w:val="28"/>
          <w:szCs w:val="28"/>
        </w:rPr>
        <w:t>1.200</w:t>
      </w:r>
      <w:r w:rsidRPr="00C94FA6">
        <w:rPr>
          <w:sz w:val="28"/>
          <w:szCs w:val="28"/>
          <w:lang w:val="vi-VN"/>
        </w:rPr>
        <w:t xml:space="preserve"> tấn/năm, doanh thu bình quân đ</w:t>
      </w:r>
      <w:r w:rsidR="00967D78">
        <w:rPr>
          <w:sz w:val="28"/>
          <w:szCs w:val="28"/>
          <w:lang w:val="vi-VN"/>
        </w:rPr>
        <w:t>ạt 34.639.000 đồng /ha/năm.</w:t>
      </w:r>
    </w:p>
    <w:p w:rsidR="000D2C49" w:rsidRPr="00682F3F" w:rsidRDefault="00136AC6" w:rsidP="00682F3F">
      <w:pPr>
        <w:spacing w:before="120" w:after="120"/>
        <w:ind w:firstLine="709"/>
        <w:jc w:val="both"/>
        <w:rPr>
          <w:b/>
          <w:sz w:val="28"/>
          <w:szCs w:val="28"/>
          <w:lang w:val="de-DE"/>
        </w:rPr>
      </w:pPr>
      <w:r>
        <w:rPr>
          <w:b/>
          <w:sz w:val="28"/>
          <w:szCs w:val="28"/>
          <w:lang w:val="de-DE"/>
        </w:rPr>
        <w:t>2.</w:t>
      </w:r>
      <w:r w:rsidR="000D2C49" w:rsidRPr="00682F3F">
        <w:rPr>
          <w:b/>
          <w:sz w:val="28"/>
          <w:szCs w:val="28"/>
          <w:lang w:val="de-DE"/>
        </w:rPr>
        <w:t xml:space="preserve"> Về công nghiệp - tiểu thủ công nghiệp, ngành nghề, dịch vụ nông thôn: </w:t>
      </w:r>
    </w:p>
    <w:p w:rsidR="00692CB2" w:rsidRPr="00682F3F" w:rsidRDefault="00692CB2" w:rsidP="00682F3F">
      <w:pPr>
        <w:spacing w:before="120" w:after="120"/>
        <w:ind w:firstLine="851"/>
        <w:jc w:val="both"/>
        <w:rPr>
          <w:bCs/>
          <w:sz w:val="28"/>
          <w:szCs w:val="28"/>
          <w:lang w:val="de-DE"/>
        </w:rPr>
      </w:pPr>
      <w:r w:rsidRPr="00682F3F">
        <w:rPr>
          <w:bCs/>
          <w:sz w:val="28"/>
          <w:szCs w:val="28"/>
          <w:lang w:val="de-DE"/>
        </w:rPr>
        <w:t xml:space="preserve"> Trên địa bàn các xã có khoảng 161 cơ sở sản xuất công nghiệp, tăng </w:t>
      </w:r>
      <w:r w:rsidRPr="00CD00AE">
        <w:rPr>
          <w:bCs/>
          <w:color w:val="FF0000"/>
          <w:sz w:val="28"/>
          <w:szCs w:val="28"/>
          <w:lang w:val="de-DE"/>
        </w:rPr>
        <w:t xml:space="preserve">55 cơ sở so với năm 2011, giải quyết việc làm cho 2.134 lao động. </w:t>
      </w:r>
      <w:r w:rsidRPr="00682F3F">
        <w:rPr>
          <w:bCs/>
          <w:sz w:val="28"/>
          <w:szCs w:val="28"/>
          <w:lang w:val="de-DE"/>
        </w:rPr>
        <w:t>Ngành xây dựng có 7 cơ sở và 15 lao động. Kinh doanh thươ</w:t>
      </w:r>
      <w:r w:rsidR="00902065">
        <w:rPr>
          <w:bCs/>
          <w:sz w:val="28"/>
          <w:szCs w:val="28"/>
          <w:lang w:val="de-DE"/>
        </w:rPr>
        <w:t>ng mại – dịch vụ có 305 cơ sở (c</w:t>
      </w:r>
      <w:r w:rsidRPr="00682F3F">
        <w:rPr>
          <w:bCs/>
          <w:sz w:val="28"/>
          <w:szCs w:val="28"/>
          <w:lang w:val="de-DE"/>
        </w:rPr>
        <w:t>hủ yếu l</w:t>
      </w:r>
      <w:r w:rsidR="00902065">
        <w:rPr>
          <w:bCs/>
          <w:sz w:val="28"/>
          <w:szCs w:val="28"/>
          <w:lang w:val="de-DE"/>
        </w:rPr>
        <w:t>à dịch vụ ăn uống và lưu trú), l</w:t>
      </w:r>
      <w:r w:rsidRPr="00682F3F">
        <w:rPr>
          <w:bCs/>
          <w:sz w:val="28"/>
          <w:szCs w:val="28"/>
          <w:lang w:val="de-DE"/>
        </w:rPr>
        <w:t>ao động</w:t>
      </w:r>
      <w:r w:rsidR="00902065">
        <w:rPr>
          <w:bCs/>
          <w:sz w:val="28"/>
          <w:szCs w:val="28"/>
          <w:lang w:val="de-DE"/>
        </w:rPr>
        <w:t xml:space="preserve"> phổ thông</w:t>
      </w:r>
      <w:r w:rsidRPr="00682F3F">
        <w:rPr>
          <w:bCs/>
          <w:sz w:val="28"/>
          <w:szCs w:val="28"/>
          <w:lang w:val="de-DE"/>
        </w:rPr>
        <w:t xml:space="preserve"> là 557 người. Sản phẩm đặc trưng của thị xã là hạt điều. Hiện nay, sản phẩm hạt điều được xuất khẩu ra nhiều nước trên thế giới</w:t>
      </w:r>
      <w:r w:rsidR="00902065">
        <w:rPr>
          <w:bCs/>
          <w:sz w:val="28"/>
          <w:szCs w:val="28"/>
          <w:lang w:val="de-DE"/>
        </w:rPr>
        <w:t>.</w:t>
      </w:r>
    </w:p>
    <w:p w:rsidR="000D2C49" w:rsidRPr="00682F3F" w:rsidRDefault="000D2C49" w:rsidP="00682F3F">
      <w:pPr>
        <w:spacing w:before="120" w:after="120"/>
        <w:ind w:firstLine="709"/>
        <w:jc w:val="both"/>
        <w:rPr>
          <w:sz w:val="28"/>
          <w:szCs w:val="28"/>
          <w:lang w:val="de-DE"/>
        </w:rPr>
      </w:pPr>
      <w:r w:rsidRPr="00682F3F">
        <w:rPr>
          <w:b/>
          <w:sz w:val="28"/>
          <w:szCs w:val="28"/>
          <w:lang w:val="de-DE"/>
        </w:rPr>
        <w:t>- Chuyển giao khoa học kỹ thuật:</w:t>
      </w:r>
      <w:r w:rsidRPr="00682F3F">
        <w:rPr>
          <w:sz w:val="28"/>
          <w:szCs w:val="28"/>
          <w:lang w:val="de-DE"/>
        </w:rPr>
        <w:t xml:space="preserve"> Trong những năm qua, trên địa bàn các xã tổ chức được 42 lớp tập huấn, nội dung chủ yếu là kỹ thuật chăm sóc cây trồng; kỹ thuật trồng xen cây ca cao trong vườn điều, vườn cây ăn trái; kỹ thuật chăm sóc cây hồ tiêu, cây cao su và lúa nước,... với trên 1.680 lượt nông dân tham dự.</w:t>
      </w:r>
    </w:p>
    <w:p w:rsidR="000D2C49" w:rsidRPr="00682F3F" w:rsidRDefault="00CD00AE" w:rsidP="00682F3F">
      <w:pPr>
        <w:spacing w:before="120" w:after="120"/>
        <w:ind w:firstLine="709"/>
        <w:jc w:val="both"/>
        <w:rPr>
          <w:sz w:val="28"/>
          <w:szCs w:val="28"/>
          <w:lang w:val="de-DE"/>
        </w:rPr>
      </w:pPr>
      <w:r w:rsidRPr="00CD00AE">
        <w:rPr>
          <w:color w:val="FF0000"/>
          <w:sz w:val="28"/>
          <w:szCs w:val="28"/>
          <w:lang w:val="de-DE"/>
        </w:rPr>
        <w:t xml:space="preserve">Phối </w:t>
      </w:r>
      <w:r w:rsidR="000D2C49" w:rsidRPr="00CD00AE">
        <w:rPr>
          <w:color w:val="FF0000"/>
          <w:sz w:val="28"/>
          <w:szCs w:val="28"/>
          <w:lang w:val="de-DE"/>
        </w:rPr>
        <w:t xml:space="preserve">hợp với </w:t>
      </w:r>
      <w:r w:rsidRPr="00CD00AE">
        <w:rPr>
          <w:color w:val="FF0000"/>
          <w:sz w:val="28"/>
          <w:szCs w:val="28"/>
          <w:lang w:val="de-DE"/>
        </w:rPr>
        <w:t>Trung tâm dịch vụ nông nghiệp</w:t>
      </w:r>
      <w:r w:rsidR="000D2C49" w:rsidRPr="00CD00AE">
        <w:rPr>
          <w:color w:val="FF0000"/>
          <w:sz w:val="28"/>
          <w:szCs w:val="28"/>
          <w:lang w:val="de-DE"/>
        </w:rPr>
        <w:t xml:space="preserve"> </w:t>
      </w:r>
      <w:r w:rsidR="000D2C49" w:rsidRPr="00682F3F">
        <w:rPr>
          <w:color w:val="000000"/>
          <w:sz w:val="28"/>
          <w:szCs w:val="28"/>
          <w:lang w:val="de-DE"/>
        </w:rPr>
        <w:t>khai thực hiện 19 mô hình khuyến nông, gồm 03 mô hình chăm sóc cải tạo vườn điều già, 05 mô hình chăm sóc tiêu theo hướng hữu cơ sinh học, 04 mô hình thâm canh, phòng bệnh tổng hợp cho cây cao su đang khai thác, 02 mô hình trồng xen cây ca cao trong vườn điều, 05 mô hình chăn nuôi heo thịt.</w:t>
      </w:r>
    </w:p>
    <w:p w:rsidR="000D2C49" w:rsidRPr="00682F3F" w:rsidRDefault="000D2C49" w:rsidP="00682F3F">
      <w:pPr>
        <w:spacing w:before="120" w:after="120"/>
        <w:ind w:firstLine="709"/>
        <w:jc w:val="both"/>
        <w:rPr>
          <w:sz w:val="28"/>
          <w:szCs w:val="28"/>
          <w:lang w:val="de-DE"/>
        </w:rPr>
      </w:pPr>
      <w:r w:rsidRPr="00682F3F">
        <w:rPr>
          <w:b/>
          <w:sz w:val="28"/>
          <w:szCs w:val="28"/>
          <w:lang w:val="de-DE"/>
        </w:rPr>
        <w:t>- Ứng dụng khoa học và công nghệ vào sản xuất nông nghiệp:</w:t>
      </w:r>
      <w:r w:rsidRPr="00682F3F">
        <w:rPr>
          <w:sz w:val="28"/>
          <w:szCs w:val="28"/>
          <w:lang w:val="de-DE"/>
        </w:rPr>
        <w:t xml:space="preserve"> </w:t>
      </w:r>
      <w:r w:rsidR="00902065">
        <w:rPr>
          <w:sz w:val="28"/>
          <w:szCs w:val="28"/>
          <w:lang w:val="de-DE"/>
        </w:rPr>
        <w:t>t</w:t>
      </w:r>
      <w:r w:rsidRPr="00682F3F">
        <w:rPr>
          <w:sz w:val="28"/>
          <w:szCs w:val="28"/>
          <w:lang w:val="de-DE"/>
        </w:rPr>
        <w:t>ừ 2011-201</w:t>
      </w:r>
      <w:r w:rsidR="00902065">
        <w:rPr>
          <w:sz w:val="28"/>
          <w:szCs w:val="28"/>
          <w:lang w:val="de-DE"/>
        </w:rPr>
        <w:t>9</w:t>
      </w:r>
      <w:r w:rsidRPr="00682F3F">
        <w:rPr>
          <w:sz w:val="28"/>
          <w:szCs w:val="28"/>
          <w:lang w:val="de-DE"/>
        </w:rPr>
        <w:t xml:space="preserve">, thị xã đã đầu </w:t>
      </w:r>
      <w:r w:rsidR="00BD7DDE" w:rsidRPr="00682F3F">
        <w:rPr>
          <w:sz w:val="28"/>
          <w:szCs w:val="28"/>
          <w:lang w:val="de-DE"/>
        </w:rPr>
        <w:t>tư 420,</w:t>
      </w:r>
      <w:r w:rsidR="00635719" w:rsidRPr="00682F3F">
        <w:rPr>
          <w:sz w:val="28"/>
          <w:szCs w:val="28"/>
          <w:lang w:val="de-DE"/>
        </w:rPr>
        <w:t xml:space="preserve">6 triệu đồng triển khai </w:t>
      </w:r>
      <w:r w:rsidRPr="00682F3F">
        <w:rPr>
          <w:sz w:val="28"/>
          <w:szCs w:val="28"/>
          <w:lang w:val="de-DE"/>
        </w:rPr>
        <w:t>đề tài khoa học và mô hình chuyển giao khoa học kỹ thuật thuộc lĩnh vực nông nghiệp được các hộ dân nhân rộng và ứng dụng vào sản xuất đạt</w:t>
      </w:r>
      <w:r w:rsidR="00902065">
        <w:rPr>
          <w:sz w:val="28"/>
          <w:szCs w:val="28"/>
          <w:lang w:val="de-DE"/>
        </w:rPr>
        <w:t xml:space="preserve"> hiệu quả cao. Đó là đề tài khoa học công nghệ</w:t>
      </w:r>
      <w:r w:rsidRPr="00682F3F">
        <w:rPr>
          <w:sz w:val="28"/>
          <w:szCs w:val="28"/>
          <w:lang w:val="de-DE"/>
        </w:rPr>
        <w:t xml:space="preserve"> “ứng dụng chế phẩm sinh học Trichoderma trong phòng bệnh tổng hợp trên cây cao su khai thác và xác định hiệu quả kinh tế xã hội để mở rộng trên địa bàn thị xã Phước Long</w:t>
      </w:r>
      <w:r w:rsidR="00902065">
        <w:rPr>
          <w:sz w:val="28"/>
          <w:szCs w:val="28"/>
          <w:lang w:val="de-DE"/>
        </w:rPr>
        <w:t>“</w:t>
      </w:r>
      <w:r w:rsidRPr="00682F3F">
        <w:rPr>
          <w:sz w:val="28"/>
          <w:szCs w:val="28"/>
          <w:lang w:val="de-DE"/>
        </w:rPr>
        <w:t xml:space="preserve"> với kinh phí 154,45 triệu đồng; mô hình </w:t>
      </w:r>
      <w:r w:rsidR="00902065">
        <w:rPr>
          <w:sz w:val="28"/>
          <w:szCs w:val="28"/>
          <w:lang w:val="de-DE"/>
        </w:rPr>
        <w:t>“</w:t>
      </w:r>
      <w:r w:rsidRPr="00682F3F">
        <w:rPr>
          <w:sz w:val="28"/>
          <w:szCs w:val="28"/>
          <w:lang w:val="de-DE"/>
        </w:rPr>
        <w:t>chăn nuôi gà ta thả vườn</w:t>
      </w:r>
      <w:r w:rsidR="00902065">
        <w:rPr>
          <w:sz w:val="28"/>
          <w:szCs w:val="28"/>
          <w:lang w:val="de-DE"/>
        </w:rPr>
        <w:t>“</w:t>
      </w:r>
      <w:r w:rsidRPr="00682F3F">
        <w:rPr>
          <w:sz w:val="28"/>
          <w:szCs w:val="28"/>
          <w:lang w:val="de-DE"/>
        </w:rPr>
        <w:t xml:space="preserve"> với kinh phí 221,14 triệu đồng và mô hình “Ứng dụng chế phẩm sinh học vào xử lý lá điều làm phân hữu cơ và chống xói mòn” với kinh phí 45 triệu đồng thực hiện tại 02 xã Phước Tín và Long Giang.</w:t>
      </w:r>
    </w:p>
    <w:p w:rsidR="000D2C49" w:rsidRPr="00682F3F" w:rsidRDefault="000D2C49" w:rsidP="00682F3F">
      <w:pPr>
        <w:spacing w:before="120" w:after="120"/>
        <w:ind w:firstLine="709"/>
        <w:jc w:val="both"/>
        <w:rPr>
          <w:sz w:val="28"/>
          <w:szCs w:val="28"/>
          <w:lang w:val="de-DE"/>
        </w:rPr>
      </w:pPr>
      <w:r w:rsidRPr="00682F3F">
        <w:rPr>
          <w:sz w:val="28"/>
          <w:szCs w:val="28"/>
          <w:lang w:val="de-DE"/>
        </w:rPr>
        <w:t>- Từ nguồn vốn chương trình MTQG giảm nghèo bền vững (CT 135 giai đoạn III) năm 2014</w:t>
      </w:r>
      <w:r w:rsidR="00CD00AE">
        <w:rPr>
          <w:sz w:val="28"/>
          <w:szCs w:val="28"/>
          <w:lang w:val="de-DE"/>
        </w:rPr>
        <w:t>,</w:t>
      </w:r>
      <w:r w:rsidR="00E560B0" w:rsidRPr="00682F3F">
        <w:rPr>
          <w:sz w:val="28"/>
          <w:szCs w:val="28"/>
          <w:lang w:val="de-DE"/>
        </w:rPr>
        <w:t xml:space="preserve"> </w:t>
      </w:r>
      <w:r w:rsidRPr="00682F3F">
        <w:rPr>
          <w:sz w:val="28"/>
          <w:szCs w:val="28"/>
          <w:lang w:val="de-DE"/>
        </w:rPr>
        <w:t xml:space="preserve">UBND xã Long Giang đã xây dựng và triển khai dự án hỗ trợ các hộ nghèo, hộ cận nghèo tại thôn 7 mô hình cung cấp bàn và thiết bị phục </w:t>
      </w:r>
      <w:r w:rsidRPr="00682F3F">
        <w:rPr>
          <w:sz w:val="28"/>
          <w:szCs w:val="28"/>
          <w:lang w:val="de-DE"/>
        </w:rPr>
        <w:lastRenderedPageBreak/>
        <w:t>vụ chẻ điều cho người dân tăng thêm thu nhập vươn lên thoát nghèo, kinh phí thực hiện: 43 triệu đồng. Nguồn vốn các năm 2015-2016, UBND xã Long Giang triển khai dự án hỗ trợ chăm sóc vườn điều kinh doanh cho các hộ nghèo thôn 7, kinh phí 94 triệu đồng.</w:t>
      </w:r>
    </w:p>
    <w:p w:rsidR="000D2C49" w:rsidRPr="00682F3F" w:rsidRDefault="000D2C49" w:rsidP="00682F3F">
      <w:pPr>
        <w:pStyle w:val="ColorfulList-Accent11"/>
        <w:spacing w:before="120" w:after="120"/>
        <w:ind w:left="0" w:firstLine="709"/>
        <w:jc w:val="both"/>
        <w:rPr>
          <w:b/>
          <w:szCs w:val="28"/>
          <w:lang w:val="de-DE"/>
        </w:rPr>
      </w:pPr>
      <w:r w:rsidRPr="00682F3F">
        <w:rPr>
          <w:b/>
          <w:szCs w:val="28"/>
          <w:lang w:val="de-DE"/>
        </w:rPr>
        <w:t xml:space="preserve">- Xây dựng các mô hình sản xuất từ nguồn vốn hỗ trợ trực tiếp của Chương trình: </w:t>
      </w:r>
    </w:p>
    <w:p w:rsidR="000D2C49" w:rsidRDefault="000D2C49" w:rsidP="00682F3F">
      <w:pPr>
        <w:pStyle w:val="ColorfulList-Accent11"/>
        <w:spacing w:before="120" w:after="120"/>
        <w:ind w:left="0" w:firstLine="709"/>
        <w:jc w:val="both"/>
        <w:rPr>
          <w:szCs w:val="28"/>
          <w:lang w:val="es-ES_tradnl"/>
        </w:rPr>
      </w:pPr>
      <w:r w:rsidRPr="00682F3F">
        <w:rPr>
          <w:szCs w:val="28"/>
          <w:lang w:val="de-DE"/>
        </w:rPr>
        <w:t>Từ năm 2012 đến nay, bằng nguồn vốn hỗ trợ trực tiếp của Chương trình xây dựng NTM (5.544 triệu đồng), kết hợp với nguồn vốn đối ứng của các hộ dân (2.379,56 triệu đồng), thị xã đã triển khai xây dựng và nhân rộng nhiều mô hình sản xuất nông nghiệp như</w:t>
      </w:r>
      <w:r w:rsidRPr="00682F3F">
        <w:rPr>
          <w:szCs w:val="28"/>
          <w:lang w:val="es-ES_tradnl"/>
        </w:rPr>
        <w:t xml:space="preserve">: Mô hình hỗ trợ phân bón, thuốc BVTV,.. cho 175 hộ dân để chăm sóc vườn điều giai đoạn ra hoa đậu trái; Hỗ trợ 5.400 con gà giống cho 18 hộ tham gia mô hình nuôi gà thả vườn; Hỗ trợ 70 con bò giống cho 70 hộ nghèo thực hiện mô hình chăn nuôi bò sinh sản; Hỗ trợ 150 con heo giống và vật tư thiết yếu cho 03 mô hình chăn nuôi heo </w:t>
      </w:r>
      <w:r w:rsidR="00BD7DDE" w:rsidRPr="00682F3F">
        <w:rPr>
          <w:szCs w:val="28"/>
          <w:lang w:val="es-ES_tradnl"/>
        </w:rPr>
        <w:t>đ</w:t>
      </w:r>
      <w:r w:rsidRPr="00682F3F">
        <w:rPr>
          <w:szCs w:val="28"/>
          <w:lang w:val="es-ES_tradnl"/>
        </w:rPr>
        <w:t xml:space="preserve">ệm lót sinh học và chăn nuôi heo sọc đen đồng bào với 25 hộ tham gia là thành viên của 03 tổ hợp tác chăn nuôi trên địa bàn xã; Hỗ trợ 60 con heo giống, vật tư thiết yếu và thức ăn chăn nuôi để tiếp tục nhân rộng mô hình nuôi heo </w:t>
      </w:r>
      <w:r w:rsidR="00BD7DDE" w:rsidRPr="00682F3F">
        <w:rPr>
          <w:szCs w:val="28"/>
          <w:lang w:val="es-ES_tradnl"/>
        </w:rPr>
        <w:t>đ</w:t>
      </w:r>
      <w:r w:rsidRPr="00682F3F">
        <w:rPr>
          <w:szCs w:val="28"/>
          <w:lang w:val="es-ES_tradnl"/>
        </w:rPr>
        <w:t>ệm lót sinh học với 12 hộ tham gia dự án; Thực hiện mô hình nuôi bò vỗ béo với 06 hộ tham gia chương trình; Hỗ trợ phân bón, thuốc BVTV cho 07 hộ chăm sóc vườn cây ăn trái...</w:t>
      </w:r>
    </w:p>
    <w:p w:rsidR="00692CB2" w:rsidRPr="00902065" w:rsidRDefault="00692CB2" w:rsidP="00CD00AE">
      <w:pPr>
        <w:pStyle w:val="ColorfulList-Accent11"/>
        <w:spacing w:before="120" w:after="120"/>
        <w:ind w:left="0" w:firstLine="850"/>
        <w:jc w:val="both"/>
        <w:rPr>
          <w:szCs w:val="28"/>
        </w:rPr>
      </w:pPr>
      <w:r w:rsidRPr="00682F3F">
        <w:rPr>
          <w:b/>
          <w:szCs w:val="28"/>
          <w:lang w:val="vi-VN"/>
        </w:rPr>
        <w:t>Về hoạt động tín dụng</w:t>
      </w:r>
      <w:r w:rsidRPr="00682F3F">
        <w:rPr>
          <w:szCs w:val="28"/>
          <w:lang w:val="vi-VN"/>
        </w:rPr>
        <w:t>:</w:t>
      </w:r>
      <w:r w:rsidRPr="00682F3F">
        <w:rPr>
          <w:i/>
          <w:szCs w:val="28"/>
          <w:lang w:val="vi-VN"/>
        </w:rPr>
        <w:t xml:space="preserve"> </w:t>
      </w:r>
      <w:r w:rsidRPr="00682F3F">
        <w:rPr>
          <w:szCs w:val="28"/>
          <w:lang w:val="vi-VN"/>
        </w:rPr>
        <w:t>Tình hình hoạt động tín dụng trên địa bàn 02 xã trong thời gian qua phát triển khá tốt, tập trung huy động, góp phần tích cực cho vay đầu tư sản xuất, kinh doanh của nhân dân.</w:t>
      </w:r>
      <w:r w:rsidRPr="00682F3F">
        <w:rPr>
          <w:i/>
          <w:szCs w:val="28"/>
          <w:lang w:val="vi-VN"/>
        </w:rPr>
        <w:t xml:space="preserve"> </w:t>
      </w:r>
      <w:r w:rsidRPr="00682F3F">
        <w:rPr>
          <w:szCs w:val="28"/>
          <w:lang w:val="vi-VN"/>
        </w:rPr>
        <w:t>Hiện trên địa bàn các xã đều có các điểm giao dịch tín dụng như: Ngân hàng Nông nghiệp và Phát triển nông thôn</w:t>
      </w:r>
      <w:r w:rsidR="00902065">
        <w:rPr>
          <w:szCs w:val="28"/>
        </w:rPr>
        <w:t xml:space="preserve"> </w:t>
      </w:r>
      <w:r w:rsidR="00902065" w:rsidRPr="00682F3F">
        <w:rPr>
          <w:szCs w:val="28"/>
          <w:lang w:val="vi-VN"/>
        </w:rPr>
        <w:t>chi nhánh tỉnh Bình Phước</w:t>
      </w:r>
      <w:r w:rsidRPr="00682F3F">
        <w:rPr>
          <w:szCs w:val="28"/>
          <w:lang w:val="vi-VN"/>
        </w:rPr>
        <w:t>, Ngân hàng Chính sách xã hội chi nhánh tỉnh Bình Phước. Hàng năm tỷ lệ huy động vốn từ Nhân dân của các ngân hàng và quỹ tín dụng trên địa bàn 02 xã đạt hơn 60 tỷ đồng/năm; mỗi năm các ngân hàng cho các hộ dân vay phát triển sản xuất, chăn nuôi, làm kinh tế với số tiền trung bình từ 100 đến 150 tỷ đồng/năm</w:t>
      </w:r>
      <w:r w:rsidR="00902065">
        <w:rPr>
          <w:szCs w:val="28"/>
        </w:rPr>
        <w:t>.</w:t>
      </w:r>
    </w:p>
    <w:p w:rsidR="003760FC" w:rsidRPr="00682F3F" w:rsidRDefault="00B30A9D" w:rsidP="00682F3F">
      <w:pPr>
        <w:pStyle w:val="ColorfulList-Accent11"/>
        <w:adjustRightInd w:val="0"/>
        <w:snapToGrid w:val="0"/>
        <w:spacing w:before="120" w:after="120"/>
        <w:ind w:left="0" w:firstLine="720"/>
        <w:contextualSpacing w:val="0"/>
        <w:jc w:val="both"/>
        <w:rPr>
          <w:b/>
          <w:szCs w:val="28"/>
          <w:lang w:val="pt-BR"/>
        </w:rPr>
      </w:pPr>
      <w:r w:rsidRPr="00682F3F">
        <w:rPr>
          <w:b/>
          <w:szCs w:val="28"/>
          <w:lang w:val="pt-BR"/>
        </w:rPr>
        <w:t xml:space="preserve">- </w:t>
      </w:r>
      <w:r w:rsidR="003760FC" w:rsidRPr="00682F3F">
        <w:rPr>
          <w:b/>
          <w:szCs w:val="28"/>
          <w:lang w:val="pt-BR"/>
        </w:rPr>
        <w:t xml:space="preserve">Kết quả thu nhập nông thôn, tỷ lệ hộ nghèo: </w:t>
      </w:r>
    </w:p>
    <w:p w:rsidR="00931FE6" w:rsidRPr="00682F3F" w:rsidRDefault="00902065" w:rsidP="00682F3F">
      <w:pPr>
        <w:pStyle w:val="ColorfulList-Accent11"/>
        <w:adjustRightInd w:val="0"/>
        <w:snapToGrid w:val="0"/>
        <w:spacing w:before="120" w:after="120"/>
        <w:ind w:left="0" w:firstLine="720"/>
        <w:contextualSpacing w:val="0"/>
        <w:jc w:val="both"/>
        <w:rPr>
          <w:szCs w:val="28"/>
          <w:lang w:val="pt-BR"/>
        </w:rPr>
      </w:pPr>
      <w:r>
        <w:rPr>
          <w:b/>
          <w:szCs w:val="28"/>
          <w:lang w:val="pt-BR"/>
        </w:rPr>
        <w:t>*</w:t>
      </w:r>
      <w:r w:rsidR="0092149B" w:rsidRPr="00682F3F">
        <w:rPr>
          <w:b/>
          <w:szCs w:val="28"/>
          <w:lang w:val="pt-BR"/>
        </w:rPr>
        <w:t xml:space="preserve"> </w:t>
      </w:r>
      <w:r w:rsidR="0093647C" w:rsidRPr="00682F3F">
        <w:rPr>
          <w:b/>
          <w:szCs w:val="28"/>
          <w:lang w:val="pt-BR"/>
        </w:rPr>
        <w:t>Tiêu chí số 10</w:t>
      </w:r>
      <w:r w:rsidR="004F0564" w:rsidRPr="00682F3F">
        <w:rPr>
          <w:szCs w:val="28"/>
          <w:lang w:val="pt-BR"/>
        </w:rPr>
        <w:t xml:space="preserve"> – </w:t>
      </w:r>
      <w:r w:rsidR="004F0564" w:rsidRPr="00902065">
        <w:rPr>
          <w:b/>
          <w:szCs w:val="28"/>
          <w:lang w:val="pt-BR"/>
        </w:rPr>
        <w:t>Thu nhập</w:t>
      </w:r>
      <w:r>
        <w:rPr>
          <w:b/>
          <w:szCs w:val="28"/>
          <w:lang w:val="pt-BR"/>
        </w:rPr>
        <w:t>:</w:t>
      </w:r>
    </w:p>
    <w:p w:rsidR="00692CB2" w:rsidRPr="00682F3F" w:rsidRDefault="00692CB2" w:rsidP="00682F3F">
      <w:pPr>
        <w:pStyle w:val="ColorfulList-Accent11"/>
        <w:spacing w:before="120" w:after="120"/>
        <w:ind w:left="0" w:firstLine="851"/>
        <w:jc w:val="both"/>
        <w:rPr>
          <w:i/>
          <w:color w:val="FF0000"/>
          <w:szCs w:val="28"/>
          <w:lang w:val="pt-BR"/>
        </w:rPr>
      </w:pPr>
      <w:r w:rsidRPr="00682F3F">
        <w:rPr>
          <w:szCs w:val="28"/>
          <w:lang w:val="pt-BR"/>
        </w:rPr>
        <w:t xml:space="preserve">Thu nhập bình quân đầu người </w:t>
      </w:r>
      <w:r w:rsidRPr="00682F3F">
        <w:rPr>
          <w:szCs w:val="28"/>
          <w:lang w:val="de-DE"/>
        </w:rPr>
        <w:t>từ 13 triệu đồng/ngườ</w:t>
      </w:r>
      <w:r w:rsidR="00902065">
        <w:rPr>
          <w:szCs w:val="28"/>
          <w:lang w:val="de-DE"/>
        </w:rPr>
        <w:t>i năm 2011 lên</w:t>
      </w:r>
      <w:r w:rsidR="00902065" w:rsidRPr="00902065">
        <w:rPr>
          <w:color w:val="FF0000"/>
          <w:szCs w:val="28"/>
          <w:lang w:val="de-DE"/>
        </w:rPr>
        <w:t xml:space="preserve"> 54</w:t>
      </w:r>
      <w:r w:rsidRPr="00902065">
        <w:rPr>
          <w:color w:val="FF0000"/>
          <w:szCs w:val="28"/>
          <w:lang w:val="de-DE"/>
        </w:rPr>
        <w:t xml:space="preserve"> </w:t>
      </w:r>
      <w:r w:rsidRPr="00682F3F">
        <w:rPr>
          <w:szCs w:val="28"/>
          <w:lang w:val="de-DE"/>
        </w:rPr>
        <w:t>triệu đồng/ngườ</w:t>
      </w:r>
      <w:r w:rsidR="00902065">
        <w:rPr>
          <w:szCs w:val="28"/>
          <w:lang w:val="de-DE"/>
        </w:rPr>
        <w:t>i năm</w:t>
      </w:r>
      <w:r w:rsidRPr="00682F3F">
        <w:rPr>
          <w:szCs w:val="28"/>
          <w:lang w:val="de-DE"/>
        </w:rPr>
        <w:t xml:space="preserve"> 201</w:t>
      </w:r>
      <w:r w:rsidR="00902065">
        <w:rPr>
          <w:szCs w:val="28"/>
          <w:lang w:val="de-DE"/>
        </w:rPr>
        <w:t>9</w:t>
      </w:r>
      <w:r w:rsidR="006D4BAB">
        <w:rPr>
          <w:szCs w:val="28"/>
          <w:lang w:val="de-DE"/>
        </w:rPr>
        <w:t xml:space="preserve"> tăng 4,15 </w:t>
      </w:r>
      <w:r w:rsidRPr="00682F3F">
        <w:rPr>
          <w:szCs w:val="28"/>
          <w:lang w:val="de-DE"/>
        </w:rPr>
        <w:t>lần (</w:t>
      </w:r>
      <w:r w:rsidRPr="00682F3F">
        <w:rPr>
          <w:i/>
          <w:color w:val="FF0000"/>
          <w:szCs w:val="28"/>
          <w:lang w:val="de-DE"/>
        </w:rPr>
        <w:t>ước thu nhập cuố</w:t>
      </w:r>
      <w:r w:rsidR="00902065">
        <w:rPr>
          <w:i/>
          <w:color w:val="FF0000"/>
          <w:szCs w:val="28"/>
          <w:lang w:val="de-DE"/>
        </w:rPr>
        <w:t>i năm 2020</w:t>
      </w:r>
      <w:r w:rsidRPr="00682F3F">
        <w:rPr>
          <w:i/>
          <w:color w:val="FF0000"/>
          <w:szCs w:val="28"/>
          <w:lang w:val="de-DE"/>
        </w:rPr>
        <w:t xml:space="preserve"> sẽ đạt gầ</w:t>
      </w:r>
      <w:r w:rsidR="00902065">
        <w:rPr>
          <w:i/>
          <w:color w:val="FF0000"/>
          <w:szCs w:val="28"/>
          <w:lang w:val="de-DE"/>
        </w:rPr>
        <w:t>n 59</w:t>
      </w:r>
      <w:r w:rsidRPr="00682F3F">
        <w:rPr>
          <w:i/>
          <w:color w:val="FF0000"/>
          <w:szCs w:val="28"/>
          <w:lang w:val="de-DE"/>
        </w:rPr>
        <w:t xml:space="preserve"> triệu đồng/người).</w:t>
      </w:r>
    </w:p>
    <w:p w:rsidR="00BE09A2" w:rsidRPr="00682F3F" w:rsidRDefault="00BE09A2" w:rsidP="00682F3F">
      <w:pPr>
        <w:spacing w:before="120" w:after="120"/>
        <w:ind w:firstLine="720"/>
        <w:rPr>
          <w:sz w:val="28"/>
          <w:szCs w:val="28"/>
          <w:lang w:val="pt-BR"/>
        </w:rPr>
      </w:pPr>
      <w:r w:rsidRPr="00682F3F">
        <w:rPr>
          <w:sz w:val="28"/>
          <w:szCs w:val="28"/>
          <w:lang w:val="pt-BR"/>
        </w:rPr>
        <w:t xml:space="preserve">Hiện tại đã có 02/02 xã </w:t>
      </w:r>
      <w:r w:rsidR="000D2C49" w:rsidRPr="00682F3F">
        <w:rPr>
          <w:sz w:val="28"/>
          <w:szCs w:val="28"/>
          <w:lang w:val="pt-BR"/>
        </w:rPr>
        <w:t>đạt</w:t>
      </w:r>
      <w:r w:rsidRPr="00682F3F">
        <w:rPr>
          <w:sz w:val="28"/>
          <w:szCs w:val="28"/>
          <w:lang w:val="pt-BR"/>
        </w:rPr>
        <w:t xml:space="preserve"> Tiêu chí số 10 – Thu nhập.</w:t>
      </w:r>
    </w:p>
    <w:p w:rsidR="00931FE6" w:rsidRPr="00682F3F" w:rsidRDefault="00902065" w:rsidP="00682F3F">
      <w:pPr>
        <w:pStyle w:val="ColorfulList-Accent11"/>
        <w:adjustRightInd w:val="0"/>
        <w:snapToGrid w:val="0"/>
        <w:spacing w:before="120" w:after="120"/>
        <w:ind w:left="0" w:firstLine="720"/>
        <w:contextualSpacing w:val="0"/>
        <w:jc w:val="both"/>
        <w:rPr>
          <w:szCs w:val="28"/>
          <w:lang w:val="pt-BR"/>
        </w:rPr>
      </w:pPr>
      <w:r>
        <w:rPr>
          <w:b/>
          <w:szCs w:val="28"/>
          <w:lang w:val="pt-BR"/>
        </w:rPr>
        <w:t>*</w:t>
      </w:r>
      <w:r w:rsidR="00692CB2" w:rsidRPr="00682F3F">
        <w:rPr>
          <w:b/>
          <w:szCs w:val="28"/>
          <w:lang w:val="pt-BR"/>
        </w:rPr>
        <w:t xml:space="preserve"> </w:t>
      </w:r>
      <w:r w:rsidR="0093647C" w:rsidRPr="00682F3F">
        <w:rPr>
          <w:b/>
          <w:szCs w:val="28"/>
          <w:lang w:val="pt-BR"/>
        </w:rPr>
        <w:t>Tiêu chí số 11</w:t>
      </w:r>
      <w:r w:rsidR="004F0564" w:rsidRPr="00682F3F">
        <w:rPr>
          <w:szCs w:val="28"/>
          <w:lang w:val="pt-BR"/>
        </w:rPr>
        <w:t xml:space="preserve"> </w:t>
      </w:r>
      <w:r w:rsidR="004F0564" w:rsidRPr="00902065">
        <w:rPr>
          <w:b/>
          <w:szCs w:val="28"/>
          <w:lang w:val="pt-BR"/>
        </w:rPr>
        <w:t>– Hộ nghèo</w:t>
      </w:r>
      <w:r w:rsidRPr="00902065">
        <w:rPr>
          <w:b/>
          <w:szCs w:val="28"/>
          <w:lang w:val="pt-BR"/>
        </w:rPr>
        <w:t>:</w:t>
      </w:r>
    </w:p>
    <w:p w:rsidR="00902065" w:rsidRDefault="00902065" w:rsidP="00682F3F">
      <w:pPr>
        <w:spacing w:before="120" w:after="120"/>
        <w:ind w:firstLine="720"/>
        <w:rPr>
          <w:color w:val="FF0000"/>
          <w:sz w:val="28"/>
          <w:szCs w:val="28"/>
          <w:lang w:val="de-DE"/>
        </w:rPr>
      </w:pPr>
      <w:r w:rsidRPr="00C616D5">
        <w:rPr>
          <w:color w:val="FF0000"/>
          <w:sz w:val="28"/>
          <w:szCs w:val="28"/>
          <w:lang w:val="nl-NL"/>
        </w:rPr>
        <w:t xml:space="preserve">Tỷ </w:t>
      </w:r>
      <w:r>
        <w:rPr>
          <w:color w:val="FF0000"/>
          <w:sz w:val="28"/>
          <w:szCs w:val="28"/>
          <w:lang w:val="nl-NL"/>
        </w:rPr>
        <w:t>lệ hộ nghè</w:t>
      </w:r>
      <w:r w:rsidRPr="00C616D5">
        <w:rPr>
          <w:color w:val="FF0000"/>
          <w:sz w:val="28"/>
          <w:szCs w:val="28"/>
          <w:lang w:val="nl-NL"/>
        </w:rPr>
        <w:t xml:space="preserve">o trên </w:t>
      </w:r>
      <w:r>
        <w:rPr>
          <w:color w:val="FF0000"/>
          <w:sz w:val="28"/>
          <w:szCs w:val="28"/>
          <w:lang w:val="nl-NL"/>
        </w:rPr>
        <w:t xml:space="preserve">địa bàn </w:t>
      </w:r>
      <w:r w:rsidR="006D4BAB">
        <w:rPr>
          <w:color w:val="FF0000"/>
          <w:sz w:val="28"/>
          <w:szCs w:val="28"/>
          <w:lang w:val="nl-NL"/>
        </w:rPr>
        <w:t>thị xã chỉ còn 0,88</w:t>
      </w:r>
      <w:r w:rsidRPr="00C616D5">
        <w:rPr>
          <w:color w:val="FF0000"/>
          <w:sz w:val="28"/>
          <w:szCs w:val="28"/>
          <w:lang w:val="nl-NL"/>
        </w:rPr>
        <w:t>% (trong đó</w:t>
      </w:r>
      <w:r>
        <w:rPr>
          <w:b/>
          <w:color w:val="FF0000"/>
          <w:sz w:val="28"/>
          <w:szCs w:val="28"/>
          <w:lang w:val="nl-NL"/>
        </w:rPr>
        <w:t xml:space="preserve"> x</w:t>
      </w:r>
      <w:r w:rsidRPr="006000F4">
        <w:rPr>
          <w:color w:val="FF0000"/>
          <w:sz w:val="28"/>
          <w:szCs w:val="28"/>
          <w:lang w:val="de-DE"/>
        </w:rPr>
        <w:t xml:space="preserve">ã Phước Tín tổng số hộ nghèo là </w:t>
      </w:r>
      <w:r w:rsidR="006D4BAB">
        <w:rPr>
          <w:color w:val="FF0000"/>
          <w:sz w:val="28"/>
          <w:szCs w:val="28"/>
          <w:lang w:val="de-DE"/>
        </w:rPr>
        <w:t>95/114 hộ, đạt 0,83</w:t>
      </w:r>
      <w:r w:rsidRPr="006000F4">
        <w:rPr>
          <w:color w:val="FF0000"/>
          <w:sz w:val="28"/>
          <w:szCs w:val="28"/>
          <w:lang w:val="de-DE"/>
        </w:rPr>
        <w:t xml:space="preserve"> </w:t>
      </w:r>
      <w:r>
        <w:rPr>
          <w:color w:val="FF0000"/>
          <w:sz w:val="28"/>
          <w:szCs w:val="28"/>
          <w:lang w:val="de-DE"/>
        </w:rPr>
        <w:t>%; x</w:t>
      </w:r>
      <w:r w:rsidRPr="006000F4">
        <w:rPr>
          <w:color w:val="FF0000"/>
          <w:sz w:val="28"/>
          <w:szCs w:val="28"/>
          <w:lang w:val="de-DE"/>
        </w:rPr>
        <w:t>ã L</w:t>
      </w:r>
      <w:r w:rsidR="006D4BAB">
        <w:rPr>
          <w:color w:val="FF0000"/>
          <w:sz w:val="28"/>
          <w:szCs w:val="28"/>
          <w:lang w:val="de-DE"/>
        </w:rPr>
        <w:t>ong Giang tổng số hộ nghèo còn 74/79</w:t>
      </w:r>
      <w:r w:rsidRPr="006000F4">
        <w:rPr>
          <w:color w:val="FF0000"/>
          <w:sz w:val="28"/>
          <w:szCs w:val="28"/>
          <w:lang w:val="de-DE"/>
        </w:rPr>
        <w:t xml:space="preserve"> hộ</w:t>
      </w:r>
      <w:r w:rsidR="006D4BAB">
        <w:rPr>
          <w:color w:val="FF0000"/>
          <w:sz w:val="28"/>
          <w:szCs w:val="28"/>
          <w:lang w:val="de-DE"/>
        </w:rPr>
        <w:t>, đạt 0,93</w:t>
      </w:r>
      <w:r>
        <w:rPr>
          <w:color w:val="FF0000"/>
          <w:sz w:val="28"/>
          <w:szCs w:val="28"/>
          <w:lang w:val="de-DE"/>
        </w:rPr>
        <w:t>%).</w:t>
      </w:r>
    </w:p>
    <w:p w:rsidR="00BE09A2" w:rsidRPr="00682F3F" w:rsidRDefault="00BE09A2" w:rsidP="00682F3F">
      <w:pPr>
        <w:spacing w:before="120" w:after="120"/>
        <w:ind w:firstLine="720"/>
        <w:rPr>
          <w:sz w:val="28"/>
          <w:szCs w:val="28"/>
          <w:lang w:val="de-DE"/>
        </w:rPr>
      </w:pPr>
      <w:r w:rsidRPr="00682F3F">
        <w:rPr>
          <w:sz w:val="28"/>
          <w:szCs w:val="28"/>
          <w:lang w:val="de-DE"/>
        </w:rPr>
        <w:t xml:space="preserve">Hiện tại đã có 02/02 xã </w:t>
      </w:r>
      <w:r w:rsidR="000D2C49" w:rsidRPr="00682F3F">
        <w:rPr>
          <w:sz w:val="28"/>
          <w:szCs w:val="28"/>
          <w:lang w:val="de-DE"/>
        </w:rPr>
        <w:t xml:space="preserve">đạt </w:t>
      </w:r>
      <w:r w:rsidRPr="00682F3F">
        <w:rPr>
          <w:sz w:val="28"/>
          <w:szCs w:val="28"/>
          <w:lang w:val="de-DE"/>
        </w:rPr>
        <w:t>Tiêu chí số 11 – Hộ nghèo.</w:t>
      </w:r>
    </w:p>
    <w:p w:rsidR="00BE09A2" w:rsidRPr="00682F3F" w:rsidRDefault="00902065" w:rsidP="00682F3F">
      <w:pPr>
        <w:spacing w:before="120" w:after="120"/>
        <w:ind w:firstLine="706"/>
        <w:jc w:val="both"/>
        <w:rPr>
          <w:sz w:val="28"/>
          <w:szCs w:val="28"/>
          <w:lang w:val="es-ES_tradnl"/>
        </w:rPr>
      </w:pPr>
      <w:r>
        <w:rPr>
          <w:b/>
          <w:sz w:val="28"/>
          <w:szCs w:val="28"/>
          <w:lang w:val="es-ES_tradnl"/>
        </w:rPr>
        <w:t>*</w:t>
      </w:r>
      <w:r w:rsidR="00BE09A2" w:rsidRPr="00682F3F">
        <w:rPr>
          <w:b/>
          <w:sz w:val="28"/>
          <w:szCs w:val="28"/>
          <w:lang w:val="es-ES_tradnl"/>
        </w:rPr>
        <w:t xml:space="preserve"> </w:t>
      </w:r>
      <w:r w:rsidR="004F0564" w:rsidRPr="00682F3F">
        <w:rPr>
          <w:b/>
          <w:sz w:val="28"/>
          <w:szCs w:val="28"/>
          <w:lang w:val="es-ES_tradnl"/>
        </w:rPr>
        <w:t>Tiêu chí số 12 – Lao động có việc làm</w:t>
      </w:r>
      <w:r>
        <w:rPr>
          <w:b/>
          <w:sz w:val="28"/>
          <w:szCs w:val="28"/>
          <w:lang w:val="es-ES_tradnl"/>
        </w:rPr>
        <w:t>:</w:t>
      </w:r>
    </w:p>
    <w:p w:rsidR="00902065" w:rsidRPr="006A2349" w:rsidRDefault="00902065" w:rsidP="00902065">
      <w:pPr>
        <w:pStyle w:val="ColorfulList-Accent11"/>
        <w:spacing w:before="120" w:after="120"/>
        <w:ind w:left="0" w:firstLine="851"/>
        <w:jc w:val="both"/>
        <w:rPr>
          <w:i/>
          <w:color w:val="FF0000"/>
          <w:szCs w:val="28"/>
          <w:lang w:val="es-ES_tradnl"/>
        </w:rPr>
      </w:pPr>
      <w:r w:rsidRPr="006A2349">
        <w:rPr>
          <w:color w:val="FF0000"/>
          <w:szCs w:val="28"/>
          <w:lang w:val="es-ES_tradnl"/>
        </w:rPr>
        <w:lastRenderedPageBreak/>
        <w:t xml:space="preserve">Tỷ lệ người có việc làm thường xuyên: đạt 95 % (tăng 73,45% so với năm 2011) trong đó xã Long Giang 94,2%, xã Phước Tín là 95% </w:t>
      </w:r>
      <w:r w:rsidRPr="006A2349">
        <w:rPr>
          <w:color w:val="FF0000"/>
          <w:spacing w:val="-6"/>
          <w:szCs w:val="28"/>
          <w:lang w:val="vi-VN"/>
        </w:rPr>
        <w:t>(</w:t>
      </w:r>
      <w:r w:rsidRPr="006A2349">
        <w:rPr>
          <w:i/>
          <w:color w:val="FF0000"/>
          <w:spacing w:val="-6"/>
          <w:szCs w:val="28"/>
          <w:lang w:val="vi-VN"/>
        </w:rPr>
        <w:t>ước cuối năm 20</w:t>
      </w:r>
      <w:r w:rsidRPr="006A2349">
        <w:rPr>
          <w:i/>
          <w:color w:val="FF0000"/>
          <w:spacing w:val="-6"/>
          <w:szCs w:val="28"/>
        </w:rPr>
        <w:t>20</w:t>
      </w:r>
      <w:r w:rsidRPr="006A2349">
        <w:rPr>
          <w:i/>
          <w:color w:val="FF0000"/>
          <w:spacing w:val="-6"/>
          <w:szCs w:val="28"/>
          <w:lang w:val="vi-VN"/>
        </w:rPr>
        <w:t xml:space="preserve"> đạt gần 97%).</w:t>
      </w:r>
    </w:p>
    <w:p w:rsidR="00BE09A2" w:rsidRPr="00682F3F" w:rsidRDefault="00BE09A2" w:rsidP="00682F3F">
      <w:pPr>
        <w:spacing w:before="120" w:after="120"/>
        <w:ind w:firstLine="709"/>
        <w:jc w:val="both"/>
        <w:rPr>
          <w:sz w:val="28"/>
          <w:szCs w:val="28"/>
          <w:lang w:val="de-DE"/>
        </w:rPr>
      </w:pPr>
      <w:r w:rsidRPr="00682F3F">
        <w:rPr>
          <w:sz w:val="28"/>
          <w:szCs w:val="28"/>
          <w:lang w:val="de-DE"/>
        </w:rPr>
        <w:t xml:space="preserve">Hiện tại đã có 02/02 xã </w:t>
      </w:r>
      <w:r w:rsidR="00856318" w:rsidRPr="00682F3F">
        <w:rPr>
          <w:sz w:val="28"/>
          <w:szCs w:val="28"/>
          <w:lang w:val="de-DE"/>
        </w:rPr>
        <w:t>đạt Tiêu chí số 12</w:t>
      </w:r>
      <w:r w:rsidRPr="00682F3F">
        <w:rPr>
          <w:sz w:val="28"/>
          <w:szCs w:val="28"/>
          <w:lang w:val="de-DE"/>
        </w:rPr>
        <w:t xml:space="preserve"> – </w:t>
      </w:r>
      <w:r w:rsidR="00856318" w:rsidRPr="00682F3F">
        <w:rPr>
          <w:sz w:val="28"/>
          <w:szCs w:val="28"/>
          <w:lang w:val="de-DE"/>
        </w:rPr>
        <w:t>Lao động có việc làm</w:t>
      </w:r>
      <w:r w:rsidR="00C41C02" w:rsidRPr="00682F3F">
        <w:rPr>
          <w:sz w:val="28"/>
          <w:szCs w:val="28"/>
          <w:lang w:val="de-DE"/>
        </w:rPr>
        <w:t>.</w:t>
      </w:r>
    </w:p>
    <w:p w:rsidR="00BE09A2" w:rsidRPr="00682F3F" w:rsidRDefault="00902065" w:rsidP="00682F3F">
      <w:pPr>
        <w:spacing w:before="120" w:after="120" w:line="120" w:lineRule="atLeast"/>
        <w:ind w:firstLine="720"/>
        <w:jc w:val="both"/>
        <w:rPr>
          <w:b/>
          <w:color w:val="000000" w:themeColor="text1"/>
          <w:sz w:val="28"/>
          <w:szCs w:val="28"/>
          <w:lang w:val="de-DE"/>
        </w:rPr>
      </w:pPr>
      <w:r>
        <w:rPr>
          <w:b/>
          <w:color w:val="000000" w:themeColor="text1"/>
          <w:sz w:val="28"/>
          <w:szCs w:val="28"/>
          <w:lang w:val="de-DE"/>
        </w:rPr>
        <w:t xml:space="preserve">* </w:t>
      </w:r>
      <w:r w:rsidR="00D555AD" w:rsidRPr="00682F3F">
        <w:rPr>
          <w:b/>
          <w:color w:val="000000" w:themeColor="text1"/>
          <w:sz w:val="28"/>
          <w:szCs w:val="28"/>
          <w:lang w:val="vi-VN"/>
        </w:rPr>
        <w:t xml:space="preserve">Tiêu chí số </w:t>
      </w:r>
      <w:r w:rsidR="00D555AD" w:rsidRPr="00682F3F">
        <w:rPr>
          <w:b/>
          <w:color w:val="000000" w:themeColor="text1"/>
          <w:sz w:val="28"/>
          <w:szCs w:val="28"/>
          <w:lang w:val="de-DE"/>
        </w:rPr>
        <w:t>13</w:t>
      </w:r>
      <w:r w:rsidR="00307D4F" w:rsidRPr="00682F3F">
        <w:rPr>
          <w:b/>
          <w:color w:val="000000" w:themeColor="text1"/>
          <w:sz w:val="28"/>
          <w:szCs w:val="28"/>
          <w:lang w:val="de-DE"/>
        </w:rPr>
        <w:t xml:space="preserve"> </w:t>
      </w:r>
      <w:r w:rsidR="007F2F3A" w:rsidRPr="00682F3F">
        <w:rPr>
          <w:b/>
          <w:sz w:val="28"/>
          <w:szCs w:val="28"/>
          <w:lang w:val="vi-VN"/>
        </w:rPr>
        <w:t>về</w:t>
      </w:r>
      <w:r w:rsidR="007F2F3A" w:rsidRPr="00682F3F">
        <w:rPr>
          <w:b/>
          <w:sz w:val="28"/>
          <w:szCs w:val="28"/>
          <w:lang w:val="de-DE"/>
        </w:rPr>
        <w:t xml:space="preserve"> Hình thức tổ chức sản xuất</w:t>
      </w:r>
      <w:r w:rsidR="002933D8" w:rsidRPr="00682F3F">
        <w:rPr>
          <w:b/>
          <w:color w:val="000000" w:themeColor="text1"/>
          <w:sz w:val="28"/>
          <w:szCs w:val="28"/>
          <w:lang w:val="de-DE"/>
        </w:rPr>
        <w:t>:</w:t>
      </w:r>
    </w:p>
    <w:p w:rsidR="00B32A64" w:rsidRPr="00682F3F" w:rsidRDefault="00B32A64" w:rsidP="00682F3F">
      <w:pPr>
        <w:spacing w:before="120" w:after="120"/>
        <w:ind w:firstLine="709"/>
        <w:jc w:val="both"/>
        <w:rPr>
          <w:sz w:val="28"/>
          <w:szCs w:val="28"/>
          <w:lang w:val="nl-NL"/>
        </w:rPr>
      </w:pPr>
      <w:r w:rsidRPr="00682F3F">
        <w:rPr>
          <w:sz w:val="28"/>
          <w:szCs w:val="28"/>
          <w:lang w:val="nl-NL"/>
        </w:rPr>
        <w:t xml:space="preserve">- Hiện nay, trên địa bàn xã Phước Tín có 01 hợp tác xã cây ăn trái Bàu </w:t>
      </w:r>
      <w:r w:rsidR="00307D4F" w:rsidRPr="00682F3F">
        <w:rPr>
          <w:sz w:val="28"/>
          <w:szCs w:val="28"/>
          <w:lang w:val="nl-NL"/>
        </w:rPr>
        <w:t xml:space="preserve">Nghé </w:t>
      </w:r>
      <w:r w:rsidRPr="00682F3F">
        <w:rPr>
          <w:sz w:val="28"/>
          <w:szCs w:val="28"/>
          <w:lang w:val="nl-NL"/>
        </w:rPr>
        <w:t xml:space="preserve">với số lượng 10 thành viên, </w:t>
      </w:r>
      <w:r w:rsidR="006750C0" w:rsidRPr="00682F3F">
        <w:rPr>
          <w:sz w:val="28"/>
          <w:szCs w:val="28"/>
          <w:lang w:val="nl-NL"/>
        </w:rPr>
        <w:t>v</w:t>
      </w:r>
      <w:r w:rsidRPr="00682F3F">
        <w:rPr>
          <w:sz w:val="28"/>
          <w:szCs w:val="28"/>
          <w:lang w:val="nl-NL"/>
        </w:rPr>
        <w:t xml:space="preserve">ốn điều lệ 200 triệu đồng, </w:t>
      </w:r>
      <w:r w:rsidR="00307D4F" w:rsidRPr="00682F3F">
        <w:rPr>
          <w:sz w:val="28"/>
          <w:szCs w:val="28"/>
          <w:lang w:val="nl-NL"/>
        </w:rPr>
        <w:t>t</w:t>
      </w:r>
      <w:r w:rsidRPr="00682F3F">
        <w:rPr>
          <w:sz w:val="28"/>
          <w:szCs w:val="28"/>
          <w:lang w:val="nl-NL"/>
        </w:rPr>
        <w:t>ổng diện tích cây trồng của HTX là 117,6 ha. Trong đó, diện tích cây sầu riêng là 40,6 ha, sản lượng 700 tấn/năm</w:t>
      </w:r>
      <w:r w:rsidR="00BA69B4" w:rsidRPr="00682F3F">
        <w:rPr>
          <w:sz w:val="28"/>
          <w:szCs w:val="28"/>
          <w:lang w:val="nl-NL"/>
        </w:rPr>
        <w:t xml:space="preserve">, </w:t>
      </w:r>
      <w:r w:rsidR="00BA69B4" w:rsidRPr="00682F3F">
        <w:rPr>
          <w:sz w:val="28"/>
          <w:szCs w:val="28"/>
          <w:lang w:val="da-DK"/>
        </w:rPr>
        <w:t>doanh thu bình quân đạt 600 triệu đồng/ha/năm, hàng năm giải quyết việc làm cho hơn 150 lao động</w:t>
      </w:r>
      <w:r w:rsidRPr="00682F3F">
        <w:rPr>
          <w:sz w:val="28"/>
          <w:szCs w:val="28"/>
          <w:lang w:val="nl-NL"/>
        </w:rPr>
        <w:t xml:space="preserve">. Sầu riêng là cây ăn trái chủ lực của HTX và đã có thương </w:t>
      </w:r>
      <w:r w:rsidR="00307D4F" w:rsidRPr="00682F3F">
        <w:rPr>
          <w:sz w:val="28"/>
          <w:szCs w:val="28"/>
          <w:lang w:val="nl-NL"/>
        </w:rPr>
        <w:t>h</w:t>
      </w:r>
      <w:r w:rsidRPr="00682F3F">
        <w:rPr>
          <w:sz w:val="28"/>
          <w:szCs w:val="28"/>
          <w:lang w:val="nl-NL"/>
        </w:rPr>
        <w:t>iệu như sầu riêng Ba Đảo. Các thành viên HTX liên kết mua phân bón, thuốc BVTV, trao đổi kinh nghiệm chăm sóc vườn cây ăn trái và đang liên kết tìm đầu ra cho sản phẩm.</w:t>
      </w:r>
    </w:p>
    <w:p w:rsidR="00902065" w:rsidRPr="007E7701" w:rsidRDefault="00B32A64" w:rsidP="00902065">
      <w:pPr>
        <w:spacing w:before="60"/>
        <w:ind w:firstLine="851"/>
        <w:jc w:val="both"/>
        <w:rPr>
          <w:sz w:val="28"/>
          <w:szCs w:val="28"/>
          <w:lang w:val="vi-VN"/>
        </w:rPr>
      </w:pPr>
      <w:r w:rsidRPr="00682F3F">
        <w:rPr>
          <w:sz w:val="28"/>
          <w:szCs w:val="28"/>
          <w:lang w:val="nl-NL"/>
        </w:rPr>
        <w:t>- Trên địa bàn xã Long Giang có 01 hợp tác xã nông nghiệp thương mại dịch vụ Long Giang với số lượng 11 thành viên, vốn điều lệ 330 triệu đồng, sản phẩm chủ lực của hợp tác xã là thịt heo, tổng lượng đàn heo của hợp tác xã l</w:t>
      </w:r>
      <w:r w:rsidR="00307D4F" w:rsidRPr="00682F3F">
        <w:rPr>
          <w:sz w:val="28"/>
          <w:szCs w:val="28"/>
          <w:lang w:val="nl-NL"/>
        </w:rPr>
        <w:t>à</w:t>
      </w:r>
      <w:r w:rsidRPr="00682F3F">
        <w:rPr>
          <w:sz w:val="28"/>
          <w:szCs w:val="28"/>
          <w:lang w:val="nl-NL"/>
        </w:rPr>
        <w:t xml:space="preserve"> 300 con. </w:t>
      </w:r>
      <w:r w:rsidR="00BA69B4" w:rsidRPr="00682F3F">
        <w:rPr>
          <w:sz w:val="28"/>
          <w:szCs w:val="28"/>
          <w:lang w:val="vi-VN"/>
        </w:rPr>
        <w:t xml:space="preserve">Lợi nhuận thu về bình quân khoảng </w:t>
      </w:r>
      <w:r w:rsidR="00BA69B4" w:rsidRPr="00682F3F">
        <w:rPr>
          <w:sz w:val="28"/>
          <w:szCs w:val="28"/>
          <w:lang w:val="nl-NL"/>
        </w:rPr>
        <w:t>525</w:t>
      </w:r>
      <w:r w:rsidR="00BA69B4" w:rsidRPr="00682F3F">
        <w:rPr>
          <w:sz w:val="28"/>
          <w:szCs w:val="28"/>
          <w:lang w:val="vi-VN"/>
        </w:rPr>
        <w:t xml:space="preserve"> triệu đồng/năm/</w:t>
      </w:r>
      <w:r w:rsidR="00BA69B4" w:rsidRPr="00682F3F">
        <w:rPr>
          <w:sz w:val="28"/>
          <w:szCs w:val="28"/>
          <w:lang w:val="nl-NL"/>
        </w:rPr>
        <w:t>hợp tác xã</w:t>
      </w:r>
      <w:r w:rsidR="00BA69B4" w:rsidRPr="00682F3F">
        <w:rPr>
          <w:sz w:val="28"/>
          <w:szCs w:val="28"/>
          <w:lang w:val="vi-VN"/>
        </w:rPr>
        <w:t xml:space="preserve"> (thu nhập bình quân lao động </w:t>
      </w:r>
      <w:r w:rsidR="00BA69B4" w:rsidRPr="00682F3F">
        <w:rPr>
          <w:sz w:val="28"/>
          <w:szCs w:val="28"/>
          <w:lang w:val="nl-NL"/>
        </w:rPr>
        <w:t xml:space="preserve">từ 5-9 </w:t>
      </w:r>
      <w:r w:rsidR="00BA69B4" w:rsidRPr="00682F3F">
        <w:rPr>
          <w:sz w:val="28"/>
          <w:szCs w:val="28"/>
          <w:lang w:val="vi-VN"/>
        </w:rPr>
        <w:t>triệu đồng/người/tháng),</w:t>
      </w:r>
      <w:r w:rsidR="00BA69B4" w:rsidRPr="00682F3F">
        <w:rPr>
          <w:color w:val="FF0000"/>
          <w:sz w:val="28"/>
          <w:szCs w:val="28"/>
          <w:lang w:val="da-DK"/>
        </w:rPr>
        <w:t xml:space="preserve"> </w:t>
      </w:r>
      <w:r w:rsidR="00BA69B4" w:rsidRPr="00682F3F">
        <w:rPr>
          <w:sz w:val="28"/>
          <w:szCs w:val="28"/>
          <w:lang w:val="da-DK"/>
        </w:rPr>
        <w:t>hàng năm giải quyết việc làm cho hơn 100 lao</w:t>
      </w:r>
      <w:r w:rsidR="006D4BAB">
        <w:rPr>
          <w:sz w:val="28"/>
          <w:szCs w:val="28"/>
          <w:lang w:val="da-DK"/>
        </w:rPr>
        <w:t xml:space="preserve"> động</w:t>
      </w:r>
      <w:r w:rsidR="00BA69B4" w:rsidRPr="00682F3F">
        <w:rPr>
          <w:sz w:val="28"/>
          <w:szCs w:val="28"/>
          <w:lang w:val="nl-NL"/>
        </w:rPr>
        <w:t>.</w:t>
      </w:r>
      <w:r w:rsidR="00902065">
        <w:rPr>
          <w:sz w:val="28"/>
          <w:szCs w:val="28"/>
          <w:lang w:val="nl-NL"/>
        </w:rPr>
        <w:t xml:space="preserve"> Ngoài ra, </w:t>
      </w:r>
      <w:r w:rsidR="00902065">
        <w:rPr>
          <w:sz w:val="28"/>
          <w:szCs w:val="28"/>
        </w:rPr>
        <w:t>xã còn có</w:t>
      </w:r>
      <w:r w:rsidR="00902065" w:rsidRPr="007E7701">
        <w:rPr>
          <w:sz w:val="28"/>
          <w:szCs w:val="28"/>
          <w:lang w:val="vi-VN"/>
        </w:rPr>
        <w:t xml:space="preserve"> 2 loại cây trồng chín</w:t>
      </w:r>
      <w:r w:rsidR="00902065">
        <w:rPr>
          <w:sz w:val="28"/>
          <w:szCs w:val="28"/>
          <w:lang w:val="vi-VN"/>
        </w:rPr>
        <w:t xml:space="preserve">h là điều và cao su cụ thể: </w:t>
      </w:r>
      <w:r w:rsidR="00902065" w:rsidRPr="007E7701">
        <w:rPr>
          <w:sz w:val="28"/>
          <w:szCs w:val="28"/>
          <w:lang w:val="vi-VN"/>
        </w:rPr>
        <w:t>cây điều với diện tích 1.728,9 ha sản lượng đạt 1.905 tấn, doanh thu bình quân đạt 33.600.000 đồng đồng/ha/ năm tăng 8.500.000 đồng/ha/năm so với năm 2011; cao su với diện tích 329,1 ha sản lượng đat 570 tấn/năm, doanh thu bình quân đạt 34.639.000 đồng /ha/năm tăng 4.200.000 đồng/ha/năm.</w:t>
      </w:r>
    </w:p>
    <w:p w:rsidR="00B32A64" w:rsidRPr="00682F3F" w:rsidRDefault="00B32A64" w:rsidP="00682F3F">
      <w:pPr>
        <w:spacing w:before="120" w:after="120"/>
        <w:ind w:firstLine="709"/>
        <w:jc w:val="both"/>
        <w:rPr>
          <w:sz w:val="28"/>
          <w:szCs w:val="28"/>
          <w:lang w:val="de-DE"/>
        </w:rPr>
      </w:pPr>
      <w:r w:rsidRPr="00682F3F">
        <w:rPr>
          <w:sz w:val="28"/>
          <w:szCs w:val="28"/>
          <w:lang w:val="nl-NL"/>
        </w:rPr>
        <w:t>Các thành viên trong hợp tác xã liên kết mua cám, thức ăn cho heo và thường xuyên trao đổi kinh nghiệm chăm sóc đàn heo, kinh nghiệm xử lý chất thải trong chăn nuôi.</w:t>
      </w:r>
    </w:p>
    <w:p w:rsidR="00BE09A2" w:rsidRPr="00682F3F" w:rsidRDefault="00BE09A2" w:rsidP="00682F3F">
      <w:pPr>
        <w:spacing w:before="120" w:after="120"/>
        <w:ind w:firstLine="720"/>
        <w:rPr>
          <w:sz w:val="28"/>
          <w:szCs w:val="28"/>
          <w:lang w:val="de-DE"/>
        </w:rPr>
      </w:pPr>
      <w:r w:rsidRPr="00682F3F">
        <w:rPr>
          <w:sz w:val="28"/>
          <w:szCs w:val="28"/>
          <w:lang w:val="de-DE"/>
        </w:rPr>
        <w:t xml:space="preserve">Hiện tại đã có 02/02 xã </w:t>
      </w:r>
      <w:r w:rsidR="00B32A64" w:rsidRPr="00682F3F">
        <w:rPr>
          <w:sz w:val="28"/>
          <w:szCs w:val="28"/>
          <w:lang w:val="de-DE"/>
        </w:rPr>
        <w:t>đạt</w:t>
      </w:r>
      <w:r w:rsidRPr="00682F3F">
        <w:rPr>
          <w:sz w:val="28"/>
          <w:szCs w:val="28"/>
          <w:lang w:val="de-DE"/>
        </w:rPr>
        <w:t xml:space="preserve"> Tiêu chí số 13 – Hình thức tổ chức sản xuất.</w:t>
      </w:r>
    </w:p>
    <w:p w:rsidR="00261EAE" w:rsidRPr="00682F3F" w:rsidRDefault="00902065" w:rsidP="00682F3F">
      <w:pPr>
        <w:spacing w:before="120" w:after="120"/>
        <w:ind w:firstLine="720"/>
        <w:jc w:val="both"/>
        <w:rPr>
          <w:b/>
          <w:color w:val="FF0000"/>
          <w:sz w:val="28"/>
          <w:szCs w:val="28"/>
          <w:lang w:val="de-DE"/>
        </w:rPr>
      </w:pPr>
      <w:r>
        <w:rPr>
          <w:b/>
          <w:color w:val="FF0000"/>
          <w:sz w:val="28"/>
          <w:szCs w:val="28"/>
          <w:lang w:val="de-DE"/>
        </w:rPr>
        <w:t>d)</w:t>
      </w:r>
      <w:r w:rsidR="00AD0E4E" w:rsidRPr="00682F3F">
        <w:rPr>
          <w:b/>
          <w:color w:val="FF0000"/>
          <w:sz w:val="28"/>
          <w:szCs w:val="28"/>
          <w:lang w:val="de-DE"/>
        </w:rPr>
        <w:t xml:space="preserve"> </w:t>
      </w:r>
      <w:r w:rsidR="006F1CD5" w:rsidRPr="00682F3F">
        <w:rPr>
          <w:b/>
          <w:color w:val="FF0000"/>
          <w:sz w:val="28"/>
          <w:szCs w:val="28"/>
          <w:lang w:val="de-DE"/>
        </w:rPr>
        <w:t xml:space="preserve">Về </w:t>
      </w:r>
      <w:r w:rsidR="008B473F" w:rsidRPr="00682F3F">
        <w:rPr>
          <w:b/>
          <w:color w:val="FF0000"/>
          <w:sz w:val="28"/>
          <w:szCs w:val="28"/>
          <w:lang w:val="de-DE"/>
        </w:rPr>
        <w:t xml:space="preserve">Văn </w:t>
      </w:r>
      <w:r w:rsidR="006F1CD5" w:rsidRPr="00682F3F">
        <w:rPr>
          <w:b/>
          <w:color w:val="FF0000"/>
          <w:sz w:val="28"/>
          <w:szCs w:val="28"/>
          <w:lang w:val="de-DE"/>
        </w:rPr>
        <w:t xml:space="preserve">hóa – </w:t>
      </w:r>
      <w:r w:rsidR="008B473F" w:rsidRPr="00682F3F">
        <w:rPr>
          <w:b/>
          <w:color w:val="FF0000"/>
          <w:sz w:val="28"/>
          <w:szCs w:val="28"/>
          <w:lang w:val="de-DE"/>
        </w:rPr>
        <w:t xml:space="preserve">Xã </w:t>
      </w:r>
      <w:r w:rsidR="006F1CD5" w:rsidRPr="00682F3F">
        <w:rPr>
          <w:b/>
          <w:color w:val="FF0000"/>
          <w:sz w:val="28"/>
          <w:szCs w:val="28"/>
          <w:lang w:val="de-DE"/>
        </w:rPr>
        <w:t xml:space="preserve">hội – </w:t>
      </w:r>
      <w:r w:rsidR="008B473F" w:rsidRPr="00682F3F">
        <w:rPr>
          <w:b/>
          <w:color w:val="FF0000"/>
          <w:sz w:val="28"/>
          <w:szCs w:val="28"/>
          <w:lang w:val="de-DE"/>
        </w:rPr>
        <w:t xml:space="preserve">Môi </w:t>
      </w:r>
      <w:r w:rsidR="006F1CD5" w:rsidRPr="00682F3F">
        <w:rPr>
          <w:b/>
          <w:color w:val="FF0000"/>
          <w:sz w:val="28"/>
          <w:szCs w:val="28"/>
          <w:lang w:val="de-DE"/>
        </w:rPr>
        <w:t xml:space="preserve">trường </w:t>
      </w:r>
      <w:r w:rsidR="00261EAE" w:rsidRPr="00682F3F">
        <w:rPr>
          <w:b/>
          <w:color w:val="FF0000"/>
          <w:sz w:val="28"/>
          <w:szCs w:val="28"/>
          <w:lang w:val="de-DE"/>
        </w:rPr>
        <w:t xml:space="preserve">(từ </w:t>
      </w:r>
      <w:r w:rsidR="002933D8" w:rsidRPr="00682F3F">
        <w:rPr>
          <w:b/>
          <w:color w:val="FF0000"/>
          <w:sz w:val="28"/>
          <w:szCs w:val="28"/>
          <w:lang w:val="de-DE"/>
        </w:rPr>
        <w:t>T</w:t>
      </w:r>
      <w:r w:rsidR="00261EAE" w:rsidRPr="00682F3F">
        <w:rPr>
          <w:b/>
          <w:color w:val="FF0000"/>
          <w:sz w:val="28"/>
          <w:szCs w:val="28"/>
          <w:lang w:val="de-DE"/>
        </w:rPr>
        <w:t xml:space="preserve">iêu chí </w:t>
      </w:r>
      <w:r w:rsidR="002933D8" w:rsidRPr="00682F3F">
        <w:rPr>
          <w:b/>
          <w:color w:val="FF0000"/>
          <w:sz w:val="28"/>
          <w:szCs w:val="28"/>
          <w:lang w:val="de-DE"/>
        </w:rPr>
        <w:t>số 14 đến T</w:t>
      </w:r>
      <w:r w:rsidR="00261EAE" w:rsidRPr="00682F3F">
        <w:rPr>
          <w:b/>
          <w:color w:val="FF0000"/>
          <w:sz w:val="28"/>
          <w:szCs w:val="28"/>
          <w:lang w:val="de-DE"/>
        </w:rPr>
        <w:t xml:space="preserve">iêu chí </w:t>
      </w:r>
      <w:r w:rsidR="002933D8" w:rsidRPr="00682F3F">
        <w:rPr>
          <w:b/>
          <w:color w:val="FF0000"/>
          <w:sz w:val="28"/>
          <w:szCs w:val="28"/>
          <w:lang w:val="de-DE"/>
        </w:rPr>
        <w:t xml:space="preserve">số </w:t>
      </w:r>
      <w:r w:rsidR="00261EAE" w:rsidRPr="00682F3F">
        <w:rPr>
          <w:b/>
          <w:color w:val="FF0000"/>
          <w:sz w:val="28"/>
          <w:szCs w:val="28"/>
          <w:lang w:val="de-DE"/>
        </w:rPr>
        <w:t>17)</w:t>
      </w:r>
      <w:r w:rsidR="002933D8" w:rsidRPr="00682F3F">
        <w:rPr>
          <w:b/>
          <w:color w:val="FF0000"/>
          <w:sz w:val="28"/>
          <w:szCs w:val="28"/>
          <w:lang w:val="de-DE"/>
        </w:rPr>
        <w:t>:</w:t>
      </w:r>
    </w:p>
    <w:p w:rsidR="00D555AD" w:rsidRPr="00682F3F" w:rsidRDefault="00902065" w:rsidP="00682F3F">
      <w:pPr>
        <w:spacing w:before="120" w:after="120"/>
        <w:ind w:left="720"/>
        <w:rPr>
          <w:b/>
          <w:sz w:val="28"/>
          <w:szCs w:val="28"/>
          <w:lang w:val="de-DE"/>
        </w:rPr>
      </w:pPr>
      <w:r>
        <w:rPr>
          <w:b/>
          <w:sz w:val="28"/>
          <w:szCs w:val="28"/>
          <w:lang w:val="de-DE"/>
        </w:rPr>
        <w:t>*</w:t>
      </w:r>
      <w:r w:rsidR="0092149B" w:rsidRPr="00682F3F">
        <w:rPr>
          <w:b/>
          <w:sz w:val="28"/>
          <w:szCs w:val="28"/>
          <w:lang w:val="de-DE"/>
        </w:rPr>
        <w:t xml:space="preserve"> </w:t>
      </w:r>
      <w:r w:rsidR="00D555AD" w:rsidRPr="00682F3F">
        <w:rPr>
          <w:b/>
          <w:sz w:val="28"/>
          <w:szCs w:val="28"/>
          <w:lang w:val="vi-VN"/>
        </w:rPr>
        <w:t xml:space="preserve">Tiêu chí số </w:t>
      </w:r>
      <w:r w:rsidR="00D555AD" w:rsidRPr="00682F3F">
        <w:rPr>
          <w:b/>
          <w:sz w:val="28"/>
          <w:szCs w:val="28"/>
          <w:lang w:val="de-DE"/>
        </w:rPr>
        <w:t xml:space="preserve">14 </w:t>
      </w:r>
      <w:r w:rsidR="00D555AD" w:rsidRPr="00682F3F">
        <w:rPr>
          <w:b/>
          <w:sz w:val="28"/>
          <w:szCs w:val="28"/>
          <w:lang w:val="vi-VN"/>
        </w:rPr>
        <w:t>về</w:t>
      </w:r>
      <w:r w:rsidR="00D555AD" w:rsidRPr="00682F3F">
        <w:rPr>
          <w:b/>
          <w:sz w:val="28"/>
          <w:szCs w:val="28"/>
          <w:lang w:val="de-DE"/>
        </w:rPr>
        <w:t xml:space="preserve"> Giáo dục</w:t>
      </w:r>
      <w:r w:rsidR="002933D8" w:rsidRPr="00682F3F">
        <w:rPr>
          <w:b/>
          <w:sz w:val="28"/>
          <w:szCs w:val="28"/>
          <w:lang w:val="de-DE"/>
        </w:rPr>
        <w:t>:</w:t>
      </w:r>
    </w:p>
    <w:p w:rsidR="00902065" w:rsidRPr="00EA7FAA" w:rsidRDefault="00B71F97" w:rsidP="00902065">
      <w:pPr>
        <w:spacing w:before="60"/>
        <w:ind w:firstLine="851"/>
        <w:jc w:val="both"/>
        <w:rPr>
          <w:bCs/>
          <w:sz w:val="28"/>
          <w:szCs w:val="28"/>
          <w:lang w:val="nb-NO"/>
        </w:rPr>
      </w:pPr>
      <w:r w:rsidRPr="00682F3F">
        <w:rPr>
          <w:sz w:val="28"/>
          <w:szCs w:val="28"/>
          <w:lang w:val="it-IT"/>
        </w:rPr>
        <w:t xml:space="preserve">02/02 xã được công nhận hoàn thành phổ cập giáo dục mầm non cho trẻ 5 tuổi, </w:t>
      </w:r>
      <w:r w:rsidR="006750C0" w:rsidRPr="00682F3F">
        <w:rPr>
          <w:sz w:val="28"/>
          <w:szCs w:val="28"/>
          <w:lang w:val="it-IT"/>
        </w:rPr>
        <w:t xml:space="preserve">các </w:t>
      </w:r>
      <w:r w:rsidRPr="00682F3F">
        <w:rPr>
          <w:sz w:val="28"/>
          <w:szCs w:val="28"/>
          <w:lang w:val="it-IT"/>
        </w:rPr>
        <w:t xml:space="preserve">cháu 6 tuổi vào lớp 1 đạt 100%; </w:t>
      </w:r>
      <w:r w:rsidRPr="00682F3F">
        <w:rPr>
          <w:color w:val="FF0000"/>
          <w:sz w:val="28"/>
          <w:szCs w:val="28"/>
          <w:lang w:val="it-IT"/>
        </w:rPr>
        <w:t>đạt xóa mũ chữ mức độ 2</w:t>
      </w:r>
      <w:r w:rsidRPr="00682F3F">
        <w:rPr>
          <w:sz w:val="28"/>
          <w:szCs w:val="28"/>
          <w:lang w:val="it-IT"/>
        </w:rPr>
        <w:t>; 02/02 xã đã hoàn thành phổ cập tiểu học; tỷ lệ phổ cập giáo dục trung học cơ sở đạt 100%; 95,</w:t>
      </w:r>
      <w:r w:rsidR="004D0344" w:rsidRPr="00682F3F">
        <w:rPr>
          <w:sz w:val="28"/>
          <w:szCs w:val="28"/>
          <w:lang w:val="it-IT"/>
        </w:rPr>
        <w:t>6</w:t>
      </w:r>
      <w:r w:rsidRPr="00682F3F">
        <w:rPr>
          <w:sz w:val="28"/>
          <w:szCs w:val="28"/>
          <w:lang w:val="it-IT"/>
        </w:rPr>
        <w:t xml:space="preserve">5% học sinh tốt nghiệp THCS tiếp tục học trung học, học nghề; </w:t>
      </w:r>
      <w:r w:rsidR="00902065" w:rsidRPr="00902065">
        <w:rPr>
          <w:bCs/>
          <w:color w:val="FF0000"/>
          <w:sz w:val="28"/>
          <w:szCs w:val="28"/>
          <w:lang w:val="nb-NO"/>
        </w:rPr>
        <w:t>Tỷ lệ lao động qua đào tạo đạt 50,55% (Phước Tín 51%, Long Giang 50%) tăng 39,7% so với năm 2011.</w:t>
      </w:r>
    </w:p>
    <w:p w:rsidR="00AE0059" w:rsidRPr="00682F3F" w:rsidRDefault="00AE0059" w:rsidP="00902065">
      <w:pPr>
        <w:spacing w:before="120" w:after="120"/>
        <w:ind w:firstLine="851"/>
        <w:jc w:val="both"/>
        <w:rPr>
          <w:sz w:val="28"/>
          <w:szCs w:val="28"/>
          <w:lang w:val="nb-NO"/>
        </w:rPr>
      </w:pPr>
      <w:r w:rsidRPr="00682F3F">
        <w:rPr>
          <w:sz w:val="28"/>
          <w:szCs w:val="28"/>
          <w:lang w:val="nb-NO"/>
        </w:rPr>
        <w:t xml:space="preserve">Hiện tại đã có 02/02 xã </w:t>
      </w:r>
      <w:r w:rsidR="00B32A64" w:rsidRPr="00682F3F">
        <w:rPr>
          <w:sz w:val="28"/>
          <w:szCs w:val="28"/>
          <w:lang w:val="nb-NO"/>
        </w:rPr>
        <w:t>đạt</w:t>
      </w:r>
      <w:r w:rsidRPr="00682F3F">
        <w:rPr>
          <w:sz w:val="28"/>
          <w:szCs w:val="28"/>
          <w:lang w:val="nb-NO"/>
        </w:rPr>
        <w:t xml:space="preserve"> Tiêu chí số 14 – Giáo dục</w:t>
      </w:r>
      <w:r w:rsidR="006750C0" w:rsidRPr="00682F3F">
        <w:rPr>
          <w:sz w:val="28"/>
          <w:szCs w:val="28"/>
          <w:lang w:val="nb-NO"/>
        </w:rPr>
        <w:t>.</w:t>
      </w:r>
    </w:p>
    <w:p w:rsidR="00D555AD" w:rsidRPr="00682F3F" w:rsidRDefault="00902065" w:rsidP="00682F3F">
      <w:pPr>
        <w:spacing w:before="120" w:after="120"/>
        <w:ind w:left="720"/>
        <w:rPr>
          <w:b/>
          <w:sz w:val="28"/>
          <w:szCs w:val="28"/>
          <w:lang w:val="fr-FR"/>
        </w:rPr>
      </w:pPr>
      <w:r>
        <w:rPr>
          <w:b/>
          <w:sz w:val="28"/>
          <w:szCs w:val="28"/>
          <w:lang w:val="fr-FR"/>
        </w:rPr>
        <w:t>*</w:t>
      </w:r>
      <w:r w:rsidR="0092149B" w:rsidRPr="00682F3F">
        <w:rPr>
          <w:b/>
          <w:sz w:val="28"/>
          <w:szCs w:val="28"/>
          <w:lang w:val="fr-FR"/>
        </w:rPr>
        <w:t xml:space="preserve"> </w:t>
      </w:r>
      <w:r w:rsidR="00D555AD" w:rsidRPr="00682F3F">
        <w:rPr>
          <w:b/>
          <w:sz w:val="28"/>
          <w:szCs w:val="28"/>
          <w:lang w:val="vi-VN"/>
        </w:rPr>
        <w:t xml:space="preserve">Tiêu chí số </w:t>
      </w:r>
      <w:r w:rsidR="00D555AD" w:rsidRPr="00682F3F">
        <w:rPr>
          <w:b/>
          <w:sz w:val="28"/>
          <w:szCs w:val="28"/>
          <w:lang w:val="fr-FR"/>
        </w:rPr>
        <w:t xml:space="preserve">15 </w:t>
      </w:r>
      <w:r w:rsidR="00D555AD" w:rsidRPr="00682F3F">
        <w:rPr>
          <w:b/>
          <w:sz w:val="28"/>
          <w:szCs w:val="28"/>
          <w:lang w:val="vi-VN"/>
        </w:rPr>
        <w:t>về</w:t>
      </w:r>
      <w:r w:rsidR="00D555AD" w:rsidRPr="00682F3F">
        <w:rPr>
          <w:b/>
          <w:sz w:val="28"/>
          <w:szCs w:val="28"/>
          <w:lang w:val="fr-FR"/>
        </w:rPr>
        <w:t xml:space="preserve"> Y tế</w:t>
      </w:r>
      <w:r w:rsidR="002933D8" w:rsidRPr="00682F3F">
        <w:rPr>
          <w:b/>
          <w:sz w:val="28"/>
          <w:szCs w:val="28"/>
          <w:lang w:val="fr-FR"/>
        </w:rPr>
        <w:t>:</w:t>
      </w:r>
    </w:p>
    <w:p w:rsidR="00F30F31" w:rsidRPr="00E80A22" w:rsidRDefault="00F30F31" w:rsidP="00E80A22">
      <w:pPr>
        <w:spacing w:before="120" w:after="120"/>
        <w:ind w:firstLine="709"/>
        <w:jc w:val="both"/>
        <w:rPr>
          <w:color w:val="FF0000"/>
          <w:sz w:val="28"/>
          <w:szCs w:val="28"/>
          <w:lang w:val="it-IT"/>
        </w:rPr>
      </w:pPr>
      <w:r w:rsidRPr="00E80A22">
        <w:rPr>
          <w:color w:val="FF0000"/>
          <w:sz w:val="28"/>
          <w:szCs w:val="28"/>
          <w:lang w:val="it-IT"/>
        </w:rPr>
        <w:lastRenderedPageBreak/>
        <w:t>Năm 2016, tại Quyết định số 2250/QĐ-UBND ngày 30/</w:t>
      </w:r>
      <w:r w:rsidR="00902065" w:rsidRPr="00E80A22">
        <w:rPr>
          <w:color w:val="FF0000"/>
          <w:sz w:val="28"/>
          <w:szCs w:val="28"/>
          <w:lang w:val="it-IT"/>
        </w:rPr>
        <w:t xml:space="preserve">8/2016 của UBND tỉnh Bình Phước về việc công nhận xã đạt tiêu chí Quốc gia về y tế giai đoạn đến năm </w:t>
      </w:r>
      <w:r w:rsidR="00E80A22" w:rsidRPr="00E80A22">
        <w:rPr>
          <w:color w:val="FF0000"/>
          <w:sz w:val="28"/>
          <w:szCs w:val="28"/>
          <w:lang w:val="it-IT"/>
        </w:rPr>
        <w:t>2020 cho 02 xã Long Giang và Phước Tín.</w:t>
      </w:r>
    </w:p>
    <w:p w:rsidR="00E80A22" w:rsidRPr="007E7701" w:rsidRDefault="00CC16FF" w:rsidP="00E80A22">
      <w:pPr>
        <w:autoSpaceDE w:val="0"/>
        <w:autoSpaceDN w:val="0"/>
        <w:adjustRightInd w:val="0"/>
        <w:spacing w:before="60" w:line="25" w:lineRule="atLeast"/>
        <w:ind w:firstLine="851"/>
        <w:jc w:val="both"/>
        <w:rPr>
          <w:color w:val="000000"/>
          <w:sz w:val="28"/>
          <w:szCs w:val="28"/>
          <w:lang w:val="it-IT"/>
        </w:rPr>
      </w:pPr>
      <w:r w:rsidRPr="00682F3F">
        <w:rPr>
          <w:color w:val="000000"/>
          <w:sz w:val="28"/>
          <w:szCs w:val="28"/>
          <w:lang w:val="it-IT"/>
        </w:rPr>
        <w:t xml:space="preserve">Tỷ lệ người dân tham gia bảo hiểm y tế </w:t>
      </w:r>
      <w:r w:rsidR="00E80A22">
        <w:rPr>
          <w:color w:val="000000"/>
          <w:sz w:val="28"/>
          <w:szCs w:val="28"/>
          <w:lang w:val="it-IT"/>
        </w:rPr>
        <w:t>đạt 8</w:t>
      </w:r>
      <w:r w:rsidR="00B71F97" w:rsidRPr="00682F3F">
        <w:rPr>
          <w:color w:val="000000"/>
          <w:sz w:val="28"/>
          <w:szCs w:val="28"/>
          <w:lang w:val="it-IT"/>
        </w:rPr>
        <w:t>6</w:t>
      </w:r>
      <w:r w:rsidRPr="00682F3F">
        <w:rPr>
          <w:color w:val="000000"/>
          <w:sz w:val="28"/>
          <w:szCs w:val="28"/>
          <w:lang w:val="it-IT"/>
        </w:rPr>
        <w:t>% (</w:t>
      </w:r>
      <w:r w:rsidR="00E80A22">
        <w:rPr>
          <w:i/>
          <w:color w:val="000000"/>
          <w:sz w:val="28"/>
          <w:szCs w:val="28"/>
          <w:lang w:val="it-IT"/>
        </w:rPr>
        <w:t>tăng 54</w:t>
      </w:r>
      <w:r w:rsidRPr="00682F3F">
        <w:rPr>
          <w:i/>
          <w:color w:val="000000"/>
          <w:sz w:val="28"/>
          <w:szCs w:val="28"/>
          <w:lang w:val="it-IT"/>
        </w:rPr>
        <w:t>% so với năm 2011</w:t>
      </w:r>
      <w:r w:rsidRPr="00682F3F">
        <w:rPr>
          <w:color w:val="000000"/>
          <w:sz w:val="28"/>
          <w:szCs w:val="28"/>
          <w:lang w:val="it-IT"/>
        </w:rPr>
        <w:t>)</w:t>
      </w:r>
      <w:r w:rsidR="00264EC3" w:rsidRPr="00682F3F">
        <w:rPr>
          <w:color w:val="000000"/>
          <w:sz w:val="28"/>
          <w:szCs w:val="28"/>
          <w:lang w:val="it-IT"/>
        </w:rPr>
        <w:t>.</w:t>
      </w:r>
      <w:r w:rsidR="00E80A22">
        <w:rPr>
          <w:color w:val="000000"/>
          <w:sz w:val="28"/>
          <w:szCs w:val="28"/>
          <w:lang w:val="it-IT"/>
        </w:rPr>
        <w:t xml:space="preserve"> Trong đó, x</w:t>
      </w:r>
      <w:r w:rsidR="00E80A22" w:rsidRPr="007E7701">
        <w:rPr>
          <w:color w:val="000000"/>
          <w:sz w:val="28"/>
          <w:szCs w:val="28"/>
        </w:rPr>
        <w:t>ã Long Giang</w:t>
      </w:r>
      <w:r w:rsidR="00E80A22" w:rsidRPr="007E7701">
        <w:rPr>
          <w:color w:val="000000"/>
          <w:sz w:val="28"/>
          <w:szCs w:val="28"/>
          <w:lang w:val="vi-VN"/>
        </w:rPr>
        <w:t xml:space="preserve"> đạt </w:t>
      </w:r>
      <w:r w:rsidR="00E80A22">
        <w:rPr>
          <w:color w:val="000000"/>
          <w:sz w:val="28"/>
          <w:szCs w:val="28"/>
        </w:rPr>
        <w:t>86</w:t>
      </w:r>
      <w:r w:rsidR="00E80A22">
        <w:rPr>
          <w:color w:val="000000"/>
          <w:sz w:val="28"/>
          <w:szCs w:val="28"/>
          <w:lang w:val="vi-VN"/>
        </w:rPr>
        <w:t>%,</w:t>
      </w:r>
      <w:r w:rsidR="00135E87">
        <w:rPr>
          <w:color w:val="000000"/>
          <w:sz w:val="28"/>
          <w:szCs w:val="28"/>
        </w:rPr>
        <w:t xml:space="preserve"> x</w:t>
      </w:r>
      <w:r w:rsidR="00E80A22" w:rsidRPr="007E7701">
        <w:rPr>
          <w:color w:val="000000"/>
          <w:sz w:val="28"/>
          <w:szCs w:val="28"/>
          <w:lang w:val="it-IT"/>
        </w:rPr>
        <w:t xml:space="preserve">ã Phước Tín đạt </w:t>
      </w:r>
      <w:r w:rsidR="00E80A22">
        <w:rPr>
          <w:color w:val="000000"/>
          <w:sz w:val="28"/>
          <w:szCs w:val="28"/>
          <w:lang w:val="it-IT"/>
        </w:rPr>
        <w:t>86,46</w:t>
      </w:r>
      <w:r w:rsidR="00E80A22" w:rsidRPr="007E7701">
        <w:rPr>
          <w:color w:val="000000"/>
          <w:sz w:val="28"/>
          <w:szCs w:val="28"/>
          <w:lang w:val="it-IT"/>
        </w:rPr>
        <w:t>%</w:t>
      </w:r>
      <w:r w:rsidR="00E80A22">
        <w:rPr>
          <w:color w:val="000000"/>
          <w:sz w:val="28"/>
          <w:szCs w:val="28"/>
          <w:lang w:val="it-IT"/>
        </w:rPr>
        <w:t>.</w:t>
      </w:r>
    </w:p>
    <w:p w:rsidR="00E80A22" w:rsidRPr="003D207C" w:rsidRDefault="00E44B7A" w:rsidP="00E80A22">
      <w:pPr>
        <w:spacing w:before="60"/>
        <w:ind w:firstLine="851"/>
        <w:jc w:val="both"/>
        <w:rPr>
          <w:i/>
          <w:color w:val="FF0000"/>
          <w:sz w:val="28"/>
          <w:szCs w:val="28"/>
          <w:lang w:val="it-IT"/>
        </w:rPr>
      </w:pPr>
      <w:r w:rsidRPr="00682F3F">
        <w:rPr>
          <w:color w:val="000000"/>
          <w:sz w:val="28"/>
          <w:szCs w:val="28"/>
          <w:lang w:val="it-IT"/>
        </w:rPr>
        <w:t xml:space="preserve">Tỷ lệ trẻ em dưới 5 </w:t>
      </w:r>
      <w:r w:rsidR="00F30F31" w:rsidRPr="00682F3F">
        <w:rPr>
          <w:color w:val="000000"/>
          <w:sz w:val="28"/>
          <w:szCs w:val="28"/>
          <w:lang w:val="it-IT"/>
        </w:rPr>
        <w:t xml:space="preserve">tuổi suy dinh </w:t>
      </w:r>
      <w:r w:rsidR="00321CED" w:rsidRPr="00682F3F">
        <w:rPr>
          <w:color w:val="000000"/>
          <w:sz w:val="28"/>
          <w:szCs w:val="28"/>
          <w:lang w:val="it-IT"/>
        </w:rPr>
        <w:t xml:space="preserve">dưỡng </w:t>
      </w:r>
      <w:r w:rsidR="0056350B" w:rsidRPr="00682F3F">
        <w:rPr>
          <w:color w:val="000000"/>
          <w:sz w:val="28"/>
          <w:szCs w:val="28"/>
          <w:lang w:val="it-IT"/>
        </w:rPr>
        <w:t xml:space="preserve">thể thấp còi 02 xã </w:t>
      </w:r>
      <w:r w:rsidRPr="00682F3F">
        <w:rPr>
          <w:color w:val="000000"/>
          <w:sz w:val="28"/>
          <w:szCs w:val="28"/>
          <w:lang w:val="it-IT"/>
        </w:rPr>
        <w:t xml:space="preserve">giảm </w:t>
      </w:r>
      <w:r w:rsidR="0056350B" w:rsidRPr="00682F3F">
        <w:rPr>
          <w:color w:val="000000"/>
          <w:sz w:val="28"/>
          <w:szCs w:val="28"/>
          <w:lang w:val="it-IT"/>
        </w:rPr>
        <w:t xml:space="preserve">còn </w:t>
      </w:r>
      <w:r w:rsidR="00E80A22">
        <w:rPr>
          <w:color w:val="000000"/>
          <w:sz w:val="28"/>
          <w:szCs w:val="28"/>
          <w:lang w:val="it-IT"/>
        </w:rPr>
        <w:t>7</w:t>
      </w:r>
      <w:r w:rsidR="00E80A22" w:rsidRPr="003D207C">
        <w:rPr>
          <w:color w:val="FF0000"/>
          <w:sz w:val="28"/>
          <w:szCs w:val="28"/>
          <w:lang w:val="it-IT"/>
        </w:rPr>
        <w:t xml:space="preserve">,38% </w:t>
      </w:r>
      <w:r w:rsidR="00E80A22" w:rsidRPr="003D207C">
        <w:rPr>
          <w:i/>
          <w:color w:val="FF0000"/>
          <w:sz w:val="28"/>
          <w:szCs w:val="28"/>
          <w:lang w:val="it-IT"/>
        </w:rPr>
        <w:t>(giảm 6% so với năm 2011).</w:t>
      </w:r>
    </w:p>
    <w:p w:rsidR="00AE0059" w:rsidRPr="00682F3F" w:rsidRDefault="00AE0059" w:rsidP="00682F3F">
      <w:pPr>
        <w:spacing w:before="120" w:after="120"/>
        <w:ind w:firstLine="720"/>
        <w:rPr>
          <w:sz w:val="28"/>
          <w:szCs w:val="28"/>
          <w:lang w:val="it-IT"/>
        </w:rPr>
      </w:pPr>
      <w:r w:rsidRPr="00682F3F">
        <w:rPr>
          <w:sz w:val="28"/>
          <w:szCs w:val="28"/>
          <w:lang w:val="it-IT"/>
        </w:rPr>
        <w:t xml:space="preserve">Hiện tại đã có 02/02 xã </w:t>
      </w:r>
      <w:r w:rsidR="00F30F31" w:rsidRPr="00682F3F">
        <w:rPr>
          <w:sz w:val="28"/>
          <w:szCs w:val="28"/>
          <w:lang w:val="it-IT"/>
        </w:rPr>
        <w:t>đạt</w:t>
      </w:r>
      <w:r w:rsidRPr="00682F3F">
        <w:rPr>
          <w:sz w:val="28"/>
          <w:szCs w:val="28"/>
          <w:lang w:val="it-IT"/>
        </w:rPr>
        <w:t xml:space="preserve"> Tiêu chí số 15 – Y tế.</w:t>
      </w:r>
    </w:p>
    <w:p w:rsidR="00D555AD" w:rsidRPr="00682F3F" w:rsidRDefault="00E80A22" w:rsidP="00682F3F">
      <w:pPr>
        <w:spacing w:before="120" w:after="120"/>
        <w:ind w:left="720"/>
        <w:rPr>
          <w:b/>
          <w:sz w:val="28"/>
          <w:szCs w:val="28"/>
          <w:lang w:val="it-IT"/>
        </w:rPr>
      </w:pPr>
      <w:r>
        <w:rPr>
          <w:b/>
          <w:sz w:val="28"/>
          <w:szCs w:val="28"/>
          <w:lang w:val="it-IT"/>
        </w:rPr>
        <w:t>*</w:t>
      </w:r>
      <w:r w:rsidR="00AD0E4E" w:rsidRPr="00682F3F">
        <w:rPr>
          <w:b/>
          <w:sz w:val="28"/>
          <w:szCs w:val="28"/>
          <w:lang w:val="it-IT"/>
        </w:rPr>
        <w:t xml:space="preserve"> </w:t>
      </w:r>
      <w:r w:rsidR="00D555AD" w:rsidRPr="00682F3F">
        <w:rPr>
          <w:b/>
          <w:sz w:val="28"/>
          <w:szCs w:val="28"/>
          <w:lang w:val="vi-VN"/>
        </w:rPr>
        <w:t xml:space="preserve">Tiêu chí số </w:t>
      </w:r>
      <w:r w:rsidR="00D555AD" w:rsidRPr="00682F3F">
        <w:rPr>
          <w:b/>
          <w:sz w:val="28"/>
          <w:szCs w:val="28"/>
          <w:lang w:val="it-IT"/>
        </w:rPr>
        <w:t xml:space="preserve">16 </w:t>
      </w:r>
      <w:r w:rsidR="00D555AD" w:rsidRPr="00682F3F">
        <w:rPr>
          <w:b/>
          <w:sz w:val="28"/>
          <w:szCs w:val="28"/>
          <w:lang w:val="vi-VN"/>
        </w:rPr>
        <w:t>về</w:t>
      </w:r>
      <w:r w:rsidR="00D555AD" w:rsidRPr="00682F3F">
        <w:rPr>
          <w:b/>
          <w:sz w:val="28"/>
          <w:szCs w:val="28"/>
          <w:lang w:val="it-IT"/>
        </w:rPr>
        <w:t xml:space="preserve"> Văn hóa</w:t>
      </w:r>
      <w:r w:rsidR="002933D8" w:rsidRPr="00682F3F">
        <w:rPr>
          <w:b/>
          <w:sz w:val="28"/>
          <w:szCs w:val="28"/>
          <w:lang w:val="it-IT"/>
        </w:rPr>
        <w:t>:</w:t>
      </w:r>
    </w:p>
    <w:p w:rsidR="00F30F31" w:rsidRPr="00682F3F" w:rsidRDefault="00F30F31" w:rsidP="00682F3F">
      <w:pPr>
        <w:spacing w:before="120" w:after="120"/>
        <w:ind w:firstLine="709"/>
        <w:jc w:val="both"/>
        <w:rPr>
          <w:sz w:val="28"/>
          <w:szCs w:val="28"/>
          <w:lang w:val="it-IT"/>
        </w:rPr>
      </w:pPr>
      <w:r w:rsidRPr="00682F3F">
        <w:rPr>
          <w:sz w:val="28"/>
          <w:szCs w:val="28"/>
          <w:lang w:val="it-IT"/>
        </w:rPr>
        <w:t>Đến nay, 02/02 xã đều có Trung tâm Văn hóa th</w:t>
      </w:r>
      <w:r w:rsidR="000D4FF0" w:rsidRPr="00682F3F">
        <w:rPr>
          <w:sz w:val="28"/>
          <w:szCs w:val="28"/>
          <w:lang w:val="it-IT"/>
        </w:rPr>
        <w:t xml:space="preserve">ể thao - Học tập cộng đồng. Các </w:t>
      </w:r>
      <w:r w:rsidRPr="00682F3F">
        <w:rPr>
          <w:sz w:val="28"/>
          <w:szCs w:val="28"/>
          <w:lang w:val="it-IT"/>
        </w:rPr>
        <w:t>tiêu chí đều đạt theo quy định tại Thông tư số 12/2010/TT-BVHTTDL và Thông tư 05/20</w:t>
      </w:r>
      <w:r w:rsidR="00B71F97" w:rsidRPr="00682F3F">
        <w:rPr>
          <w:sz w:val="28"/>
          <w:szCs w:val="28"/>
          <w:lang w:val="it-IT"/>
        </w:rPr>
        <w:t xml:space="preserve">14/TT-BVHTTDL. </w:t>
      </w:r>
      <w:r w:rsidR="00B71F97" w:rsidRPr="00CE6621">
        <w:rPr>
          <w:color w:val="FF0000"/>
          <w:sz w:val="28"/>
          <w:szCs w:val="28"/>
          <w:lang w:val="it-IT"/>
        </w:rPr>
        <w:t xml:space="preserve">02/02 xã có </w:t>
      </w:r>
      <w:r w:rsidR="00CE6621" w:rsidRPr="00CE6621">
        <w:rPr>
          <w:color w:val="FF0000"/>
          <w:sz w:val="28"/>
          <w:szCs w:val="28"/>
          <w:lang w:val="it-IT"/>
        </w:rPr>
        <w:t>91,59</w:t>
      </w:r>
      <w:r w:rsidRPr="00CE6621">
        <w:rPr>
          <w:color w:val="FF0000"/>
          <w:sz w:val="28"/>
          <w:szCs w:val="28"/>
          <w:lang w:val="it-IT"/>
        </w:rPr>
        <w:t>% số hộ đạt tiêu chuẩn GĐVH</w:t>
      </w:r>
      <w:r w:rsidR="00B71F97" w:rsidRPr="00CE6621">
        <w:rPr>
          <w:color w:val="FF0000"/>
          <w:sz w:val="28"/>
          <w:szCs w:val="28"/>
          <w:lang w:val="it-IT"/>
        </w:rPr>
        <w:t xml:space="preserve"> (</w:t>
      </w:r>
      <w:r w:rsidR="00CE6621" w:rsidRPr="00CE6621">
        <w:rPr>
          <w:i/>
          <w:color w:val="FF0000"/>
          <w:spacing w:val="-14"/>
          <w:sz w:val="28"/>
          <w:szCs w:val="28"/>
          <w:lang w:val="it-IT"/>
        </w:rPr>
        <w:t>Xã Long Giang: 842</w:t>
      </w:r>
      <w:r w:rsidR="00B71F97" w:rsidRPr="00CE6621">
        <w:rPr>
          <w:i/>
          <w:color w:val="FF0000"/>
          <w:spacing w:val="-14"/>
          <w:sz w:val="28"/>
          <w:szCs w:val="28"/>
          <w:lang w:val="it-IT"/>
        </w:rPr>
        <w:t>/890 hộ gia đình đạt tiêu chuẩn g</w:t>
      </w:r>
      <w:r w:rsidR="00CE6621" w:rsidRPr="00CE6621">
        <w:rPr>
          <w:i/>
          <w:color w:val="FF0000"/>
          <w:spacing w:val="-14"/>
          <w:sz w:val="28"/>
          <w:szCs w:val="28"/>
          <w:lang w:val="it-IT"/>
        </w:rPr>
        <w:t>ia đình văn hóa (đạt 94,6</w:t>
      </w:r>
      <w:r w:rsidR="000D4FF0" w:rsidRPr="00CE6621">
        <w:rPr>
          <w:i/>
          <w:color w:val="FF0000"/>
          <w:spacing w:val="-14"/>
          <w:sz w:val="28"/>
          <w:szCs w:val="28"/>
          <w:lang w:val="it-IT"/>
        </w:rPr>
        <w:t xml:space="preserve">%); </w:t>
      </w:r>
      <w:r w:rsidR="00B71F97" w:rsidRPr="00CE6621">
        <w:rPr>
          <w:i/>
          <w:color w:val="FF0000"/>
          <w:spacing w:val="-14"/>
          <w:sz w:val="28"/>
          <w:szCs w:val="28"/>
          <w:lang w:val="it-IT"/>
        </w:rPr>
        <w:t>Xã Phước Tín: 1</w:t>
      </w:r>
      <w:r w:rsidR="000D4FF0" w:rsidRPr="00CE6621">
        <w:rPr>
          <w:i/>
          <w:color w:val="FF0000"/>
          <w:spacing w:val="-14"/>
          <w:sz w:val="28"/>
          <w:szCs w:val="28"/>
          <w:lang w:val="it-IT"/>
        </w:rPr>
        <w:t>.</w:t>
      </w:r>
      <w:r w:rsidR="00CE6621" w:rsidRPr="00CE6621">
        <w:rPr>
          <w:i/>
          <w:color w:val="FF0000"/>
          <w:spacing w:val="-14"/>
          <w:sz w:val="28"/>
          <w:szCs w:val="28"/>
          <w:lang w:val="it-IT"/>
        </w:rPr>
        <w:t>653</w:t>
      </w:r>
      <w:r w:rsidR="00B71F97" w:rsidRPr="00CE6621">
        <w:rPr>
          <w:i/>
          <w:color w:val="FF0000"/>
          <w:spacing w:val="-14"/>
          <w:sz w:val="28"/>
          <w:szCs w:val="28"/>
          <w:lang w:val="it-IT"/>
        </w:rPr>
        <w:t xml:space="preserve">/1.866 hộ gia đình đạt tiêu </w:t>
      </w:r>
      <w:r w:rsidR="00CE6621" w:rsidRPr="00CE6621">
        <w:rPr>
          <w:i/>
          <w:color w:val="FF0000"/>
          <w:spacing w:val="-14"/>
          <w:sz w:val="28"/>
          <w:szCs w:val="28"/>
          <w:lang w:val="it-IT"/>
        </w:rPr>
        <w:t>chuẩn gia đình văn hóa (đạt 88,58</w:t>
      </w:r>
      <w:r w:rsidR="00B71F97" w:rsidRPr="00CE6621">
        <w:rPr>
          <w:i/>
          <w:color w:val="FF0000"/>
          <w:spacing w:val="-14"/>
          <w:sz w:val="28"/>
          <w:szCs w:val="28"/>
          <w:lang w:val="it-IT"/>
        </w:rPr>
        <w:t>%)</w:t>
      </w:r>
      <w:r w:rsidRPr="00CE6621">
        <w:rPr>
          <w:color w:val="FF0000"/>
          <w:sz w:val="28"/>
          <w:szCs w:val="28"/>
          <w:lang w:val="it-IT"/>
        </w:rPr>
        <w:t xml:space="preserve">; </w:t>
      </w:r>
      <w:r w:rsidRPr="00682F3F">
        <w:rPr>
          <w:sz w:val="28"/>
          <w:szCs w:val="28"/>
          <w:lang w:val="it-IT"/>
        </w:rPr>
        <w:t>11/11 thôn, ấp đạt chuẩn văn hóa (tỉ lệ 100%); 11/11 thôn ấp có nhà văn hóa thôn và các sân nhà văn hóa đều được tận dụng làm sân bóng chuyền, sân cầu lông, sân bóng đá mini và khu trò chơi thiếu nhi,...</w:t>
      </w:r>
    </w:p>
    <w:p w:rsidR="00E80A22" w:rsidRPr="007E7701" w:rsidRDefault="00E80A22" w:rsidP="00E80A22">
      <w:pPr>
        <w:spacing w:before="60"/>
        <w:ind w:firstLine="851"/>
        <w:jc w:val="both"/>
        <w:rPr>
          <w:color w:val="000000"/>
          <w:sz w:val="28"/>
          <w:szCs w:val="28"/>
          <w:lang w:val="nl-NL"/>
        </w:rPr>
      </w:pPr>
      <w:r w:rsidRPr="007E7701">
        <w:rPr>
          <w:sz w:val="28"/>
          <w:szCs w:val="28"/>
          <w:lang w:val="it-IT"/>
        </w:rPr>
        <w:t>Đến cuối năm 20</w:t>
      </w:r>
      <w:r>
        <w:rPr>
          <w:sz w:val="28"/>
          <w:szCs w:val="28"/>
          <w:lang w:val="it-IT"/>
        </w:rPr>
        <w:t>20</w:t>
      </w:r>
      <w:r w:rsidRPr="007E7701">
        <w:rPr>
          <w:sz w:val="28"/>
          <w:szCs w:val="28"/>
          <w:lang w:val="it-IT"/>
        </w:rPr>
        <w:t>, tiếp tục giữ vững và duy trì 02 xã và 11 thôn đạt danh hiệu văn hóa.</w:t>
      </w:r>
    </w:p>
    <w:p w:rsidR="00AE0059" w:rsidRPr="00682F3F" w:rsidRDefault="00AE0059" w:rsidP="00682F3F">
      <w:pPr>
        <w:spacing w:before="120" w:after="120"/>
        <w:ind w:firstLine="720"/>
        <w:rPr>
          <w:sz w:val="28"/>
          <w:szCs w:val="28"/>
          <w:lang w:val="it-IT"/>
        </w:rPr>
      </w:pPr>
      <w:r w:rsidRPr="00682F3F">
        <w:rPr>
          <w:sz w:val="28"/>
          <w:szCs w:val="28"/>
          <w:lang w:val="it-IT"/>
        </w:rPr>
        <w:t xml:space="preserve">Hiện tại đã có 02/02 xã </w:t>
      </w:r>
      <w:r w:rsidR="00F30F31" w:rsidRPr="00682F3F">
        <w:rPr>
          <w:sz w:val="28"/>
          <w:szCs w:val="28"/>
          <w:lang w:val="it-IT"/>
        </w:rPr>
        <w:t>đạt</w:t>
      </w:r>
      <w:r w:rsidRPr="00682F3F">
        <w:rPr>
          <w:sz w:val="28"/>
          <w:szCs w:val="28"/>
          <w:lang w:val="it-IT"/>
        </w:rPr>
        <w:t xml:space="preserve"> Tiêu chí số 16 – Văn hóa.</w:t>
      </w:r>
    </w:p>
    <w:p w:rsidR="00D555AD" w:rsidRPr="00682F3F" w:rsidRDefault="00CE6621" w:rsidP="00682F3F">
      <w:pPr>
        <w:pStyle w:val="ColorfulList-Accent11"/>
        <w:adjustRightInd w:val="0"/>
        <w:snapToGrid w:val="0"/>
        <w:spacing w:before="120" w:after="120"/>
        <w:ind w:left="0" w:firstLine="700"/>
        <w:contextualSpacing w:val="0"/>
        <w:jc w:val="both"/>
        <w:rPr>
          <w:b/>
          <w:szCs w:val="28"/>
          <w:lang w:val="pt-BR"/>
        </w:rPr>
      </w:pPr>
      <w:r>
        <w:rPr>
          <w:b/>
          <w:szCs w:val="28"/>
          <w:lang w:val="it-IT"/>
        </w:rPr>
        <w:t>*</w:t>
      </w:r>
      <w:r w:rsidR="00AE0059" w:rsidRPr="00682F3F">
        <w:rPr>
          <w:b/>
          <w:szCs w:val="28"/>
          <w:lang w:val="it-IT"/>
        </w:rPr>
        <w:t xml:space="preserve"> </w:t>
      </w:r>
      <w:r w:rsidR="00D555AD" w:rsidRPr="00682F3F">
        <w:rPr>
          <w:b/>
          <w:szCs w:val="28"/>
          <w:lang w:val="vi-VN"/>
        </w:rPr>
        <w:t xml:space="preserve">Tiêu chí số </w:t>
      </w:r>
      <w:r w:rsidR="00D555AD" w:rsidRPr="00682F3F">
        <w:rPr>
          <w:b/>
          <w:szCs w:val="28"/>
          <w:lang w:val="it-IT"/>
        </w:rPr>
        <w:t xml:space="preserve">17 </w:t>
      </w:r>
      <w:r w:rsidR="00D555AD" w:rsidRPr="00682F3F">
        <w:rPr>
          <w:b/>
          <w:szCs w:val="28"/>
          <w:lang w:val="vi-VN"/>
        </w:rPr>
        <w:t>về</w:t>
      </w:r>
      <w:r w:rsidR="00D555AD" w:rsidRPr="00682F3F">
        <w:rPr>
          <w:b/>
          <w:szCs w:val="28"/>
          <w:lang w:val="it-IT"/>
        </w:rPr>
        <w:t xml:space="preserve"> Môi trường</w:t>
      </w:r>
      <w:r w:rsidR="00D555AD" w:rsidRPr="00682F3F">
        <w:rPr>
          <w:b/>
          <w:szCs w:val="28"/>
          <w:lang w:val="pt-BR"/>
        </w:rPr>
        <w:t xml:space="preserve"> và </w:t>
      </w:r>
      <w:r w:rsidR="00AE0059" w:rsidRPr="00682F3F">
        <w:rPr>
          <w:b/>
          <w:szCs w:val="28"/>
          <w:lang w:val="pt-BR"/>
        </w:rPr>
        <w:t xml:space="preserve">An </w:t>
      </w:r>
      <w:r w:rsidR="00D555AD" w:rsidRPr="00682F3F">
        <w:rPr>
          <w:b/>
          <w:szCs w:val="28"/>
          <w:lang w:val="pt-BR"/>
        </w:rPr>
        <w:t>toàn thực phẩm:</w:t>
      </w:r>
    </w:p>
    <w:p w:rsidR="00F30F31" w:rsidRPr="00682F3F" w:rsidRDefault="00F30F31" w:rsidP="00682F3F">
      <w:pPr>
        <w:tabs>
          <w:tab w:val="left" w:pos="1440"/>
        </w:tabs>
        <w:spacing w:before="120" w:after="120"/>
        <w:ind w:firstLine="709"/>
        <w:jc w:val="both"/>
        <w:rPr>
          <w:sz w:val="28"/>
          <w:szCs w:val="28"/>
          <w:lang w:val="es-ES"/>
        </w:rPr>
      </w:pPr>
      <w:r w:rsidRPr="00682F3F">
        <w:rPr>
          <w:sz w:val="28"/>
          <w:szCs w:val="28"/>
          <w:lang w:val="it-IT"/>
        </w:rPr>
        <w:t xml:space="preserve">Công tác bảo vệ môi trường luôn được thị xã quan tâm, chỉ đạo thực hiện tốt một số nội dung như: thực hiện xử lý rác thải sinh hoạt tại nhà; vận động các cơ sở chăn nuôi xây dựng các công trình xử lý chất thải chăn nuôi đảm bảo vệ sinh môi trường như xây dựng hầm Biogas, làm đệm lót sinh học,..., xây dựng cảnh quan xanh, sạch, đẹp với công tác dân vận, ra quân thu dọn vệ sinh các đường làng, ngõ xóm, nơi công cộng... </w:t>
      </w:r>
      <w:r w:rsidR="00AD0E4E" w:rsidRPr="00682F3F">
        <w:rPr>
          <w:sz w:val="28"/>
          <w:szCs w:val="28"/>
          <w:lang w:val="it-IT"/>
        </w:rPr>
        <w:t>Hầu h</w:t>
      </w:r>
      <w:r w:rsidRPr="00682F3F">
        <w:rPr>
          <w:sz w:val="28"/>
          <w:szCs w:val="28"/>
          <w:lang w:val="es-ES"/>
        </w:rPr>
        <w:t xml:space="preserve">ết các hộ dân trên địa bàn </w:t>
      </w:r>
      <w:r w:rsidR="000D4FF0" w:rsidRPr="00682F3F">
        <w:rPr>
          <w:color w:val="FF0000"/>
          <w:sz w:val="28"/>
          <w:szCs w:val="28"/>
          <w:lang w:val="es-ES"/>
        </w:rPr>
        <w:t xml:space="preserve">các </w:t>
      </w:r>
      <w:r w:rsidRPr="00682F3F">
        <w:rPr>
          <w:sz w:val="28"/>
          <w:szCs w:val="28"/>
          <w:lang w:val="es-ES"/>
        </w:rPr>
        <w:t xml:space="preserve">xã đều sử dụng nguồn nước sinh hoạt từ các giếng đào, giếng khoan và nguồn nước mưa từ các bể chứa hộ gia đình. </w:t>
      </w:r>
    </w:p>
    <w:p w:rsidR="00880572" w:rsidRPr="00682F3F" w:rsidRDefault="00F30F31" w:rsidP="00682F3F">
      <w:pPr>
        <w:tabs>
          <w:tab w:val="left" w:pos="1440"/>
        </w:tabs>
        <w:spacing w:before="120" w:after="120"/>
        <w:ind w:firstLine="706"/>
        <w:jc w:val="both"/>
        <w:rPr>
          <w:b/>
          <w:sz w:val="28"/>
          <w:szCs w:val="28"/>
          <w:lang w:val="es-ES"/>
        </w:rPr>
      </w:pPr>
      <w:r w:rsidRPr="00682F3F">
        <w:rPr>
          <w:b/>
          <w:sz w:val="28"/>
          <w:szCs w:val="28"/>
          <w:lang w:val="es-ES"/>
        </w:rPr>
        <w:t xml:space="preserve">Kết quả tổng hợp </w:t>
      </w:r>
      <w:r w:rsidR="00880572" w:rsidRPr="00682F3F">
        <w:rPr>
          <w:b/>
          <w:sz w:val="28"/>
          <w:szCs w:val="28"/>
          <w:lang w:val="es-ES"/>
        </w:rPr>
        <w:t>như sau</w:t>
      </w:r>
      <w:r w:rsidRPr="00682F3F">
        <w:rPr>
          <w:b/>
          <w:sz w:val="28"/>
          <w:szCs w:val="28"/>
          <w:lang w:val="es-ES"/>
        </w:rPr>
        <w:t xml:space="preserve">: </w:t>
      </w:r>
    </w:p>
    <w:p w:rsidR="00880572" w:rsidRPr="00682F3F" w:rsidRDefault="00880572" w:rsidP="00682F3F">
      <w:pPr>
        <w:pStyle w:val="ListParagraph"/>
        <w:numPr>
          <w:ilvl w:val="0"/>
          <w:numId w:val="9"/>
        </w:numPr>
        <w:tabs>
          <w:tab w:val="left" w:pos="900"/>
        </w:tabs>
        <w:spacing w:before="120" w:after="120"/>
        <w:ind w:left="0" w:firstLine="720"/>
        <w:jc w:val="both"/>
        <w:rPr>
          <w:sz w:val="28"/>
          <w:szCs w:val="28"/>
          <w:lang w:val="es-ES"/>
        </w:rPr>
      </w:pPr>
      <w:r w:rsidRPr="00682F3F">
        <w:rPr>
          <w:b/>
          <w:sz w:val="28"/>
          <w:szCs w:val="28"/>
          <w:lang w:val="es-ES"/>
        </w:rPr>
        <w:t>Chỉ tiêu 17.</w:t>
      </w:r>
      <w:r w:rsidR="00717FB7" w:rsidRPr="00682F3F">
        <w:rPr>
          <w:b/>
          <w:sz w:val="28"/>
          <w:szCs w:val="28"/>
          <w:lang w:val="es-ES"/>
        </w:rPr>
        <w:t>1</w:t>
      </w:r>
      <w:r w:rsidR="00717FB7" w:rsidRPr="00682F3F">
        <w:rPr>
          <w:sz w:val="28"/>
          <w:szCs w:val="28"/>
          <w:lang w:val="es-ES"/>
        </w:rPr>
        <w:t xml:space="preserve">: </w:t>
      </w:r>
      <w:r w:rsidR="00CE6621">
        <w:rPr>
          <w:sz w:val="28"/>
          <w:szCs w:val="28"/>
          <w:lang w:val="es-ES"/>
        </w:rPr>
        <w:t>c</w:t>
      </w:r>
      <w:r w:rsidR="00CE6621" w:rsidRPr="00CE6621">
        <w:rPr>
          <w:sz w:val="28"/>
          <w:szCs w:val="28"/>
          <w:lang w:val="es-ES"/>
        </w:rPr>
        <w:t>ó 2.740/2.756 hộ dân sử dụng nguồn nước hợp vệ sinh, đạt tỷ lệ 99,41% tăng 36% so với năm 2011. (</w:t>
      </w:r>
      <w:r w:rsidR="00CE6621" w:rsidRPr="00CE6621">
        <w:rPr>
          <w:i/>
          <w:sz w:val="28"/>
          <w:szCs w:val="28"/>
          <w:lang w:val="es-ES"/>
        </w:rPr>
        <w:t>xã Long Giang đạt 99,66%, xã Phước Tín đạt 98%</w:t>
      </w:r>
      <w:r w:rsidR="00CE6621" w:rsidRPr="00CE6621">
        <w:rPr>
          <w:sz w:val="28"/>
          <w:szCs w:val="28"/>
          <w:lang w:val="es-ES"/>
        </w:rPr>
        <w:t xml:space="preserve">). </w:t>
      </w:r>
      <w:r w:rsidR="00CE6621" w:rsidRPr="00CE6621">
        <w:rPr>
          <w:color w:val="FF0000"/>
          <w:sz w:val="28"/>
          <w:szCs w:val="28"/>
          <w:lang w:val="es-ES"/>
        </w:rPr>
        <w:t>Về nước sạch đạt tỷ lệ 67,67% (</w:t>
      </w:r>
      <w:r w:rsidR="00CE6621" w:rsidRPr="00CE6621">
        <w:rPr>
          <w:i/>
          <w:color w:val="FF0000"/>
          <w:sz w:val="28"/>
          <w:szCs w:val="28"/>
          <w:lang w:val="es-ES"/>
        </w:rPr>
        <w:t xml:space="preserve">trong đó xã Long Giang có </w:t>
      </w:r>
      <w:r w:rsidR="00CE6621" w:rsidRPr="00CE6621">
        <w:rPr>
          <w:i/>
          <w:color w:val="FF0000"/>
          <w:sz w:val="28"/>
          <w:szCs w:val="28"/>
        </w:rPr>
        <w:t>615/890 hộ d</w:t>
      </w:r>
      <w:r w:rsidR="00CD00AE">
        <w:rPr>
          <w:i/>
          <w:color w:val="FF0000"/>
          <w:sz w:val="28"/>
          <w:szCs w:val="28"/>
        </w:rPr>
        <w:t>ân đạt 69,1%; xã Phước Tín có 1.</w:t>
      </w:r>
      <w:r w:rsidR="00CE6621" w:rsidRPr="00CE6621">
        <w:rPr>
          <w:i/>
          <w:color w:val="FF0000"/>
          <w:sz w:val="28"/>
          <w:szCs w:val="28"/>
        </w:rPr>
        <w:t>236/1.866 hộ dân đạt 66,24%</w:t>
      </w:r>
      <w:r w:rsidR="00CE6621" w:rsidRPr="00CE6621">
        <w:rPr>
          <w:color w:val="FF0000"/>
          <w:sz w:val="28"/>
          <w:szCs w:val="28"/>
        </w:rPr>
        <w:t>).</w:t>
      </w:r>
    </w:p>
    <w:p w:rsidR="00880572" w:rsidRPr="00682F3F" w:rsidRDefault="00880572" w:rsidP="00682F3F">
      <w:pPr>
        <w:pStyle w:val="ListParagraph"/>
        <w:numPr>
          <w:ilvl w:val="0"/>
          <w:numId w:val="9"/>
        </w:numPr>
        <w:tabs>
          <w:tab w:val="left" w:pos="990"/>
        </w:tabs>
        <w:spacing w:before="120" w:after="120" w:line="340" w:lineRule="exact"/>
        <w:ind w:left="0" w:firstLine="720"/>
        <w:jc w:val="both"/>
        <w:rPr>
          <w:b/>
          <w:i/>
          <w:sz w:val="28"/>
          <w:szCs w:val="28"/>
          <w:lang w:val="es-ES"/>
        </w:rPr>
      </w:pPr>
      <w:r w:rsidRPr="00682F3F">
        <w:rPr>
          <w:b/>
          <w:i/>
          <w:sz w:val="28"/>
          <w:szCs w:val="28"/>
          <w:lang w:val="es-ES"/>
        </w:rPr>
        <w:t>Chỉ tiêu 17.2: Tỷ lệ cơ sở sản xuất, kinh doanh, nuôi trồng thủy sản, làng nghề đảm bảo quy định về bảo vệ môi trường: đạt 100%</w:t>
      </w:r>
    </w:p>
    <w:p w:rsidR="00880572" w:rsidRPr="00682F3F" w:rsidRDefault="00880572" w:rsidP="00682F3F">
      <w:pPr>
        <w:spacing w:before="120" w:after="120" w:line="340" w:lineRule="exact"/>
        <w:ind w:firstLine="709"/>
        <w:jc w:val="both"/>
        <w:rPr>
          <w:spacing w:val="-6"/>
          <w:sz w:val="28"/>
          <w:szCs w:val="28"/>
          <w:lang w:val="es-ES"/>
        </w:rPr>
      </w:pPr>
      <w:r w:rsidRPr="00682F3F">
        <w:rPr>
          <w:spacing w:val="-6"/>
          <w:sz w:val="28"/>
          <w:szCs w:val="28"/>
          <w:lang w:val="es-ES"/>
        </w:rPr>
        <w:t xml:space="preserve">Trên địa bàn xã Long Giang và xã Phước Tín có tổng cộng </w:t>
      </w:r>
      <w:r w:rsidRPr="00682F3F">
        <w:rPr>
          <w:color w:val="000000"/>
          <w:spacing w:val="-6"/>
          <w:sz w:val="28"/>
          <w:szCs w:val="28"/>
          <w:lang w:val="es-ES"/>
        </w:rPr>
        <w:t>455</w:t>
      </w:r>
      <w:r w:rsidR="0092149B" w:rsidRPr="00682F3F">
        <w:rPr>
          <w:color w:val="000000"/>
          <w:spacing w:val="-6"/>
          <w:sz w:val="28"/>
          <w:szCs w:val="28"/>
          <w:lang w:val="es-ES"/>
        </w:rPr>
        <w:t xml:space="preserve"> </w:t>
      </w:r>
      <w:r w:rsidRPr="00682F3F">
        <w:rPr>
          <w:spacing w:val="-6"/>
          <w:sz w:val="28"/>
          <w:szCs w:val="28"/>
          <w:lang w:val="es-ES"/>
        </w:rPr>
        <w:t>cơ sở s</w:t>
      </w:r>
      <w:r w:rsidR="00073220" w:rsidRPr="00682F3F">
        <w:rPr>
          <w:spacing w:val="-6"/>
          <w:sz w:val="28"/>
          <w:szCs w:val="28"/>
          <w:lang w:val="es-ES"/>
        </w:rPr>
        <w:t xml:space="preserve">ản xuất và hộ kinh doanh cá thể. </w:t>
      </w:r>
      <w:r w:rsidR="00CE6621">
        <w:rPr>
          <w:color w:val="FF0000"/>
          <w:sz w:val="28"/>
          <w:szCs w:val="28"/>
          <w:lang w:val="es-ES"/>
        </w:rPr>
        <w:t>Đã cấp 448</w:t>
      </w:r>
      <w:r w:rsidR="00073220" w:rsidRPr="00682F3F">
        <w:rPr>
          <w:color w:val="FF0000"/>
          <w:sz w:val="28"/>
          <w:szCs w:val="28"/>
          <w:lang w:val="es-ES"/>
        </w:rPr>
        <w:t xml:space="preserve"> </w:t>
      </w:r>
      <w:r w:rsidR="00073220" w:rsidRPr="00682F3F">
        <w:rPr>
          <w:spacing w:val="-6"/>
          <w:sz w:val="28"/>
          <w:szCs w:val="28"/>
          <w:lang w:val="pt-BR"/>
        </w:rPr>
        <w:t>giấy xác nhận đăng ký bản cam kết bảo vệ môi trường, kế hoạch bảo vệ môi trường, đề án bảo vệ môi trường đơn giản</w:t>
      </w:r>
      <w:r w:rsidR="00073220" w:rsidRPr="00682F3F">
        <w:rPr>
          <w:color w:val="FF0000"/>
          <w:spacing w:val="-6"/>
          <w:sz w:val="28"/>
          <w:szCs w:val="28"/>
          <w:lang w:val="es-ES"/>
        </w:rPr>
        <w:t>.</w:t>
      </w:r>
      <w:r w:rsidR="00073220" w:rsidRPr="00682F3F">
        <w:rPr>
          <w:spacing w:val="-6"/>
          <w:sz w:val="28"/>
          <w:szCs w:val="28"/>
          <w:lang w:val="es-ES"/>
        </w:rPr>
        <w:t xml:space="preserve"> </w:t>
      </w:r>
      <w:r w:rsidRPr="00682F3F">
        <w:rPr>
          <w:spacing w:val="-6"/>
          <w:sz w:val="28"/>
          <w:szCs w:val="28"/>
          <w:lang w:val="es-ES"/>
        </w:rPr>
        <w:t xml:space="preserve">Các hộ kinh doanh và cơ sở sản xuất trên đều đảm bảo các quy định về môi trường, các cơ sở sản </w:t>
      </w:r>
      <w:r w:rsidRPr="00682F3F">
        <w:rPr>
          <w:spacing w:val="-6"/>
          <w:sz w:val="28"/>
          <w:szCs w:val="28"/>
          <w:lang w:val="es-ES"/>
        </w:rPr>
        <w:lastRenderedPageBreak/>
        <w:t xml:space="preserve">xuất, hộ kinh doanh thuộc đối tượng phải đăng ký bảo vệ môi trường đã tiến hành đăng ký và </w:t>
      </w:r>
      <w:r w:rsidR="00073220" w:rsidRPr="00682F3F">
        <w:rPr>
          <w:spacing w:val="-6"/>
          <w:sz w:val="28"/>
          <w:szCs w:val="28"/>
          <w:lang w:val="es-ES"/>
        </w:rPr>
        <w:t>cam kết thực hiện theo quy định.</w:t>
      </w:r>
    </w:p>
    <w:p w:rsidR="00880572" w:rsidRPr="00682F3F" w:rsidRDefault="00880572" w:rsidP="00682F3F">
      <w:pPr>
        <w:pStyle w:val="ListParagraph"/>
        <w:numPr>
          <w:ilvl w:val="0"/>
          <w:numId w:val="9"/>
        </w:numPr>
        <w:tabs>
          <w:tab w:val="left" w:pos="993"/>
        </w:tabs>
        <w:spacing w:before="120" w:after="120" w:line="340" w:lineRule="exact"/>
        <w:jc w:val="both"/>
        <w:rPr>
          <w:b/>
          <w:i/>
          <w:sz w:val="28"/>
          <w:szCs w:val="28"/>
          <w:lang w:val="es-ES"/>
        </w:rPr>
      </w:pPr>
      <w:r w:rsidRPr="00682F3F">
        <w:rPr>
          <w:b/>
          <w:i/>
          <w:sz w:val="28"/>
          <w:szCs w:val="28"/>
          <w:lang w:val="es-ES"/>
        </w:rPr>
        <w:t>Chỉ tiêu 17.3: Xây dựng cảnh quan, môi trường xanh – sạch – đẹp:</w:t>
      </w:r>
    </w:p>
    <w:p w:rsidR="00CE6621" w:rsidRPr="00CE6621" w:rsidRDefault="00880572" w:rsidP="00C73779">
      <w:pPr>
        <w:pStyle w:val="ListParagraph"/>
        <w:tabs>
          <w:tab w:val="left" w:pos="900"/>
        </w:tabs>
        <w:spacing w:before="120" w:after="120"/>
        <w:ind w:left="0" w:firstLine="850"/>
        <w:jc w:val="both"/>
        <w:rPr>
          <w:spacing w:val="6"/>
          <w:sz w:val="28"/>
          <w:szCs w:val="28"/>
          <w:lang w:val="nb-NO"/>
        </w:rPr>
      </w:pPr>
      <w:r w:rsidRPr="00CE6621">
        <w:rPr>
          <w:spacing w:val="-6"/>
          <w:sz w:val="28"/>
          <w:szCs w:val="28"/>
          <w:lang w:val="es-ES"/>
        </w:rPr>
        <w:t xml:space="preserve">Hàng năm, hưởng ứng tuần Lễ Quốc gia về nước sạch và vệ sinh môi trường, ngày môi trường thế giới và phát động phong trào trồng cây nhân dân trên địa </w:t>
      </w:r>
      <w:r w:rsidRPr="00CE6621">
        <w:rPr>
          <w:color w:val="FF0000"/>
          <w:spacing w:val="-6"/>
          <w:sz w:val="28"/>
          <w:szCs w:val="28"/>
          <w:lang w:val="es-ES"/>
        </w:rPr>
        <w:t xml:space="preserve">bàn </w:t>
      </w:r>
      <w:r w:rsidR="006B1987" w:rsidRPr="00CE6621">
        <w:rPr>
          <w:color w:val="FF0000"/>
          <w:spacing w:val="-6"/>
          <w:sz w:val="28"/>
          <w:szCs w:val="28"/>
          <w:lang w:val="es-ES"/>
        </w:rPr>
        <w:t>thị xã</w:t>
      </w:r>
      <w:r w:rsidRPr="00CE6621">
        <w:rPr>
          <w:spacing w:val="-6"/>
          <w:sz w:val="28"/>
          <w:szCs w:val="28"/>
          <w:lang w:val="es-ES"/>
        </w:rPr>
        <w:t>, xã</w:t>
      </w:r>
      <w:r w:rsidR="005549E2" w:rsidRPr="00CE6621">
        <w:rPr>
          <w:spacing w:val="-6"/>
          <w:sz w:val="28"/>
          <w:szCs w:val="28"/>
          <w:lang w:val="es-ES"/>
        </w:rPr>
        <w:t xml:space="preserve"> Long Giang và xã Phước </w:t>
      </w:r>
      <w:r w:rsidRPr="00CE6621">
        <w:rPr>
          <w:spacing w:val="-6"/>
          <w:sz w:val="28"/>
          <w:szCs w:val="28"/>
          <w:lang w:val="es-ES"/>
        </w:rPr>
        <w:t xml:space="preserve">Tín thường xuyên tuyên truyền nhân dân bảo vệ môi trường, khai thông cống rãnh, phát dọn hành lang đường tạo cảnh quan môi trường xanh - sạch - đẹp trên địa bàn xã, các tổ chức Hội đoàn thể của xã thường xuyên vận động nhân dân trong công tác bảo vệ môi trường, tổ chức các phong trào “ngày chủ nhật xanh” dọn vệ sinh các tuyến đường nông thôn, vận động nhân dân không xả nước thải, chất thải rắn trong khu dân cư, khu vực công cộng, khu đất trống, thực trạng trên địa bàn xã Long Giang và </w:t>
      </w:r>
      <w:r w:rsidR="005549E2" w:rsidRPr="00CE6621">
        <w:rPr>
          <w:spacing w:val="-6"/>
          <w:sz w:val="28"/>
          <w:szCs w:val="28"/>
          <w:lang w:val="es-ES"/>
        </w:rPr>
        <w:t xml:space="preserve">xã </w:t>
      </w:r>
      <w:r w:rsidRPr="00CE6621">
        <w:rPr>
          <w:spacing w:val="-6"/>
          <w:sz w:val="28"/>
          <w:szCs w:val="28"/>
          <w:lang w:val="es-ES"/>
        </w:rPr>
        <w:t>Phước Tín đã thực hiện tốt việc xây dựng cảnh qua</w:t>
      </w:r>
      <w:r w:rsidR="00073220" w:rsidRPr="00CE6621">
        <w:rPr>
          <w:spacing w:val="-6"/>
          <w:sz w:val="28"/>
          <w:szCs w:val="28"/>
          <w:lang w:val="es-ES"/>
        </w:rPr>
        <w:t xml:space="preserve">n môi trường xanh - sạch - đẹp </w:t>
      </w:r>
      <w:r w:rsidR="00073220" w:rsidRPr="00CE6621">
        <w:rPr>
          <w:color w:val="000000"/>
          <w:spacing w:val="6"/>
          <w:sz w:val="28"/>
          <w:szCs w:val="28"/>
          <w:lang w:val="nb-NO"/>
        </w:rPr>
        <w:t>được nhân dân hưởng ứng nhiệt tình</w:t>
      </w:r>
      <w:r w:rsidR="00CE6621" w:rsidRPr="00CE6621">
        <w:rPr>
          <w:color w:val="000000"/>
          <w:spacing w:val="6"/>
          <w:sz w:val="28"/>
          <w:szCs w:val="28"/>
          <w:lang w:val="nb-NO"/>
        </w:rPr>
        <w:t>.</w:t>
      </w:r>
      <w:r w:rsidR="00073220" w:rsidRPr="00CE6621">
        <w:rPr>
          <w:color w:val="000000"/>
          <w:spacing w:val="6"/>
          <w:sz w:val="28"/>
          <w:szCs w:val="28"/>
          <w:lang w:val="nb-NO"/>
        </w:rPr>
        <w:t xml:space="preserve"> </w:t>
      </w:r>
      <w:r w:rsidR="00CE6621" w:rsidRPr="00CE6621">
        <w:rPr>
          <w:color w:val="FF0000"/>
          <w:sz w:val="28"/>
          <w:szCs w:val="28"/>
          <w:lang w:val="pt-BR"/>
        </w:rPr>
        <w:t>Trồng cây xanh phủ kín 02 bên các tuyến đường giao thông, các nơi công cộng, trụ sở cơ quan và thường xuyên được dọn dẹp, không có hiện tượng xả rác thải sinh hoạt, nước thải gây mấy mỹ quan và ô nhiễm môi trường; các hộ dân làm hàng rào trước cửa nhà và được cắt tỉa gọn gàng không vươn ra đường cản trở giao thông.</w:t>
      </w:r>
      <w:r w:rsidR="00CE6621" w:rsidRPr="00CE6621">
        <w:rPr>
          <w:spacing w:val="6"/>
          <w:sz w:val="28"/>
          <w:szCs w:val="28"/>
          <w:lang w:val="nb-NO"/>
        </w:rPr>
        <w:t xml:space="preserve"> Tổng cộng số km đường trồng cây xanh, hoa, dọc 2 bên đường của 02 xã </w:t>
      </w:r>
      <w:r w:rsidR="00CE6621" w:rsidRPr="00CE6621">
        <w:rPr>
          <w:color w:val="FF0000"/>
          <w:spacing w:val="6"/>
          <w:sz w:val="28"/>
          <w:szCs w:val="28"/>
          <w:lang w:val="nb-NO"/>
        </w:rPr>
        <w:t xml:space="preserve">là </w:t>
      </w:r>
      <w:r w:rsidR="00CE6621" w:rsidRPr="00CE6621">
        <w:rPr>
          <w:b/>
          <w:color w:val="FF0000"/>
          <w:spacing w:val="6"/>
          <w:sz w:val="28"/>
          <w:szCs w:val="28"/>
          <w:lang w:val="nb-NO"/>
        </w:rPr>
        <w:t>17,2</w:t>
      </w:r>
      <w:r w:rsidR="00CE6621" w:rsidRPr="00CE6621">
        <w:rPr>
          <w:b/>
          <w:spacing w:val="6"/>
          <w:sz w:val="28"/>
          <w:szCs w:val="28"/>
          <w:lang w:val="nb-NO"/>
        </w:rPr>
        <w:t xml:space="preserve"> km</w:t>
      </w:r>
      <w:r w:rsidR="00CE6621" w:rsidRPr="00CE6621">
        <w:rPr>
          <w:spacing w:val="6"/>
          <w:sz w:val="28"/>
          <w:szCs w:val="28"/>
          <w:lang w:val="nb-NO"/>
        </w:rPr>
        <w:t xml:space="preserve"> bao gồm cây Osaka,</w:t>
      </w:r>
      <w:r w:rsidR="00C73779">
        <w:rPr>
          <w:spacing w:val="6"/>
          <w:sz w:val="28"/>
          <w:szCs w:val="28"/>
          <w:lang w:val="nb-NO"/>
        </w:rPr>
        <w:t xml:space="preserve"> hoàng yến, bằng lăng, m</w:t>
      </w:r>
      <w:r w:rsidR="00CE6621" w:rsidRPr="00CE6621">
        <w:rPr>
          <w:spacing w:val="6"/>
          <w:sz w:val="28"/>
          <w:szCs w:val="28"/>
          <w:lang w:val="nb-NO"/>
        </w:rPr>
        <w:t xml:space="preserve">ai thái, cây dầu </w:t>
      </w:r>
      <w:r w:rsidR="00CE6621" w:rsidRPr="00CE6621">
        <w:rPr>
          <w:i/>
          <w:spacing w:val="6"/>
          <w:sz w:val="28"/>
          <w:szCs w:val="28"/>
          <w:lang w:val="nb-NO"/>
        </w:rPr>
        <w:t>(tăng 100% so với năm 2011)....;</w:t>
      </w:r>
      <w:r w:rsidR="00CE6621" w:rsidRPr="00CE6621">
        <w:rPr>
          <w:spacing w:val="6"/>
          <w:sz w:val="28"/>
          <w:szCs w:val="28"/>
          <w:lang w:val="nb-NO"/>
        </w:rPr>
        <w:t xml:space="preserve"> Trong đó: Xã Phước Tín 10,6km, xã Long Giang 6,6km.</w:t>
      </w:r>
    </w:p>
    <w:p w:rsidR="00880572" w:rsidRPr="00682F3F" w:rsidRDefault="00F72856" w:rsidP="00682F3F">
      <w:pPr>
        <w:pStyle w:val="ListParagraph"/>
        <w:numPr>
          <w:ilvl w:val="0"/>
          <w:numId w:val="9"/>
        </w:numPr>
        <w:tabs>
          <w:tab w:val="left" w:pos="993"/>
        </w:tabs>
        <w:spacing w:before="120" w:after="120" w:line="340" w:lineRule="exact"/>
        <w:jc w:val="both"/>
        <w:rPr>
          <w:b/>
          <w:i/>
          <w:sz w:val="28"/>
          <w:szCs w:val="28"/>
          <w:lang w:val="nb-NO"/>
        </w:rPr>
      </w:pPr>
      <w:r w:rsidRPr="00682F3F">
        <w:rPr>
          <w:b/>
          <w:i/>
          <w:sz w:val="28"/>
          <w:szCs w:val="28"/>
          <w:lang w:val="nb-NO"/>
        </w:rPr>
        <w:t xml:space="preserve">Chỉ tiêu </w:t>
      </w:r>
      <w:r w:rsidR="00880572" w:rsidRPr="00682F3F">
        <w:rPr>
          <w:b/>
          <w:i/>
          <w:sz w:val="28"/>
          <w:szCs w:val="28"/>
          <w:lang w:val="nb-NO"/>
        </w:rPr>
        <w:t>17.4: Mai táng phù hợp với quy định và theo quy hoạch:</w:t>
      </w:r>
    </w:p>
    <w:p w:rsidR="00880572" w:rsidRPr="00682F3F" w:rsidRDefault="00880572" w:rsidP="00682F3F">
      <w:pPr>
        <w:spacing w:before="120" w:after="120" w:line="340" w:lineRule="exact"/>
        <w:ind w:firstLine="709"/>
        <w:jc w:val="both"/>
        <w:rPr>
          <w:spacing w:val="-6"/>
          <w:sz w:val="28"/>
          <w:szCs w:val="28"/>
          <w:lang w:val="nb-NO"/>
        </w:rPr>
      </w:pPr>
      <w:r w:rsidRPr="00682F3F">
        <w:rPr>
          <w:spacing w:val="-6"/>
          <w:sz w:val="28"/>
          <w:szCs w:val="28"/>
          <w:lang w:val="nb-NO"/>
        </w:rPr>
        <w:t xml:space="preserve">Về quy hoạch đất nghĩa trang trên địa bàn thị xã hiện tại có nghĩa trang nhân dân thị xã Phước Long tại xã Long Giang </w:t>
      </w:r>
      <w:r w:rsidR="00073220" w:rsidRPr="00682F3F">
        <w:rPr>
          <w:color w:val="000000"/>
          <w:spacing w:val="-6"/>
          <w:sz w:val="28"/>
          <w:szCs w:val="28"/>
          <w:lang w:val="nb-NO"/>
        </w:rPr>
        <w:t>diện tích 10</w:t>
      </w:r>
      <w:r w:rsidRPr="00682F3F">
        <w:rPr>
          <w:color w:val="000000"/>
          <w:spacing w:val="-6"/>
          <w:sz w:val="28"/>
          <w:szCs w:val="28"/>
          <w:lang w:val="nb-NO"/>
        </w:rPr>
        <w:t xml:space="preserve"> ha</w:t>
      </w:r>
      <w:r w:rsidRPr="00682F3F">
        <w:rPr>
          <w:spacing w:val="-6"/>
          <w:sz w:val="28"/>
          <w:szCs w:val="28"/>
          <w:lang w:val="nb-NO"/>
        </w:rPr>
        <w:t xml:space="preserve"> và nghĩa trang nhân dân tại xã Phước Tín với </w:t>
      </w:r>
      <w:r w:rsidR="00073220" w:rsidRPr="00682F3F">
        <w:rPr>
          <w:color w:val="000000"/>
          <w:spacing w:val="-6"/>
          <w:sz w:val="28"/>
          <w:szCs w:val="28"/>
          <w:lang w:val="nb-NO"/>
        </w:rPr>
        <w:t>diện tích 10.000</w:t>
      </w:r>
      <w:r w:rsidR="002B25EB" w:rsidRPr="00682F3F">
        <w:rPr>
          <w:color w:val="000000"/>
          <w:spacing w:val="-6"/>
          <w:sz w:val="28"/>
          <w:szCs w:val="28"/>
          <w:lang w:val="nb-NO"/>
        </w:rPr>
        <w:t xml:space="preserve"> </w:t>
      </w:r>
      <w:r w:rsidR="00073220" w:rsidRPr="00682F3F">
        <w:rPr>
          <w:color w:val="000000"/>
          <w:spacing w:val="-6"/>
          <w:sz w:val="28"/>
          <w:szCs w:val="28"/>
          <w:lang w:val="nb-NO"/>
        </w:rPr>
        <w:t>m2</w:t>
      </w:r>
      <w:r w:rsidRPr="00682F3F">
        <w:rPr>
          <w:color w:val="000000"/>
          <w:spacing w:val="-6"/>
          <w:sz w:val="28"/>
          <w:szCs w:val="28"/>
          <w:lang w:val="nb-NO"/>
        </w:rPr>
        <w:t>,</w:t>
      </w:r>
      <w:r w:rsidRPr="00682F3F">
        <w:rPr>
          <w:spacing w:val="-6"/>
          <w:sz w:val="28"/>
          <w:szCs w:val="28"/>
          <w:lang w:val="nb-NO"/>
        </w:rPr>
        <w:t xml:space="preserve"> việc mai táng được thực hiện theo quy hoạch và đảm bảo giá trị văn hóa, truyền thống của từng dân tộc, không có trường hợp nào chôn cất tại nhà cũng như các nghĩa địa nhỏ trên địa bàn các xã Long Giang và Phước Tín. </w:t>
      </w:r>
    </w:p>
    <w:p w:rsidR="00880572" w:rsidRPr="00682F3F" w:rsidRDefault="00880572" w:rsidP="00682F3F">
      <w:pPr>
        <w:pStyle w:val="ListParagraph"/>
        <w:numPr>
          <w:ilvl w:val="0"/>
          <w:numId w:val="9"/>
        </w:numPr>
        <w:tabs>
          <w:tab w:val="left" w:pos="1080"/>
        </w:tabs>
        <w:spacing w:before="120" w:after="120" w:line="340" w:lineRule="exact"/>
        <w:ind w:left="0" w:firstLine="720"/>
        <w:jc w:val="both"/>
        <w:rPr>
          <w:b/>
          <w:i/>
          <w:sz w:val="28"/>
          <w:szCs w:val="28"/>
          <w:lang w:val="nb-NO"/>
        </w:rPr>
      </w:pPr>
      <w:r w:rsidRPr="00682F3F">
        <w:rPr>
          <w:b/>
          <w:i/>
          <w:sz w:val="28"/>
          <w:szCs w:val="28"/>
          <w:lang w:val="nb-NO"/>
        </w:rPr>
        <w:t>Chỉ tiêu 17.5: Chất thải rắn trên địa bàn và nước thải khu dân cư tập trung, cơ sở sản xuất - kinh doanh được đánh giá là được thu gom, xử lý theo quy định:</w:t>
      </w:r>
    </w:p>
    <w:p w:rsidR="00264EC3" w:rsidRPr="00682F3F" w:rsidRDefault="00264EC3" w:rsidP="00682F3F">
      <w:pPr>
        <w:pStyle w:val="ListParagraph"/>
        <w:spacing w:before="120" w:after="120"/>
        <w:ind w:left="0" w:firstLine="720"/>
        <w:jc w:val="both"/>
        <w:rPr>
          <w:color w:val="000000"/>
          <w:spacing w:val="6"/>
          <w:sz w:val="28"/>
          <w:szCs w:val="28"/>
          <w:lang w:val="nb-NO"/>
        </w:rPr>
      </w:pPr>
      <w:r w:rsidRPr="00682F3F">
        <w:rPr>
          <w:spacing w:val="-6"/>
          <w:sz w:val="28"/>
          <w:szCs w:val="28"/>
          <w:lang w:val="es-ES"/>
        </w:rPr>
        <w:t xml:space="preserve">+ Xử lý chất thải, nước thải: </w:t>
      </w:r>
      <w:r w:rsidRPr="00682F3F">
        <w:rPr>
          <w:b/>
          <w:color w:val="000000"/>
          <w:spacing w:val="6"/>
          <w:sz w:val="28"/>
          <w:szCs w:val="28"/>
          <w:lang w:val="sv-SE"/>
        </w:rPr>
        <w:t xml:space="preserve">Về thu gom và xử lý rác thải phát sinh trên địa bàn </w:t>
      </w:r>
      <w:r w:rsidRPr="00682F3F">
        <w:rPr>
          <w:b/>
          <w:color w:val="000000"/>
          <w:spacing w:val="6"/>
          <w:sz w:val="28"/>
          <w:szCs w:val="28"/>
          <w:lang w:val="nb-NO"/>
        </w:rPr>
        <w:t xml:space="preserve">02 xã: </w:t>
      </w:r>
      <w:r w:rsidRPr="00682F3F">
        <w:rPr>
          <w:color w:val="000000"/>
          <w:spacing w:val="6"/>
          <w:sz w:val="28"/>
          <w:szCs w:val="28"/>
          <w:lang w:val="nb-NO"/>
        </w:rPr>
        <w:t xml:space="preserve">Tổng khối lượng rác thải sinh hoạt phát sinh trên địa bàn xã Phước Tín và xã Long Giang là: </w:t>
      </w:r>
      <w:r w:rsidRPr="00682F3F">
        <w:rPr>
          <w:b/>
          <w:color w:val="000000"/>
          <w:spacing w:val="6"/>
          <w:sz w:val="28"/>
          <w:szCs w:val="28"/>
          <w:lang w:val="nb-NO"/>
        </w:rPr>
        <w:t>885,125</w:t>
      </w:r>
      <w:r w:rsidR="002B25EB" w:rsidRPr="00682F3F">
        <w:rPr>
          <w:b/>
          <w:color w:val="000000"/>
          <w:spacing w:val="6"/>
          <w:sz w:val="28"/>
          <w:szCs w:val="28"/>
          <w:lang w:val="nb-NO"/>
        </w:rPr>
        <w:t xml:space="preserve"> </w:t>
      </w:r>
      <w:r w:rsidRPr="00682F3F">
        <w:rPr>
          <w:b/>
          <w:color w:val="000000"/>
          <w:spacing w:val="6"/>
          <w:sz w:val="28"/>
          <w:szCs w:val="28"/>
          <w:lang w:val="nb-NO"/>
        </w:rPr>
        <w:t>tấn rác/năm 2018</w:t>
      </w:r>
      <w:r w:rsidRPr="00682F3F">
        <w:rPr>
          <w:color w:val="000000"/>
          <w:spacing w:val="6"/>
          <w:sz w:val="28"/>
          <w:szCs w:val="28"/>
          <w:lang w:val="nb-NO"/>
        </w:rPr>
        <w:t xml:space="preserve">. Trong đó xã Phước Tín 724,1160 tấn, xã Long Giang 160,965 tấn. Tất cả rác thải phát sinh của 02 xã đều được Xí nghiệp công trình đô thị, thị xã đảm nhận thu gom, vận chuyển, chôn lấp 100% tại bãi rác chung của thị xã đúng quy định; </w:t>
      </w:r>
      <w:r w:rsidRPr="00682F3F">
        <w:rPr>
          <w:b/>
          <w:color w:val="000000"/>
          <w:sz w:val="28"/>
          <w:szCs w:val="28"/>
          <w:lang w:val="nb-NO"/>
        </w:rPr>
        <w:t>Về thu gom và xử lý bao bì thuốc bảo vệ thực vật sau sử dụng:</w:t>
      </w:r>
      <w:r w:rsidRPr="00682F3F">
        <w:rPr>
          <w:b/>
          <w:color w:val="000000"/>
          <w:spacing w:val="-2"/>
          <w:sz w:val="28"/>
          <w:szCs w:val="28"/>
          <w:lang w:val="sv-SE"/>
        </w:rPr>
        <w:t xml:space="preserve"> </w:t>
      </w:r>
      <w:r w:rsidRPr="00682F3F">
        <w:rPr>
          <w:color w:val="000000"/>
          <w:spacing w:val="-2"/>
          <w:sz w:val="28"/>
          <w:szCs w:val="28"/>
          <w:lang w:val="sv-SE"/>
        </w:rPr>
        <w:t xml:space="preserve">Thực hiện theo Thông tư liên tịch số 05/2016/TTLT-BNNPTNT-BTNMT ngày 16/5/2016, UBND các xã đã tổ chức thu gom bao bì thuốc bảo vệ thực vật sau khi sử dụng phát sinh trên địa bàn, không </w:t>
      </w:r>
      <w:r w:rsidR="002B25EB" w:rsidRPr="00682F3F">
        <w:rPr>
          <w:color w:val="000000"/>
          <w:spacing w:val="-2"/>
          <w:sz w:val="28"/>
          <w:szCs w:val="28"/>
          <w:lang w:val="sv-SE"/>
        </w:rPr>
        <w:t xml:space="preserve">để </w:t>
      </w:r>
      <w:r w:rsidRPr="00682F3F">
        <w:rPr>
          <w:color w:val="000000"/>
          <w:spacing w:val="-2"/>
          <w:sz w:val="28"/>
          <w:szCs w:val="28"/>
          <w:lang w:val="sv-SE"/>
        </w:rPr>
        <w:t xml:space="preserve">xảy ra tình trạng sau khi sử dụng vứt bừa bãi tại các khu vực trồng trọt, kênh mương. Xã Phước Tín xây dựng 01 và xã Long Giang 01 bể chứa bao bì thuốc bảo vệ thực vật sau khi sử dụng và vận động </w:t>
      </w:r>
      <w:r w:rsidRPr="00682F3F">
        <w:rPr>
          <w:color w:val="000000"/>
          <w:spacing w:val="-2"/>
          <w:sz w:val="28"/>
          <w:szCs w:val="28"/>
          <w:lang w:val="sv-SE"/>
        </w:rPr>
        <w:lastRenderedPageBreak/>
        <w:t xml:space="preserve">người dân thu gom sau khi sử dụng bỏ vào các bể chứa. Tổng khối lượng bao thuốc bảo vệ thực vật được thu gom và xử lý theo quy định khoảng 160kg; </w:t>
      </w:r>
      <w:r w:rsidRPr="00682F3F">
        <w:rPr>
          <w:b/>
          <w:color w:val="000000"/>
          <w:spacing w:val="-8"/>
          <w:sz w:val="28"/>
          <w:szCs w:val="28"/>
          <w:lang w:val="sv-SE"/>
        </w:rPr>
        <w:t>Về thu gom và xử lý rác thải Y tế</w:t>
      </w:r>
      <w:r w:rsidRPr="00682F3F">
        <w:rPr>
          <w:color w:val="000000"/>
          <w:spacing w:val="-8"/>
          <w:sz w:val="28"/>
          <w:szCs w:val="28"/>
          <w:lang w:val="sv-SE"/>
        </w:rPr>
        <w:t>: Các cơ sở y tế đều có phân loại rác theo quy định. 100% rác thải y tế của các trạm xá, các cơ sở y tế trên địa bàn các xã đều được thu gom và xử lý theo quy định tại lò đốt chất thải y tế của Trung tâm y tế thị xã Phước Long.</w:t>
      </w:r>
    </w:p>
    <w:p w:rsidR="00880572" w:rsidRPr="00682F3F" w:rsidRDefault="00880572" w:rsidP="00682F3F">
      <w:pPr>
        <w:spacing w:before="120" w:after="120" w:line="340" w:lineRule="exact"/>
        <w:ind w:firstLine="709"/>
        <w:jc w:val="both"/>
        <w:rPr>
          <w:spacing w:val="-6"/>
          <w:sz w:val="28"/>
          <w:szCs w:val="28"/>
          <w:lang w:val="sv-SE"/>
        </w:rPr>
      </w:pPr>
      <w:r w:rsidRPr="00682F3F">
        <w:rPr>
          <w:color w:val="000000"/>
          <w:spacing w:val="-6"/>
          <w:sz w:val="28"/>
          <w:szCs w:val="28"/>
          <w:lang w:val="sv-SE"/>
        </w:rPr>
        <w:t xml:space="preserve"> Ngoài ra, UBND 02 xã phát động các phòng trào cho các Tổ chức chính trị - xã hội cùng chung tay xây dựng nông thôn mới, bảo vệ môi trường điển hình như: Hội Cựu chiến binh với mô hình “gương mẫu trong bảo vệ môi trường” đã tuyên truyền vận động hội viên xây dựng Lò đốt rác mi ni tại hộ và nhân rộng các Lò đốt rác mi ni trên các ấp, sóc; Hội Liên hiệp phụ nữ với các phong trào như: “Phụ nữ 5 không 3 sạch”; “Phụ nữ tham gia giữ gìn vệ sinh môi trường giảm ô nhiễm, giảm thải ra môi trường”; “Tổ phụ nữ nói không với thực phẩm bẩn”; “Tuyến đường sáng, xanh, sạch, đẹp”; “Hộ gia đình có nhà tắm, nhà tiêu, bể chứa nước sinh hoạt hợp vệ sinh và đảm bảo 3 sạch”; “Phát triển kinh tế, vệ</w:t>
      </w:r>
      <w:r w:rsidRPr="00682F3F">
        <w:rPr>
          <w:spacing w:val="-6"/>
          <w:sz w:val="28"/>
          <w:szCs w:val="28"/>
          <w:lang w:val="sv-SE"/>
        </w:rPr>
        <w:t xml:space="preserve"> sinh an toàn thực phẩm”.</w:t>
      </w:r>
    </w:p>
    <w:p w:rsidR="00880572" w:rsidRPr="00682F3F" w:rsidRDefault="00880572" w:rsidP="00682F3F">
      <w:pPr>
        <w:pStyle w:val="ListParagraph"/>
        <w:tabs>
          <w:tab w:val="left" w:pos="993"/>
        </w:tabs>
        <w:spacing w:before="120" w:after="120" w:line="340" w:lineRule="exact"/>
        <w:ind w:left="0" w:firstLine="709"/>
        <w:jc w:val="both"/>
        <w:rPr>
          <w:b/>
          <w:i/>
          <w:sz w:val="28"/>
          <w:szCs w:val="28"/>
          <w:lang w:val="sv-SE"/>
        </w:rPr>
      </w:pPr>
      <w:r w:rsidRPr="00682F3F">
        <w:rPr>
          <w:b/>
          <w:i/>
          <w:sz w:val="28"/>
          <w:szCs w:val="28"/>
          <w:lang w:val="sv-SE"/>
        </w:rPr>
        <w:t>- Chỉ tiêu 17.6: Tỷ lệ hộ có nhà tiêu, nhà tắm, bể nước sinh hoạt hợp vệ sinh và đảm bảo 3 sạch đạt 100% hộ trên địa bàn:</w:t>
      </w:r>
    </w:p>
    <w:p w:rsidR="00264EC3" w:rsidRPr="00135E87" w:rsidRDefault="00264EC3" w:rsidP="00682F3F">
      <w:pPr>
        <w:spacing w:before="120" w:after="120"/>
        <w:ind w:firstLine="851"/>
        <w:jc w:val="both"/>
        <w:rPr>
          <w:i/>
          <w:color w:val="FF0000"/>
          <w:spacing w:val="6"/>
          <w:sz w:val="28"/>
          <w:szCs w:val="28"/>
          <w:lang w:val="es-ES"/>
        </w:rPr>
      </w:pPr>
      <w:r w:rsidRPr="00682F3F">
        <w:rPr>
          <w:color w:val="000000"/>
          <w:spacing w:val="6"/>
          <w:sz w:val="28"/>
          <w:szCs w:val="28"/>
          <w:lang w:val="es-ES"/>
        </w:rPr>
        <w:t xml:space="preserve">Tỷ lệ hộ có nhà tiêu, nhà tắm và bể chứa nước đảm bảo 3 sạch: qua rà soát cho thấy có </w:t>
      </w:r>
      <w:r w:rsidR="00135E87" w:rsidRPr="00EE1147">
        <w:rPr>
          <w:color w:val="FF0000"/>
          <w:spacing w:val="6"/>
          <w:sz w:val="28"/>
          <w:szCs w:val="28"/>
          <w:lang w:val="es-ES"/>
        </w:rPr>
        <w:t>2</w:t>
      </w:r>
      <w:r w:rsidR="009E58C9">
        <w:rPr>
          <w:color w:val="FF0000"/>
          <w:spacing w:val="6"/>
          <w:sz w:val="28"/>
          <w:szCs w:val="28"/>
          <w:lang w:val="es-ES"/>
        </w:rPr>
        <w:t>.</w:t>
      </w:r>
      <w:r w:rsidR="00135E87" w:rsidRPr="00EE1147">
        <w:rPr>
          <w:color w:val="FF0000"/>
          <w:spacing w:val="6"/>
          <w:sz w:val="28"/>
          <w:szCs w:val="28"/>
          <w:lang w:val="es-ES"/>
        </w:rPr>
        <w:t>700/2</w:t>
      </w:r>
      <w:r w:rsidR="009E58C9">
        <w:rPr>
          <w:color w:val="FF0000"/>
          <w:spacing w:val="6"/>
          <w:sz w:val="28"/>
          <w:szCs w:val="28"/>
          <w:lang w:val="es-ES"/>
        </w:rPr>
        <w:t>.</w:t>
      </w:r>
      <w:r w:rsidR="00135E87" w:rsidRPr="00EE1147">
        <w:rPr>
          <w:color w:val="FF0000"/>
          <w:spacing w:val="6"/>
          <w:sz w:val="28"/>
          <w:szCs w:val="28"/>
          <w:lang w:val="es-ES"/>
        </w:rPr>
        <w:t xml:space="preserve">756 hộ gia đình có nhà vệ sinh, nhà tắm và bể chứa nước sinh hoạt hợp vệ sinh và đảm bảo 3 sạch đạt tỷ lệ là 97,9% </w:t>
      </w:r>
      <w:r w:rsidR="00135E87" w:rsidRPr="00EE1147">
        <w:rPr>
          <w:i/>
          <w:color w:val="FF0000"/>
          <w:spacing w:val="6"/>
          <w:sz w:val="28"/>
          <w:szCs w:val="28"/>
          <w:lang w:val="es-ES"/>
        </w:rPr>
        <w:t>(tăng 37,9% so với năm 2011</w:t>
      </w:r>
      <w:r w:rsidR="009E58C9">
        <w:rPr>
          <w:i/>
          <w:color w:val="FF0000"/>
          <w:spacing w:val="6"/>
          <w:sz w:val="28"/>
          <w:szCs w:val="28"/>
          <w:lang w:val="es-ES"/>
        </w:rPr>
        <w:t>).</w:t>
      </w:r>
    </w:p>
    <w:p w:rsidR="00880572" w:rsidRPr="00682F3F" w:rsidRDefault="00880572" w:rsidP="00682F3F">
      <w:pPr>
        <w:pStyle w:val="ListParagraph"/>
        <w:tabs>
          <w:tab w:val="left" w:pos="993"/>
        </w:tabs>
        <w:spacing w:before="120" w:after="120" w:line="340" w:lineRule="exact"/>
        <w:ind w:left="0" w:firstLine="709"/>
        <w:jc w:val="both"/>
        <w:rPr>
          <w:b/>
          <w:i/>
          <w:sz w:val="28"/>
          <w:szCs w:val="28"/>
          <w:lang w:val="es-ES"/>
        </w:rPr>
      </w:pPr>
      <w:r w:rsidRPr="00682F3F">
        <w:rPr>
          <w:b/>
          <w:i/>
          <w:sz w:val="28"/>
          <w:szCs w:val="28"/>
          <w:lang w:val="es-ES"/>
        </w:rPr>
        <w:t>- Chỉ tiêu 17.7: Tỷ lệ hộ chăn nuôi có chuồng trại chăn nuôi đảm bảo vệ sinh môi trường:</w:t>
      </w:r>
    </w:p>
    <w:p w:rsidR="00073220" w:rsidRPr="00682F3F" w:rsidRDefault="008F49E6" w:rsidP="00682F3F">
      <w:pPr>
        <w:spacing w:before="120" w:after="120"/>
        <w:ind w:firstLine="851"/>
        <w:jc w:val="both"/>
        <w:rPr>
          <w:sz w:val="28"/>
          <w:szCs w:val="28"/>
          <w:lang w:val="es-ES"/>
        </w:rPr>
      </w:pPr>
      <w:r w:rsidRPr="00682F3F">
        <w:rPr>
          <w:sz w:val="28"/>
          <w:szCs w:val="28"/>
          <w:lang w:val="es-ES"/>
        </w:rPr>
        <w:t xml:space="preserve">Trên </w:t>
      </w:r>
      <w:r w:rsidR="00264EC3" w:rsidRPr="00682F3F">
        <w:rPr>
          <w:sz w:val="28"/>
          <w:szCs w:val="28"/>
          <w:lang w:val="es-ES"/>
        </w:rPr>
        <w:t xml:space="preserve">địa bàn 02 xã có 150 hộ chăn nuôi trong đó có nhiều hộ áp dụng mô hình thảm sinh học đảm bảo hợp vệ sinh môi trường. Các hộ chăn nuôi nhỏ lẻ khác cũng có chuồng trại chăn nuôi đảm bảo vệ sinh môi trường: </w:t>
      </w:r>
      <w:r w:rsidR="00135E87">
        <w:rPr>
          <w:color w:val="FF0000"/>
          <w:sz w:val="28"/>
          <w:szCs w:val="28"/>
          <w:lang w:val="es-ES"/>
        </w:rPr>
        <w:t>x</w:t>
      </w:r>
      <w:r w:rsidR="00135E87" w:rsidRPr="00EE1147">
        <w:rPr>
          <w:color w:val="FF0000"/>
          <w:sz w:val="28"/>
          <w:szCs w:val="28"/>
          <w:lang w:val="es-ES"/>
        </w:rPr>
        <w:t>ã Long Giang 101/110 hộ đạt tỷ lệ 91,81%;</w:t>
      </w:r>
      <w:r w:rsidR="00135E87">
        <w:rPr>
          <w:color w:val="FF0000"/>
          <w:sz w:val="28"/>
          <w:szCs w:val="28"/>
          <w:lang w:val="es-ES"/>
        </w:rPr>
        <w:t xml:space="preserve"> x</w:t>
      </w:r>
      <w:r w:rsidR="00135E87" w:rsidRPr="00EE1147">
        <w:rPr>
          <w:color w:val="FF0000"/>
          <w:sz w:val="28"/>
          <w:szCs w:val="28"/>
          <w:lang w:val="es-ES"/>
        </w:rPr>
        <w:t>ã Phước Tín 39/40 hộ đạt tỷ lệ 98%, không có hộ chăn nuôi theo hình thức thả rông gây ô nhiễm môi trường.</w:t>
      </w:r>
    </w:p>
    <w:p w:rsidR="00880572" w:rsidRPr="00682F3F" w:rsidRDefault="00717FB7" w:rsidP="00682F3F">
      <w:pPr>
        <w:pStyle w:val="ListParagraph"/>
        <w:tabs>
          <w:tab w:val="left" w:pos="1080"/>
        </w:tabs>
        <w:spacing w:before="120" w:after="120" w:line="340" w:lineRule="exact"/>
        <w:ind w:left="0" w:firstLine="720"/>
        <w:jc w:val="both"/>
        <w:rPr>
          <w:b/>
          <w:color w:val="000000"/>
          <w:spacing w:val="-6"/>
          <w:sz w:val="28"/>
          <w:szCs w:val="28"/>
          <w:lang w:val="es-ES"/>
        </w:rPr>
      </w:pPr>
      <w:r w:rsidRPr="00682F3F">
        <w:rPr>
          <w:b/>
          <w:color w:val="000000"/>
          <w:spacing w:val="-6"/>
          <w:sz w:val="28"/>
          <w:szCs w:val="28"/>
          <w:lang w:val="es-ES"/>
        </w:rPr>
        <w:t xml:space="preserve">- </w:t>
      </w:r>
      <w:r w:rsidR="00F72856" w:rsidRPr="00682F3F">
        <w:rPr>
          <w:b/>
          <w:color w:val="000000"/>
          <w:spacing w:val="-6"/>
          <w:sz w:val="28"/>
          <w:szCs w:val="28"/>
          <w:lang w:val="es-ES"/>
        </w:rPr>
        <w:t>Chỉ tiêu 17.8</w:t>
      </w:r>
      <w:r w:rsidR="00880572" w:rsidRPr="00682F3F">
        <w:rPr>
          <w:b/>
          <w:color w:val="000000"/>
          <w:spacing w:val="-6"/>
          <w:sz w:val="28"/>
          <w:szCs w:val="28"/>
          <w:lang w:val="es-ES"/>
        </w:rPr>
        <w:t>: Tỷ lệ hộ gia đình và cơ sở sản xuấ</w:t>
      </w:r>
      <w:r w:rsidR="00264EC3" w:rsidRPr="00682F3F">
        <w:rPr>
          <w:b/>
          <w:color w:val="000000"/>
          <w:spacing w:val="-6"/>
          <w:sz w:val="28"/>
          <w:szCs w:val="28"/>
          <w:lang w:val="es-ES"/>
        </w:rPr>
        <w:t xml:space="preserve">t kinh doanh thực phẩm </w:t>
      </w:r>
    </w:p>
    <w:p w:rsidR="00135E87" w:rsidRDefault="00135E87" w:rsidP="00135E87">
      <w:pPr>
        <w:spacing w:before="60"/>
        <w:ind w:firstLine="851"/>
        <w:jc w:val="both"/>
        <w:rPr>
          <w:sz w:val="28"/>
          <w:szCs w:val="28"/>
          <w:lang w:val="es-ES"/>
        </w:rPr>
      </w:pPr>
      <w:r w:rsidRPr="007E7701">
        <w:rPr>
          <w:sz w:val="28"/>
          <w:szCs w:val="28"/>
          <w:lang w:val="es-ES"/>
        </w:rPr>
        <w:t xml:space="preserve">Tỷ lệ hộ gia đình và cơ sở sản xuất kinh doanh thực phẩm tuân thủ quy định về đảm bảo vệ sinh an toàn thực phẩm: </w:t>
      </w:r>
      <w:r>
        <w:rPr>
          <w:sz w:val="28"/>
          <w:szCs w:val="28"/>
          <w:lang w:val="es-ES"/>
        </w:rPr>
        <w:t xml:space="preserve"> </w:t>
      </w:r>
      <w:r w:rsidRPr="007E7701">
        <w:rPr>
          <w:sz w:val="28"/>
          <w:szCs w:val="28"/>
          <w:lang w:val="es-ES"/>
        </w:rPr>
        <w:t>T</w:t>
      </w:r>
      <w:r>
        <w:rPr>
          <w:sz w:val="28"/>
          <w:szCs w:val="28"/>
          <w:lang w:val="es-ES"/>
        </w:rPr>
        <w:t xml:space="preserve">rên địa bàn 02 xã các </w:t>
      </w:r>
      <w:r w:rsidRPr="007E7701">
        <w:rPr>
          <w:sz w:val="28"/>
          <w:szCs w:val="28"/>
          <w:lang w:val="es-ES"/>
        </w:rPr>
        <w:t>hộ gia đình kinh doanh thực phẩm ăn uống đều tuân thủ đầy đủ các quy định về đảm bảo vệ sinh an toàn thực phẩm, tham gia các lớp tập huấn về vệ sinh an toàn thực phẩm do UBND 02 xã phối hợp với các cơ quan</w:t>
      </w:r>
      <w:r>
        <w:rPr>
          <w:sz w:val="28"/>
          <w:szCs w:val="28"/>
          <w:lang w:val="es-ES"/>
        </w:rPr>
        <w:t>,</w:t>
      </w:r>
      <w:r w:rsidRPr="007E7701">
        <w:rPr>
          <w:sz w:val="28"/>
          <w:szCs w:val="28"/>
          <w:lang w:val="es-ES"/>
        </w:rPr>
        <w:t xml:space="preserve"> ban ngành </w:t>
      </w:r>
      <w:r>
        <w:rPr>
          <w:sz w:val="28"/>
          <w:szCs w:val="28"/>
          <w:lang w:val="es-ES"/>
        </w:rPr>
        <w:t xml:space="preserve">có liên quan </w:t>
      </w:r>
      <w:r w:rsidRPr="007E7701">
        <w:rPr>
          <w:sz w:val="28"/>
          <w:szCs w:val="28"/>
          <w:lang w:val="es-ES"/>
        </w:rPr>
        <w:t>tổ chức và ký cam kết đảm bảo vệ sinh an toàn thực phẩm đạt tỷ lệ 100%, chưa xảy ra tình trạng ngộ độc thực phẩm do ăn phải thực phẩm bẩn, kém chất lượng.</w:t>
      </w:r>
    </w:p>
    <w:p w:rsidR="00135E87" w:rsidRPr="00460321" w:rsidRDefault="00135E87" w:rsidP="00135E87">
      <w:pPr>
        <w:spacing w:before="60" w:after="60"/>
        <w:ind w:firstLine="720"/>
        <w:jc w:val="both"/>
        <w:rPr>
          <w:color w:val="000000"/>
          <w:sz w:val="28"/>
          <w:szCs w:val="28"/>
          <w:shd w:val="clear" w:color="auto" w:fill="FFFFFF"/>
          <w:lang w:val="it-IT"/>
        </w:rPr>
      </w:pPr>
      <w:r w:rsidRPr="00460321">
        <w:rPr>
          <w:color w:val="000000"/>
          <w:sz w:val="28"/>
          <w:szCs w:val="28"/>
          <w:lang w:val="it-IT"/>
        </w:rPr>
        <w:t>Số hộ sản xuất kinh doanh thuộc ngành nông nghiệp đã ký kết đảm bảo an toàn thực phẩm, đạt 100%.</w:t>
      </w:r>
    </w:p>
    <w:p w:rsidR="00135E87" w:rsidRPr="00460321" w:rsidRDefault="00135E87" w:rsidP="00135E87">
      <w:pPr>
        <w:spacing w:before="60" w:after="60"/>
        <w:ind w:firstLine="720"/>
        <w:jc w:val="both"/>
        <w:rPr>
          <w:color w:val="000000"/>
          <w:sz w:val="28"/>
          <w:szCs w:val="28"/>
          <w:shd w:val="clear" w:color="auto" w:fill="FFFFFF"/>
          <w:lang w:val="it-IT"/>
        </w:rPr>
      </w:pPr>
      <w:r w:rsidRPr="00460321">
        <w:rPr>
          <w:color w:val="000000"/>
          <w:sz w:val="28"/>
          <w:szCs w:val="28"/>
          <w:shd w:val="clear" w:color="auto" w:fill="FFFFFF"/>
          <w:lang w:val="it-IT"/>
        </w:rPr>
        <w:t>Số hộ sản xuất kinh doanh thuộc ngành công thương được cấp giấy đủ điều kiện an toàn thực phẩm, đạt 100%.</w:t>
      </w:r>
    </w:p>
    <w:p w:rsidR="00135E87" w:rsidRPr="00460321" w:rsidRDefault="00135E87" w:rsidP="00135E87">
      <w:pPr>
        <w:spacing w:before="60" w:after="60"/>
        <w:ind w:firstLine="720"/>
        <w:jc w:val="both"/>
        <w:rPr>
          <w:color w:val="000000"/>
          <w:sz w:val="28"/>
          <w:szCs w:val="28"/>
          <w:shd w:val="clear" w:color="auto" w:fill="FFFFFF"/>
          <w:lang w:val="it-IT"/>
        </w:rPr>
      </w:pPr>
      <w:r w:rsidRPr="00460321">
        <w:rPr>
          <w:color w:val="000000"/>
          <w:sz w:val="28"/>
          <w:szCs w:val="28"/>
          <w:lang w:val="it-IT"/>
        </w:rPr>
        <w:t>Số hộ sản xuất kinh doanh thuộc ngành y tế được cấp giấy đủ điều kiện an toàn thực phẩm, đạt 100%</w:t>
      </w:r>
      <w:r w:rsidRPr="00460321">
        <w:rPr>
          <w:color w:val="000000"/>
          <w:sz w:val="28"/>
          <w:szCs w:val="28"/>
          <w:shd w:val="clear" w:color="auto" w:fill="FFFFFF"/>
          <w:lang w:val="it-IT"/>
        </w:rPr>
        <w:t>.</w:t>
      </w:r>
    </w:p>
    <w:p w:rsidR="00264EC3" w:rsidRPr="00682F3F" w:rsidRDefault="00264EC3" w:rsidP="00682F3F">
      <w:pPr>
        <w:pStyle w:val="ListParagraph"/>
        <w:tabs>
          <w:tab w:val="left" w:pos="1080"/>
        </w:tabs>
        <w:spacing w:before="120" w:after="120" w:line="340" w:lineRule="exact"/>
        <w:ind w:left="0" w:firstLine="720"/>
        <w:jc w:val="both"/>
        <w:rPr>
          <w:b/>
          <w:color w:val="000000"/>
          <w:spacing w:val="-6"/>
          <w:sz w:val="28"/>
          <w:szCs w:val="28"/>
          <w:lang w:val="es-ES"/>
        </w:rPr>
      </w:pPr>
      <w:r w:rsidRPr="00682F3F">
        <w:rPr>
          <w:sz w:val="28"/>
          <w:szCs w:val="28"/>
          <w:lang w:val="vi-VN"/>
        </w:rPr>
        <w:lastRenderedPageBreak/>
        <w:t>Nhìn chung, công tác bảo vệ</w:t>
      </w:r>
      <w:r w:rsidRPr="00682F3F">
        <w:rPr>
          <w:spacing w:val="-2"/>
          <w:sz w:val="28"/>
          <w:szCs w:val="28"/>
          <w:lang w:val="vi-VN"/>
        </w:rPr>
        <w:t xml:space="preserve"> môi trường trên địa bàn </w:t>
      </w:r>
      <w:r w:rsidRPr="00682F3F">
        <w:rPr>
          <w:spacing w:val="-2"/>
          <w:sz w:val="28"/>
          <w:szCs w:val="28"/>
          <w:lang w:val="es-ES"/>
        </w:rPr>
        <w:t>2</w:t>
      </w:r>
      <w:r w:rsidRPr="00682F3F">
        <w:rPr>
          <w:spacing w:val="-2"/>
          <w:sz w:val="28"/>
          <w:szCs w:val="28"/>
          <w:lang w:val="vi-VN"/>
        </w:rPr>
        <w:t xml:space="preserve"> xã được thực hiện tích cực, cảnh quan môi trường của các xã ngày càng được cải thiện, nhận thức bảo vệ môi trường của người dân, doanh nghiệp trên địa bàn được nâng cao góp phần đảm bảo mỹ quan khu vực và từng bước cải thiện môi trường sống của người dân trên địa bàn </w:t>
      </w:r>
      <w:r w:rsidRPr="00682F3F">
        <w:rPr>
          <w:spacing w:val="-2"/>
          <w:sz w:val="28"/>
          <w:szCs w:val="28"/>
          <w:lang w:val="es-ES"/>
        </w:rPr>
        <w:t>2</w:t>
      </w:r>
      <w:r w:rsidRPr="00682F3F">
        <w:rPr>
          <w:spacing w:val="-2"/>
          <w:sz w:val="28"/>
          <w:szCs w:val="28"/>
          <w:lang w:val="vi-VN"/>
        </w:rPr>
        <w:t xml:space="preserve"> xã nông thôn mới nói riêng và toàn </w:t>
      </w:r>
      <w:r w:rsidRPr="00682F3F">
        <w:rPr>
          <w:spacing w:val="-2"/>
          <w:sz w:val="28"/>
          <w:szCs w:val="28"/>
          <w:lang w:val="es-ES"/>
        </w:rPr>
        <w:t>thị xã</w:t>
      </w:r>
      <w:r w:rsidRPr="00682F3F">
        <w:rPr>
          <w:spacing w:val="-2"/>
          <w:sz w:val="28"/>
          <w:szCs w:val="28"/>
          <w:lang w:val="vi-VN"/>
        </w:rPr>
        <w:t xml:space="preserve"> nói chung</w:t>
      </w:r>
      <w:r w:rsidR="008F49E6" w:rsidRPr="00682F3F">
        <w:rPr>
          <w:spacing w:val="-2"/>
          <w:sz w:val="28"/>
          <w:szCs w:val="28"/>
          <w:lang w:val="es-ES"/>
        </w:rPr>
        <w:t>.</w:t>
      </w:r>
    </w:p>
    <w:p w:rsidR="003B3357" w:rsidRPr="00682F3F" w:rsidRDefault="003B3357" w:rsidP="00682F3F">
      <w:pPr>
        <w:spacing w:before="120" w:after="120"/>
        <w:ind w:firstLine="720"/>
        <w:jc w:val="both"/>
        <w:rPr>
          <w:sz w:val="28"/>
          <w:szCs w:val="28"/>
          <w:lang w:val="es-ES"/>
        </w:rPr>
      </w:pPr>
      <w:r w:rsidRPr="00682F3F">
        <w:rPr>
          <w:sz w:val="28"/>
          <w:szCs w:val="28"/>
          <w:lang w:val="es-ES"/>
        </w:rPr>
        <w:t xml:space="preserve">Hiện tại đã có 02/02 xã </w:t>
      </w:r>
      <w:r w:rsidR="00F30F31" w:rsidRPr="00682F3F">
        <w:rPr>
          <w:sz w:val="28"/>
          <w:szCs w:val="28"/>
          <w:lang w:val="es-ES"/>
        </w:rPr>
        <w:t>đạt</w:t>
      </w:r>
      <w:r w:rsidRPr="00682F3F">
        <w:rPr>
          <w:sz w:val="28"/>
          <w:szCs w:val="28"/>
          <w:lang w:val="es-ES"/>
        </w:rPr>
        <w:t xml:space="preserve"> Tiêu chí số 17 – Môi trường và An toàn thực phẩm.</w:t>
      </w:r>
    </w:p>
    <w:p w:rsidR="00261EAE" w:rsidRPr="00682F3F" w:rsidRDefault="00CE6621" w:rsidP="00682F3F">
      <w:pPr>
        <w:spacing w:before="120" w:after="120"/>
        <w:ind w:firstLine="720"/>
        <w:jc w:val="both"/>
        <w:rPr>
          <w:b/>
          <w:color w:val="FF0000"/>
          <w:sz w:val="28"/>
          <w:szCs w:val="28"/>
          <w:lang w:val="es-ES"/>
        </w:rPr>
      </w:pPr>
      <w:r>
        <w:rPr>
          <w:b/>
          <w:color w:val="FF0000"/>
          <w:sz w:val="28"/>
          <w:szCs w:val="28"/>
          <w:lang w:val="es-ES"/>
        </w:rPr>
        <w:t>e)</w:t>
      </w:r>
      <w:r w:rsidR="006F1CD5" w:rsidRPr="00682F3F">
        <w:rPr>
          <w:b/>
          <w:color w:val="FF0000"/>
          <w:sz w:val="28"/>
          <w:szCs w:val="28"/>
          <w:lang w:val="es-ES"/>
        </w:rPr>
        <w:t xml:space="preserve"> Về hệ thống chính trị (từ </w:t>
      </w:r>
      <w:r w:rsidR="002933D8" w:rsidRPr="00682F3F">
        <w:rPr>
          <w:b/>
          <w:color w:val="FF0000"/>
          <w:sz w:val="28"/>
          <w:szCs w:val="28"/>
          <w:lang w:val="es-ES"/>
        </w:rPr>
        <w:t>T</w:t>
      </w:r>
      <w:r w:rsidR="006F1CD5" w:rsidRPr="00682F3F">
        <w:rPr>
          <w:b/>
          <w:color w:val="FF0000"/>
          <w:sz w:val="28"/>
          <w:szCs w:val="28"/>
          <w:lang w:val="es-ES"/>
        </w:rPr>
        <w:t xml:space="preserve">iêu chí </w:t>
      </w:r>
      <w:r w:rsidR="002933D8" w:rsidRPr="00682F3F">
        <w:rPr>
          <w:b/>
          <w:color w:val="FF0000"/>
          <w:sz w:val="28"/>
          <w:szCs w:val="28"/>
          <w:lang w:val="es-ES"/>
        </w:rPr>
        <w:t>số 18 đến T</w:t>
      </w:r>
      <w:r w:rsidR="006F1CD5" w:rsidRPr="00682F3F">
        <w:rPr>
          <w:b/>
          <w:color w:val="FF0000"/>
          <w:sz w:val="28"/>
          <w:szCs w:val="28"/>
          <w:lang w:val="es-ES"/>
        </w:rPr>
        <w:t xml:space="preserve">iêu chí </w:t>
      </w:r>
      <w:r w:rsidR="002933D8" w:rsidRPr="00682F3F">
        <w:rPr>
          <w:b/>
          <w:color w:val="FF0000"/>
          <w:sz w:val="28"/>
          <w:szCs w:val="28"/>
          <w:lang w:val="es-ES"/>
        </w:rPr>
        <w:t xml:space="preserve">số </w:t>
      </w:r>
      <w:r w:rsidR="006F1CD5" w:rsidRPr="00682F3F">
        <w:rPr>
          <w:b/>
          <w:color w:val="FF0000"/>
          <w:sz w:val="28"/>
          <w:szCs w:val="28"/>
          <w:lang w:val="es-ES"/>
        </w:rPr>
        <w:t>19)</w:t>
      </w:r>
      <w:r w:rsidR="002933D8" w:rsidRPr="00682F3F">
        <w:rPr>
          <w:b/>
          <w:color w:val="FF0000"/>
          <w:sz w:val="28"/>
          <w:szCs w:val="28"/>
          <w:lang w:val="es-ES"/>
        </w:rPr>
        <w:t>:</w:t>
      </w:r>
    </w:p>
    <w:p w:rsidR="00D555AD" w:rsidRPr="00682F3F" w:rsidRDefault="00CE6621" w:rsidP="00682F3F">
      <w:pPr>
        <w:spacing w:before="120" w:after="120"/>
        <w:ind w:firstLine="720"/>
        <w:rPr>
          <w:b/>
          <w:sz w:val="28"/>
          <w:szCs w:val="28"/>
          <w:lang w:val="es-ES"/>
        </w:rPr>
      </w:pPr>
      <w:r>
        <w:rPr>
          <w:b/>
          <w:sz w:val="28"/>
          <w:szCs w:val="28"/>
          <w:lang w:val="es-ES"/>
        </w:rPr>
        <w:t>*</w:t>
      </w:r>
      <w:r w:rsidR="003B3357" w:rsidRPr="00682F3F">
        <w:rPr>
          <w:b/>
          <w:sz w:val="28"/>
          <w:szCs w:val="28"/>
          <w:lang w:val="es-ES"/>
        </w:rPr>
        <w:t xml:space="preserve"> </w:t>
      </w:r>
      <w:r w:rsidR="00D555AD" w:rsidRPr="00682F3F">
        <w:rPr>
          <w:b/>
          <w:sz w:val="28"/>
          <w:szCs w:val="28"/>
          <w:lang w:val="vi-VN"/>
        </w:rPr>
        <w:t xml:space="preserve">Tiêu chí số </w:t>
      </w:r>
      <w:r w:rsidR="00D555AD" w:rsidRPr="00682F3F">
        <w:rPr>
          <w:b/>
          <w:sz w:val="28"/>
          <w:szCs w:val="28"/>
          <w:lang w:val="es-ES"/>
        </w:rPr>
        <w:t xml:space="preserve">18 </w:t>
      </w:r>
      <w:r w:rsidR="00D555AD" w:rsidRPr="00682F3F">
        <w:rPr>
          <w:b/>
          <w:sz w:val="28"/>
          <w:szCs w:val="28"/>
          <w:lang w:val="vi-VN"/>
        </w:rPr>
        <w:t>về</w:t>
      </w:r>
      <w:r>
        <w:rPr>
          <w:b/>
          <w:sz w:val="28"/>
          <w:szCs w:val="28"/>
          <w:lang w:val="es-ES"/>
        </w:rPr>
        <w:t xml:space="preserve"> Hệ thống chính trị và t</w:t>
      </w:r>
      <w:r w:rsidR="00D555AD" w:rsidRPr="00682F3F">
        <w:rPr>
          <w:b/>
          <w:sz w:val="28"/>
          <w:szCs w:val="28"/>
          <w:lang w:val="es-ES"/>
        </w:rPr>
        <w:t>iếp cận pháp luật</w:t>
      </w:r>
      <w:r w:rsidR="002933D8" w:rsidRPr="00682F3F">
        <w:rPr>
          <w:b/>
          <w:sz w:val="28"/>
          <w:szCs w:val="28"/>
          <w:lang w:val="es-ES"/>
        </w:rPr>
        <w:t>:</w:t>
      </w:r>
    </w:p>
    <w:p w:rsidR="00F30F31" w:rsidRPr="00682F3F" w:rsidRDefault="00F30F31" w:rsidP="00682F3F">
      <w:pPr>
        <w:spacing w:before="120" w:after="120"/>
        <w:ind w:firstLine="709"/>
        <w:jc w:val="both"/>
        <w:outlineLvl w:val="0"/>
        <w:rPr>
          <w:sz w:val="28"/>
          <w:szCs w:val="28"/>
          <w:lang w:val="es-ES"/>
        </w:rPr>
      </w:pPr>
      <w:r w:rsidRPr="00682F3F">
        <w:rPr>
          <w:sz w:val="28"/>
          <w:szCs w:val="28"/>
          <w:lang w:val="af-ZA"/>
        </w:rPr>
        <w:t xml:space="preserve">- Tổng số cán bộ chuyên trách và công chức cấp xã là </w:t>
      </w:r>
      <w:r w:rsidRPr="00682F3F">
        <w:rPr>
          <w:color w:val="FF0000"/>
          <w:sz w:val="28"/>
          <w:szCs w:val="28"/>
          <w:lang w:val="af-ZA"/>
        </w:rPr>
        <w:t xml:space="preserve">39/39 </w:t>
      </w:r>
      <w:r w:rsidRPr="00682F3F">
        <w:rPr>
          <w:sz w:val="28"/>
          <w:szCs w:val="28"/>
          <w:lang w:val="af-ZA"/>
        </w:rPr>
        <w:t>người, đạt chuẩn theo quy định.</w:t>
      </w:r>
    </w:p>
    <w:p w:rsidR="00F30F31" w:rsidRPr="00682F3F" w:rsidRDefault="00F30F31" w:rsidP="00682F3F">
      <w:pPr>
        <w:spacing w:before="120" w:after="120"/>
        <w:ind w:firstLine="709"/>
        <w:jc w:val="both"/>
        <w:rPr>
          <w:sz w:val="28"/>
          <w:szCs w:val="28"/>
          <w:lang w:val="af-ZA"/>
        </w:rPr>
      </w:pPr>
      <w:r w:rsidRPr="00682F3F">
        <w:rPr>
          <w:sz w:val="28"/>
          <w:szCs w:val="28"/>
          <w:lang w:val="af-ZA"/>
        </w:rPr>
        <w:t xml:space="preserve">- Các tổ chức trong hệ thống luôn được quan tâm củng cố, kiện toàn đủ số lượng, đảm bảo chất lượng về nhân sự, tổ chức bộ máy nên chất lượng hoạt động của Mặt trận và các hội đoàn thể tiếp tục được nâng lên. </w:t>
      </w:r>
    </w:p>
    <w:p w:rsidR="00F30F31" w:rsidRPr="00682F3F" w:rsidRDefault="00F30F31" w:rsidP="00682F3F">
      <w:pPr>
        <w:spacing w:before="120" w:after="120"/>
        <w:ind w:firstLine="709"/>
        <w:jc w:val="both"/>
        <w:rPr>
          <w:sz w:val="28"/>
          <w:szCs w:val="28"/>
          <w:lang w:val="af-ZA"/>
        </w:rPr>
      </w:pPr>
      <w:r w:rsidRPr="00682F3F">
        <w:rPr>
          <w:sz w:val="28"/>
          <w:szCs w:val="28"/>
          <w:lang w:val="af-ZA"/>
        </w:rPr>
        <w:t>- Trong các năm qua, Đảng bộ, chính quyền, đoàn thể trên địa bàn các xã luôn chú trọng thực hiện tốt quy chế dân chủ cơ sở nhằm phát huy quyền làm chủ của người dân trong mọi lĩnh vực. Trong từng năm đều có kế hoạch, triển khai thực hiện, phát động phong trào và sơ, tổng kết rút kinh nghiệm để chỉ đạo thực hiện cho năm s</w:t>
      </w:r>
      <w:r w:rsidR="008F49E6" w:rsidRPr="00682F3F">
        <w:rPr>
          <w:sz w:val="28"/>
          <w:szCs w:val="28"/>
          <w:lang w:val="af-ZA"/>
        </w:rPr>
        <w:t xml:space="preserve">au. Nhờ vậy các năm qua thị xã </w:t>
      </w:r>
      <w:r w:rsidR="008F49E6" w:rsidRPr="00682F3F">
        <w:rPr>
          <w:color w:val="FF0000"/>
          <w:sz w:val="28"/>
          <w:szCs w:val="28"/>
          <w:lang w:val="af-ZA"/>
        </w:rPr>
        <w:t xml:space="preserve">và các </w:t>
      </w:r>
      <w:r w:rsidRPr="00682F3F">
        <w:rPr>
          <w:sz w:val="28"/>
          <w:szCs w:val="28"/>
          <w:lang w:val="af-ZA"/>
        </w:rPr>
        <w:t>xã được đánh giá thực hiện tốt quy chế dân chủ.</w:t>
      </w:r>
    </w:p>
    <w:p w:rsidR="00F30F31" w:rsidRPr="00682F3F" w:rsidRDefault="00F30F31" w:rsidP="00682F3F">
      <w:pPr>
        <w:spacing w:before="120" w:after="120"/>
        <w:ind w:firstLine="709"/>
        <w:jc w:val="both"/>
        <w:rPr>
          <w:sz w:val="28"/>
          <w:szCs w:val="28"/>
          <w:lang w:val="es-ES"/>
        </w:rPr>
      </w:pPr>
      <w:r w:rsidRPr="00682F3F">
        <w:rPr>
          <w:sz w:val="28"/>
          <w:szCs w:val="28"/>
          <w:lang w:val="es-ES"/>
        </w:rPr>
        <w:t>- Đảng bộ xã Phước Tín được Thị ủy Phước Long đánh giá Đảng bộ “trong sạch vững mạnh” và Đảng bộ xã Long Giang được đánh giá Đảng bộ hoàn thành tốt nhiệm vụ được giao. Như vậy, Đảng bộ các xã đã cơ bản đạt các chỉ tiêu theo yêu cầu của ti</w:t>
      </w:r>
      <w:r w:rsidR="00077A9B" w:rsidRPr="00682F3F">
        <w:rPr>
          <w:sz w:val="28"/>
          <w:szCs w:val="28"/>
          <w:lang w:val="es-ES"/>
        </w:rPr>
        <w:t>êu</w:t>
      </w:r>
      <w:r w:rsidRPr="00682F3F">
        <w:rPr>
          <w:sz w:val="28"/>
          <w:szCs w:val="28"/>
          <w:lang w:val="es-ES"/>
        </w:rPr>
        <w:t xml:space="preserve"> chí đảng bộ “trong sạch vững mạnh</w:t>
      </w:r>
      <w:r w:rsidR="00077A9B" w:rsidRPr="00682F3F">
        <w:rPr>
          <w:sz w:val="28"/>
          <w:szCs w:val="28"/>
          <w:lang w:val="es-ES"/>
        </w:rPr>
        <w:t>”</w:t>
      </w:r>
      <w:r w:rsidRPr="00682F3F">
        <w:rPr>
          <w:sz w:val="28"/>
          <w:szCs w:val="28"/>
          <w:lang w:val="es-ES"/>
        </w:rPr>
        <w:t>.</w:t>
      </w:r>
    </w:p>
    <w:p w:rsidR="00F30F31" w:rsidRPr="00682F3F" w:rsidRDefault="00F30F31" w:rsidP="00682F3F">
      <w:pPr>
        <w:spacing w:before="120" w:after="120"/>
        <w:ind w:left="57" w:firstLine="709"/>
        <w:jc w:val="both"/>
        <w:rPr>
          <w:sz w:val="28"/>
          <w:szCs w:val="28"/>
          <w:lang w:val="af-ZA"/>
        </w:rPr>
      </w:pPr>
      <w:r w:rsidRPr="00682F3F">
        <w:rPr>
          <w:sz w:val="28"/>
          <w:szCs w:val="28"/>
          <w:lang w:val="af-ZA"/>
        </w:rPr>
        <w:t xml:space="preserve">- Đảm bảo bình đẳng giới và phòng chống bạo lực gia đình; bảo vệ và hỗ trợ những người dễ bị tổn thương trong các lĩnh vực của gia đình và đời sống xã hội: trong Ban chấp hành Đảng ủy các xã có 03 nữ </w:t>
      </w:r>
      <w:r w:rsidR="00D23395" w:rsidRPr="00682F3F">
        <w:rPr>
          <w:sz w:val="28"/>
          <w:szCs w:val="28"/>
          <w:lang w:val="af-ZA"/>
        </w:rPr>
        <w:t>là</w:t>
      </w:r>
      <w:r w:rsidRPr="00682F3F">
        <w:rPr>
          <w:sz w:val="28"/>
          <w:szCs w:val="28"/>
          <w:lang w:val="af-ZA"/>
        </w:rPr>
        <w:t xml:space="preserve"> trưởng, phó các ban</w:t>
      </w:r>
      <w:r w:rsidR="009873D7" w:rsidRPr="00682F3F">
        <w:rPr>
          <w:sz w:val="28"/>
          <w:szCs w:val="28"/>
          <w:lang w:val="af-ZA"/>
        </w:rPr>
        <w:t>,</w:t>
      </w:r>
      <w:r w:rsidRPr="00682F3F">
        <w:rPr>
          <w:sz w:val="28"/>
          <w:szCs w:val="28"/>
          <w:lang w:val="af-ZA"/>
        </w:rPr>
        <w:t xml:space="preserve"> </w:t>
      </w:r>
      <w:r w:rsidRPr="00682F3F">
        <w:rPr>
          <w:color w:val="FF0000"/>
          <w:sz w:val="28"/>
          <w:szCs w:val="28"/>
          <w:lang w:val="af-ZA"/>
        </w:rPr>
        <w:t>ngành đoàn thể như</w:t>
      </w:r>
      <w:r w:rsidRPr="00682F3F">
        <w:rPr>
          <w:sz w:val="28"/>
          <w:szCs w:val="28"/>
          <w:lang w:val="af-ZA"/>
        </w:rPr>
        <w:t>: Chủ tịch, Phó Chủ tịch Hội Phụ nữ, Chủ tịch Hội Nông dân, Bí thư Đoàn Thanh niên, Phó Chủ tịch Hội Chữ thập đỏ… đảm bảo bình đẳng giới; trên địa bàn xã đều có các điểm tin cậy để hỗ trợ những người bị tổn thương trong bạo lực gia đình, đời sống xã hội.</w:t>
      </w:r>
    </w:p>
    <w:p w:rsidR="00F30F31" w:rsidRPr="00682F3F" w:rsidRDefault="00F30F31" w:rsidP="00682F3F">
      <w:pPr>
        <w:spacing w:before="120" w:after="120"/>
        <w:ind w:left="57" w:firstLine="709"/>
        <w:jc w:val="both"/>
        <w:rPr>
          <w:sz w:val="28"/>
          <w:szCs w:val="28"/>
          <w:lang w:val="af-ZA"/>
        </w:rPr>
      </w:pPr>
      <w:r w:rsidRPr="00682F3F">
        <w:rPr>
          <w:sz w:val="28"/>
          <w:szCs w:val="28"/>
          <w:lang w:val="af-ZA"/>
        </w:rPr>
        <w:t xml:space="preserve">- </w:t>
      </w:r>
      <w:r w:rsidRPr="00CE6621">
        <w:rPr>
          <w:color w:val="FF0000"/>
          <w:sz w:val="28"/>
          <w:szCs w:val="28"/>
          <w:lang w:val="af-ZA"/>
        </w:rPr>
        <w:t>UBND thị xã</w:t>
      </w:r>
      <w:r w:rsidR="00CE6621" w:rsidRPr="00CE6621">
        <w:rPr>
          <w:color w:val="FF0000"/>
          <w:sz w:val="28"/>
          <w:szCs w:val="28"/>
          <w:lang w:val="af-ZA"/>
        </w:rPr>
        <w:t xml:space="preserve"> Phước Long</w:t>
      </w:r>
      <w:r w:rsidRPr="00CE6621">
        <w:rPr>
          <w:color w:val="FF0000"/>
          <w:sz w:val="28"/>
          <w:szCs w:val="28"/>
          <w:lang w:val="af-ZA"/>
        </w:rPr>
        <w:t xml:space="preserve"> </w:t>
      </w:r>
      <w:r w:rsidRPr="00682F3F">
        <w:rPr>
          <w:sz w:val="28"/>
          <w:szCs w:val="28"/>
          <w:lang w:val="af-ZA"/>
        </w:rPr>
        <w:t>đã ban hành Quyết định số 552/QĐ-UBND ngày 16/11/2018 và Quyết định số 1906a/QĐ-UBND ngày 10/11/2017  thực hiện công nhận 02 xã Long Giang và Phước Tín đạt chuẩn tiếp cận pháp luật.</w:t>
      </w:r>
    </w:p>
    <w:p w:rsidR="00CC0CD6" w:rsidRPr="00682F3F" w:rsidRDefault="00CC0CD6" w:rsidP="00682F3F">
      <w:pPr>
        <w:spacing w:before="120" w:after="120"/>
        <w:ind w:firstLine="720"/>
        <w:rPr>
          <w:sz w:val="28"/>
          <w:szCs w:val="28"/>
          <w:lang w:val="af-ZA"/>
        </w:rPr>
      </w:pPr>
      <w:r w:rsidRPr="00682F3F">
        <w:rPr>
          <w:sz w:val="28"/>
          <w:szCs w:val="28"/>
          <w:lang w:val="af-ZA"/>
        </w:rPr>
        <w:t xml:space="preserve">Hiện tại đã có 02/02 xã </w:t>
      </w:r>
      <w:r w:rsidR="00F30F31" w:rsidRPr="00682F3F">
        <w:rPr>
          <w:sz w:val="28"/>
          <w:szCs w:val="28"/>
          <w:lang w:val="af-ZA"/>
        </w:rPr>
        <w:t>đạt</w:t>
      </w:r>
      <w:r w:rsidRPr="00682F3F">
        <w:rPr>
          <w:sz w:val="28"/>
          <w:szCs w:val="28"/>
          <w:lang w:val="af-ZA"/>
        </w:rPr>
        <w:t xml:space="preserve"> Tiêu chí số 18 – Hệ thống chính trị và Tổ chức chính trị xã hội.</w:t>
      </w:r>
    </w:p>
    <w:p w:rsidR="00D555AD" w:rsidRPr="00682F3F" w:rsidRDefault="00CE6621" w:rsidP="00682F3F">
      <w:pPr>
        <w:spacing w:before="120" w:after="120"/>
        <w:ind w:firstLine="720"/>
        <w:rPr>
          <w:b/>
          <w:sz w:val="28"/>
          <w:szCs w:val="28"/>
          <w:lang w:val="af-ZA"/>
        </w:rPr>
      </w:pPr>
      <w:r>
        <w:rPr>
          <w:b/>
          <w:sz w:val="28"/>
          <w:szCs w:val="28"/>
          <w:lang w:val="af-ZA"/>
        </w:rPr>
        <w:t xml:space="preserve">* </w:t>
      </w:r>
      <w:r w:rsidR="00D555AD" w:rsidRPr="00682F3F">
        <w:rPr>
          <w:b/>
          <w:sz w:val="28"/>
          <w:szCs w:val="28"/>
          <w:lang w:val="vi-VN"/>
        </w:rPr>
        <w:t xml:space="preserve">Tiêu chí số </w:t>
      </w:r>
      <w:r w:rsidR="00D555AD" w:rsidRPr="00682F3F">
        <w:rPr>
          <w:b/>
          <w:sz w:val="28"/>
          <w:szCs w:val="28"/>
          <w:lang w:val="af-ZA"/>
        </w:rPr>
        <w:t xml:space="preserve">19 </w:t>
      </w:r>
      <w:r w:rsidR="00D555AD" w:rsidRPr="00682F3F">
        <w:rPr>
          <w:b/>
          <w:sz w:val="28"/>
          <w:szCs w:val="28"/>
          <w:lang w:val="vi-VN"/>
        </w:rPr>
        <w:t>về</w:t>
      </w:r>
      <w:r w:rsidR="00D555AD" w:rsidRPr="00682F3F">
        <w:rPr>
          <w:b/>
          <w:sz w:val="28"/>
          <w:szCs w:val="28"/>
          <w:lang w:val="af-ZA"/>
        </w:rPr>
        <w:t xml:space="preserve"> An ninh quốc phòng</w:t>
      </w:r>
      <w:r w:rsidR="002933D8" w:rsidRPr="00682F3F">
        <w:rPr>
          <w:b/>
          <w:sz w:val="28"/>
          <w:szCs w:val="28"/>
          <w:lang w:val="af-ZA"/>
        </w:rPr>
        <w:t>:</w:t>
      </w:r>
    </w:p>
    <w:p w:rsidR="00073220" w:rsidRPr="00682F3F" w:rsidRDefault="00042100" w:rsidP="00682F3F">
      <w:pPr>
        <w:pStyle w:val="CharCharCharCharCharChar1Char0"/>
        <w:spacing w:before="120" w:after="120" w:line="240" w:lineRule="auto"/>
        <w:ind w:firstLine="720"/>
        <w:jc w:val="both"/>
        <w:rPr>
          <w:rFonts w:ascii="Times New Roman" w:hAnsi="Times New Roman"/>
          <w:sz w:val="28"/>
          <w:szCs w:val="28"/>
          <w:lang w:val="es-ES"/>
        </w:rPr>
      </w:pPr>
      <w:r w:rsidRPr="004D3DC3">
        <w:rPr>
          <w:rFonts w:ascii="Times New Roman" w:hAnsi="Times New Roman"/>
          <w:i/>
          <w:sz w:val="28"/>
          <w:szCs w:val="28"/>
          <w:lang w:val="es-ES"/>
        </w:rPr>
        <w:t>-</w:t>
      </w:r>
      <w:r>
        <w:rPr>
          <w:rFonts w:ascii="Times New Roman" w:hAnsi="Times New Roman"/>
          <w:i/>
          <w:sz w:val="28"/>
          <w:szCs w:val="28"/>
          <w:lang w:val="es-ES"/>
        </w:rPr>
        <w:t xml:space="preserve"> Chỉ tiêu 19.1:</w:t>
      </w:r>
      <w:r w:rsidRPr="004D3DC3">
        <w:rPr>
          <w:rFonts w:ascii="Times New Roman" w:hAnsi="Times New Roman"/>
          <w:i/>
          <w:sz w:val="28"/>
          <w:szCs w:val="28"/>
          <w:lang w:val="es-ES"/>
        </w:rPr>
        <w:t xml:space="preserve"> </w:t>
      </w:r>
      <w:r w:rsidR="00073220" w:rsidRPr="00682F3F">
        <w:rPr>
          <w:rFonts w:ascii="Times New Roman" w:hAnsi="Times New Roman"/>
          <w:i/>
          <w:sz w:val="28"/>
          <w:szCs w:val="28"/>
          <w:lang w:val="es-ES"/>
        </w:rPr>
        <w:t xml:space="preserve"> </w:t>
      </w:r>
      <w:r w:rsidR="00073220" w:rsidRPr="00682F3F">
        <w:rPr>
          <w:rFonts w:ascii="Times New Roman" w:hAnsi="Times New Roman"/>
          <w:sz w:val="28"/>
          <w:szCs w:val="28"/>
          <w:lang w:val="vi-VN"/>
        </w:rPr>
        <w:t>Xây dựng lực lượng dân quân “</w:t>
      </w:r>
      <w:r w:rsidR="00073220" w:rsidRPr="00682F3F">
        <w:rPr>
          <w:rFonts w:ascii="Times New Roman" w:hAnsi="Times New Roman"/>
          <w:i/>
          <w:sz w:val="28"/>
          <w:szCs w:val="28"/>
          <w:lang w:val="vi-VN"/>
        </w:rPr>
        <w:t>Vững mạnh, rộng khắp</w:t>
      </w:r>
      <w:r w:rsidR="00073220" w:rsidRPr="00682F3F">
        <w:rPr>
          <w:rFonts w:ascii="Times New Roman" w:hAnsi="Times New Roman"/>
          <w:sz w:val="28"/>
          <w:szCs w:val="28"/>
          <w:lang w:val="vi-VN"/>
        </w:rPr>
        <w:t>” và hoàn thành các chỉ tiêu quốc phòng</w:t>
      </w:r>
      <w:r w:rsidR="00073220" w:rsidRPr="00682F3F">
        <w:rPr>
          <w:rFonts w:ascii="Times New Roman" w:hAnsi="Times New Roman"/>
          <w:sz w:val="28"/>
          <w:szCs w:val="28"/>
          <w:lang w:val="es-ES"/>
        </w:rPr>
        <w:t>.</w:t>
      </w:r>
    </w:p>
    <w:p w:rsidR="00073220" w:rsidRPr="00682F3F" w:rsidRDefault="00073220" w:rsidP="00682F3F">
      <w:pPr>
        <w:pStyle w:val="CharCharCharCharCharChar1Char0"/>
        <w:spacing w:before="120" w:after="120" w:line="240" w:lineRule="auto"/>
        <w:jc w:val="both"/>
        <w:rPr>
          <w:rFonts w:ascii="Times New Roman" w:hAnsi="Times New Roman"/>
          <w:bCs/>
          <w:spacing w:val="-2"/>
          <w:sz w:val="28"/>
          <w:szCs w:val="28"/>
          <w:lang w:val="es-ES"/>
        </w:rPr>
      </w:pPr>
      <w:r w:rsidRPr="00682F3F">
        <w:rPr>
          <w:rFonts w:ascii="Times New Roman" w:hAnsi="Times New Roman"/>
          <w:bCs/>
          <w:sz w:val="28"/>
          <w:szCs w:val="28"/>
          <w:lang w:val="es-ES"/>
        </w:rPr>
        <w:lastRenderedPageBreak/>
        <w:tab/>
      </w:r>
      <w:r w:rsidR="00042100">
        <w:rPr>
          <w:rFonts w:ascii="Times New Roman" w:hAnsi="Times New Roman"/>
          <w:b/>
          <w:bCs/>
          <w:sz w:val="28"/>
          <w:szCs w:val="28"/>
          <w:lang w:val="es-ES"/>
        </w:rPr>
        <w:t>+</w:t>
      </w:r>
      <w:r w:rsidRPr="00682F3F">
        <w:rPr>
          <w:rFonts w:ascii="Times New Roman" w:hAnsi="Times New Roman"/>
          <w:b/>
          <w:bCs/>
          <w:sz w:val="28"/>
          <w:szCs w:val="28"/>
          <w:lang w:val="es-ES"/>
        </w:rPr>
        <w:t xml:space="preserve"> </w:t>
      </w:r>
      <w:r w:rsidR="00042100" w:rsidRPr="004D3DC3">
        <w:rPr>
          <w:rFonts w:ascii="Times New Roman" w:hAnsi="Times New Roman"/>
          <w:bCs/>
          <w:sz w:val="28"/>
          <w:szCs w:val="28"/>
          <w:lang w:val="es-ES"/>
        </w:rPr>
        <w:t xml:space="preserve">Xây dựng </w:t>
      </w:r>
      <w:r w:rsidR="00042100" w:rsidRPr="004D3DC3">
        <w:rPr>
          <w:rFonts w:ascii="Times New Roman" w:hAnsi="Times New Roman"/>
          <w:bCs/>
          <w:spacing w:val="-2"/>
          <w:sz w:val="28"/>
          <w:szCs w:val="28"/>
          <w:lang w:val="es-ES"/>
        </w:rPr>
        <w:t xml:space="preserve">Ban Chỉ huy quân sự và dân quân xã: Ban Chỉ huy quân sự các xã đều có trụ sở làm việc và trang thiết bị theo quy định. Chỉ huy trưởng là thành viên UBND xã; </w:t>
      </w:r>
      <w:r w:rsidR="00042100">
        <w:rPr>
          <w:rFonts w:ascii="Times New Roman" w:hAnsi="Times New Roman"/>
          <w:bCs/>
          <w:spacing w:val="-2"/>
          <w:sz w:val="28"/>
          <w:szCs w:val="28"/>
          <w:lang w:val="es-ES"/>
        </w:rPr>
        <w:t xml:space="preserve">Chỉ huy phó hoạt động chuyên trách; </w:t>
      </w:r>
      <w:r w:rsidR="00042100" w:rsidRPr="004D3DC3">
        <w:rPr>
          <w:rFonts w:ascii="Times New Roman" w:hAnsi="Times New Roman"/>
          <w:bCs/>
          <w:spacing w:val="-2"/>
          <w:sz w:val="28"/>
          <w:szCs w:val="28"/>
          <w:lang w:val="es-ES"/>
        </w:rPr>
        <w:t>Chính trị viên, Chính trị viên phó là cán bộ kiêm nhiệm; Chỉ huy trưởng, Chỉ huy phó được đào tạo từng bước đạt chuẩn theo quy định; các chế đ</w:t>
      </w:r>
      <w:r w:rsidR="00042100">
        <w:rPr>
          <w:rFonts w:ascii="Times New Roman" w:hAnsi="Times New Roman"/>
          <w:bCs/>
          <w:spacing w:val="-2"/>
          <w:sz w:val="28"/>
          <w:szCs w:val="28"/>
          <w:lang w:val="es-ES"/>
        </w:rPr>
        <w:t>ộ,</w:t>
      </w:r>
      <w:r w:rsidR="00042100" w:rsidRPr="004D3DC3">
        <w:rPr>
          <w:rFonts w:ascii="Times New Roman" w:hAnsi="Times New Roman"/>
          <w:bCs/>
          <w:spacing w:val="-2"/>
          <w:sz w:val="28"/>
          <w:szCs w:val="28"/>
          <w:lang w:val="es-ES"/>
        </w:rPr>
        <w:t xml:space="preserve"> chính sách, phụ cấp cho cán bộ Ban Chỉ huy quân sự được thực hiện theo quy định</w:t>
      </w:r>
    </w:p>
    <w:p w:rsidR="00073220" w:rsidRPr="00682F3F" w:rsidRDefault="00073220" w:rsidP="00682F3F">
      <w:pPr>
        <w:pStyle w:val="CharCharCharCharCharChar1Char0"/>
        <w:spacing w:before="120" w:after="120" w:line="240" w:lineRule="auto"/>
        <w:jc w:val="both"/>
        <w:rPr>
          <w:rFonts w:ascii="Times New Roman" w:hAnsi="Times New Roman"/>
          <w:bCs/>
          <w:sz w:val="28"/>
          <w:szCs w:val="28"/>
          <w:lang w:val="es-ES"/>
        </w:rPr>
      </w:pPr>
      <w:r w:rsidRPr="00682F3F">
        <w:rPr>
          <w:rFonts w:ascii="Times New Roman" w:hAnsi="Times New Roman"/>
          <w:bCs/>
          <w:sz w:val="28"/>
          <w:szCs w:val="28"/>
          <w:lang w:val="es-ES"/>
        </w:rPr>
        <w:tab/>
        <w:t>Chất lượng chính trị: Tỷ lệ đảng viên trong dân quân nòng cốt đạt 18%;</w:t>
      </w:r>
      <w:r w:rsidRPr="00682F3F">
        <w:rPr>
          <w:rFonts w:ascii="Times New Roman" w:hAnsi="Times New Roman"/>
          <w:bCs/>
          <w:color w:val="FF0000"/>
          <w:sz w:val="28"/>
          <w:szCs w:val="28"/>
          <w:lang w:val="es-ES"/>
        </w:rPr>
        <w:t xml:space="preserve"> </w:t>
      </w:r>
      <w:r w:rsidRPr="00682F3F">
        <w:rPr>
          <w:rFonts w:ascii="Times New Roman" w:hAnsi="Times New Roman"/>
          <w:bCs/>
          <w:sz w:val="28"/>
          <w:szCs w:val="28"/>
          <w:lang w:val="es-ES"/>
        </w:rPr>
        <w:t>hàng năm đều hoàn thành</w:t>
      </w:r>
      <w:r w:rsidRPr="00682F3F">
        <w:rPr>
          <w:rFonts w:ascii="Times New Roman" w:hAnsi="Times New Roman"/>
          <w:bCs/>
          <w:color w:val="FF0000"/>
          <w:sz w:val="28"/>
          <w:szCs w:val="28"/>
          <w:lang w:val="es-ES"/>
        </w:rPr>
        <w:t xml:space="preserve"> </w:t>
      </w:r>
      <w:r w:rsidRPr="00682F3F">
        <w:rPr>
          <w:rFonts w:ascii="Times New Roman" w:hAnsi="Times New Roman"/>
          <w:bCs/>
          <w:sz w:val="28"/>
          <w:szCs w:val="28"/>
          <w:lang w:val="es-ES"/>
        </w:rPr>
        <w:t>chỉ tiêu phát triển đảng viên mới trong dân quân.</w:t>
      </w:r>
    </w:p>
    <w:p w:rsidR="00073220" w:rsidRPr="00682F3F" w:rsidRDefault="00073220" w:rsidP="00682F3F">
      <w:pPr>
        <w:pStyle w:val="CharCharCharCharCharChar1Char0"/>
        <w:spacing w:before="120" w:after="120" w:line="240" w:lineRule="auto"/>
        <w:jc w:val="both"/>
        <w:rPr>
          <w:rFonts w:ascii="Times New Roman" w:hAnsi="Times New Roman"/>
          <w:spacing w:val="2"/>
          <w:sz w:val="28"/>
          <w:szCs w:val="28"/>
          <w:lang w:val="es-ES"/>
        </w:rPr>
      </w:pPr>
      <w:r w:rsidRPr="00682F3F">
        <w:rPr>
          <w:rFonts w:ascii="Times New Roman" w:hAnsi="Times New Roman"/>
          <w:sz w:val="28"/>
          <w:szCs w:val="28"/>
          <w:lang w:val="es-ES"/>
        </w:rPr>
        <w:tab/>
      </w:r>
      <w:r w:rsidRPr="00682F3F">
        <w:rPr>
          <w:rFonts w:ascii="Times New Roman" w:hAnsi="Times New Roman"/>
          <w:b/>
          <w:spacing w:val="2"/>
          <w:sz w:val="28"/>
          <w:szCs w:val="28"/>
          <w:lang w:val="es-ES"/>
        </w:rPr>
        <w:t>-</w:t>
      </w:r>
      <w:r w:rsidRPr="00682F3F">
        <w:rPr>
          <w:rFonts w:ascii="Times New Roman" w:hAnsi="Times New Roman"/>
          <w:spacing w:val="2"/>
          <w:sz w:val="28"/>
          <w:szCs w:val="28"/>
          <w:lang w:val="es-ES"/>
        </w:rPr>
        <w:t xml:space="preserve"> Xây dựng lực lượng dân quân “</w:t>
      </w:r>
      <w:r w:rsidRPr="00682F3F">
        <w:rPr>
          <w:rFonts w:ascii="Times New Roman" w:hAnsi="Times New Roman"/>
          <w:i/>
          <w:spacing w:val="2"/>
          <w:sz w:val="28"/>
          <w:szCs w:val="28"/>
          <w:lang w:val="es-ES"/>
        </w:rPr>
        <w:t>Vững mạnh rộng khắp</w:t>
      </w:r>
      <w:r w:rsidRPr="00682F3F">
        <w:rPr>
          <w:rFonts w:ascii="Times New Roman" w:hAnsi="Times New Roman"/>
          <w:spacing w:val="2"/>
          <w:sz w:val="28"/>
          <w:szCs w:val="28"/>
          <w:lang w:val="es-ES"/>
        </w:rPr>
        <w:t>”: Xây dựng lực lương dân quân đạt 0,85% so với dân số. Tổ chức biên chế đơn vị dân quân tự vệ và quản lý sử dụng vũ khí, công cụ hỗ trợ của lực lượng dân quân tự vệ đảm bảo đúng quy định của Bộ Quốc phòng. Chấp hành nghiêm công tác giáo dục chính trị, huấn luyện cho lực lượng quân sự theo đúng nội dung, thời gian, chương trình của Bộ Quốc phòng.</w:t>
      </w:r>
    </w:p>
    <w:p w:rsidR="00073220" w:rsidRDefault="00073220" w:rsidP="00682F3F">
      <w:pPr>
        <w:spacing w:before="120" w:after="120"/>
        <w:ind w:firstLine="720"/>
        <w:jc w:val="both"/>
        <w:rPr>
          <w:sz w:val="28"/>
          <w:szCs w:val="28"/>
          <w:lang w:val="es-ES"/>
        </w:rPr>
      </w:pPr>
      <w:r w:rsidRPr="00682F3F">
        <w:rPr>
          <w:b/>
          <w:sz w:val="28"/>
          <w:szCs w:val="28"/>
          <w:lang w:val="es-ES"/>
        </w:rPr>
        <w:t xml:space="preserve">- </w:t>
      </w:r>
      <w:r w:rsidRPr="00682F3F">
        <w:rPr>
          <w:sz w:val="28"/>
          <w:szCs w:val="28"/>
          <w:lang w:val="es-ES"/>
        </w:rPr>
        <w:t xml:space="preserve">Hoàn thành các chỉ tiêu về quốc phòng: Tuyên truyền vận động và triển khai thực hiện tốt công tác tuyển sinh quân sự; 02/02 xã hoàn thành 100% chỉ tiêu tuyển chọn gọi công dân nhập ngũ hằng năm theo chỉ tiêu Chủ tịch UBND thị xã giao, đảm bảo chất lượng; đảm bảo 100% quân nhân hoàn thành nghĩa vụ quân sự về địa phương được đăng ký quân dự bị và được quản lý chặt chẽ; 100% quân nhân dự bị động viên và phương tiện kỹ thuật được đăng ký, quản lý chặt chẽ theo chỉ tiêu cấp trên giao, sẵn sàng động viên khi có lệnh. </w:t>
      </w:r>
      <w:r w:rsidRPr="00682F3F">
        <w:rPr>
          <w:bCs/>
          <w:sz w:val="28"/>
          <w:szCs w:val="28"/>
          <w:lang w:val="es-ES"/>
        </w:rPr>
        <w:t xml:space="preserve">Hàng năm tổ chức thực hiện tốt các bước: Đăng ký, quản lý công dân trong độ tuổi thực hiện nghĩa vụ tham gia dân quân tự vệ, công dân nam trong độ tuổi sẵn sàng nhập ngũ, đăng ký nghĩa vụ quân sự và lập danh sách báo cáo Ban Chỉ huy quân </w:t>
      </w:r>
      <w:r w:rsidRPr="00682F3F">
        <w:rPr>
          <w:bCs/>
          <w:color w:val="FF0000"/>
          <w:sz w:val="28"/>
          <w:szCs w:val="28"/>
          <w:lang w:val="es-ES"/>
        </w:rPr>
        <w:t xml:space="preserve">sự </w:t>
      </w:r>
      <w:r w:rsidR="009873D7" w:rsidRPr="00682F3F">
        <w:rPr>
          <w:bCs/>
          <w:color w:val="FF0000"/>
          <w:sz w:val="28"/>
          <w:szCs w:val="28"/>
          <w:lang w:val="es-ES"/>
        </w:rPr>
        <w:t>thị xã</w:t>
      </w:r>
      <w:r w:rsidRPr="00682F3F">
        <w:rPr>
          <w:bCs/>
          <w:color w:val="FF0000"/>
          <w:sz w:val="28"/>
          <w:szCs w:val="28"/>
          <w:lang w:val="es-ES"/>
        </w:rPr>
        <w:t xml:space="preserve"> </w:t>
      </w:r>
      <w:r w:rsidRPr="00682F3F">
        <w:rPr>
          <w:bCs/>
          <w:sz w:val="28"/>
          <w:szCs w:val="28"/>
          <w:lang w:val="es-ES"/>
        </w:rPr>
        <w:t>theo quy định của pháp luật.</w:t>
      </w:r>
      <w:r w:rsidRPr="00682F3F">
        <w:rPr>
          <w:sz w:val="28"/>
          <w:szCs w:val="28"/>
          <w:lang w:val="es-ES"/>
        </w:rPr>
        <w:t>..vv.</w:t>
      </w:r>
    </w:p>
    <w:p w:rsidR="00042100" w:rsidRDefault="00042100" w:rsidP="00042100">
      <w:pPr>
        <w:spacing w:before="60"/>
        <w:ind w:firstLine="851"/>
        <w:contextualSpacing/>
        <w:jc w:val="both"/>
        <w:rPr>
          <w:sz w:val="28"/>
          <w:szCs w:val="28"/>
          <w:lang w:val="af-ZA"/>
        </w:rPr>
      </w:pPr>
      <w:r>
        <w:rPr>
          <w:sz w:val="28"/>
          <w:szCs w:val="28"/>
          <w:lang w:val="af-ZA"/>
        </w:rPr>
        <w:t>* Chỉ tiêu 19.2:</w:t>
      </w:r>
    </w:p>
    <w:p w:rsidR="00073220" w:rsidRPr="00682F3F" w:rsidRDefault="00073220" w:rsidP="00682F3F">
      <w:pPr>
        <w:spacing w:before="120" w:after="120"/>
        <w:ind w:firstLine="851"/>
        <w:contextualSpacing/>
        <w:jc w:val="both"/>
        <w:rPr>
          <w:sz w:val="28"/>
          <w:szCs w:val="28"/>
          <w:lang w:val="it-IT"/>
        </w:rPr>
      </w:pPr>
      <w:r w:rsidRPr="00682F3F">
        <w:rPr>
          <w:sz w:val="28"/>
          <w:szCs w:val="28"/>
          <w:lang w:val="af-ZA"/>
        </w:rPr>
        <w:t xml:space="preserve">- </w:t>
      </w:r>
      <w:r w:rsidRPr="00682F3F">
        <w:rPr>
          <w:sz w:val="28"/>
          <w:szCs w:val="28"/>
          <w:lang w:val="it-IT"/>
        </w:rPr>
        <w:t>Hàng năm Đảng ủy các xã có Nghị quyết, UBND có kế hoạch về công tác đảm bảo ANTT và có bản đăng ký phấn đấu đạt tiêu chuẩn xã “An toàn về ANTT”. 100% khu dân cư trên địa bàn xã có tổ chức “Ngày hội toàn dân bảo vệ ANTQ” theo hướng dẫn của UBND xã và theo chỉ đạo của thị xã.</w:t>
      </w:r>
    </w:p>
    <w:p w:rsidR="00073220" w:rsidRPr="00682F3F" w:rsidRDefault="00073220" w:rsidP="00682F3F">
      <w:pPr>
        <w:spacing w:before="120" w:after="120"/>
        <w:ind w:firstLine="851"/>
        <w:contextualSpacing/>
        <w:jc w:val="both"/>
        <w:rPr>
          <w:sz w:val="28"/>
          <w:szCs w:val="28"/>
          <w:lang w:val="es-ES"/>
        </w:rPr>
      </w:pPr>
      <w:r w:rsidRPr="00682F3F">
        <w:rPr>
          <w:sz w:val="28"/>
          <w:szCs w:val="28"/>
          <w:lang w:val="es-ES"/>
        </w:rPr>
        <w:t>- Các tổ chức, lực lượng nòng cốt trong phong trào toàn dân bảo vệ ANTQ trên địa bàn các xã được xây dựng, củng cố kiện toàn vững mạnh (37 Tổ ANND với 1</w:t>
      </w:r>
      <w:r w:rsidR="004F5F38" w:rsidRPr="00682F3F">
        <w:rPr>
          <w:sz w:val="28"/>
          <w:szCs w:val="28"/>
          <w:lang w:val="es-ES"/>
        </w:rPr>
        <w:t>.</w:t>
      </w:r>
      <w:r w:rsidRPr="00682F3F">
        <w:rPr>
          <w:sz w:val="28"/>
          <w:szCs w:val="28"/>
          <w:lang w:val="es-ES"/>
        </w:rPr>
        <w:t xml:space="preserve">178 thành viên). </w:t>
      </w:r>
    </w:p>
    <w:p w:rsidR="00073220" w:rsidRPr="00682F3F" w:rsidRDefault="00073220" w:rsidP="00682F3F">
      <w:pPr>
        <w:spacing w:before="120" w:after="120"/>
        <w:ind w:firstLine="851"/>
        <w:contextualSpacing/>
        <w:jc w:val="both"/>
        <w:rPr>
          <w:sz w:val="28"/>
          <w:szCs w:val="28"/>
          <w:lang w:val="it-IT"/>
        </w:rPr>
      </w:pPr>
      <w:r w:rsidRPr="00682F3F">
        <w:rPr>
          <w:sz w:val="28"/>
          <w:szCs w:val="28"/>
          <w:lang w:val="es-ES"/>
        </w:rPr>
        <w:t xml:space="preserve">- Trong những năm qua trên địa bàn 02 xã không xảy ra các hoạt động chống Đảng, chống chính quyền, phá hoại khối đại đoàn kết toàn dân tộc; Phá hoại các mục tiêu, công trình kinh tế, văn hóa, an ninh, quốc phòng; Tuyên truyền, phát triển đạo trái pháp luật; gây rối ANTT; Mâu thuẫn, tranh chấp phức tạp trong nội bộ nhân dân; khiếu kiện đông người, vượt cấp kéo dài trái pháp luật. </w:t>
      </w:r>
      <w:r w:rsidRPr="00682F3F">
        <w:rPr>
          <w:sz w:val="28"/>
          <w:szCs w:val="28"/>
          <w:lang w:val="it-IT"/>
        </w:rPr>
        <w:t>Không có tụ điểm phức tạp về TTXH; không phát sinh thêm người mắc tệ nạn xã hội. Số vụ vi phạm trật tự và tệ nạn xã hội cơ bản giảm qua hàng năm.</w:t>
      </w:r>
    </w:p>
    <w:p w:rsidR="00073220" w:rsidRPr="00682F3F" w:rsidRDefault="00073220" w:rsidP="00682F3F">
      <w:pPr>
        <w:spacing w:before="120" w:after="120"/>
        <w:ind w:firstLine="851"/>
        <w:jc w:val="both"/>
        <w:rPr>
          <w:b/>
          <w:sz w:val="28"/>
          <w:szCs w:val="28"/>
          <w:lang w:val="it-IT"/>
        </w:rPr>
      </w:pPr>
      <w:r w:rsidRPr="00682F3F">
        <w:rPr>
          <w:sz w:val="28"/>
          <w:szCs w:val="28"/>
          <w:lang w:val="it-IT"/>
        </w:rPr>
        <w:t>Có trên 70% số thôn, ấp được công nhận đạt tiêu chuẩn an toàn về ANTT hàng năm.</w:t>
      </w:r>
    </w:p>
    <w:p w:rsidR="00073220" w:rsidRDefault="00073220" w:rsidP="00682F3F">
      <w:pPr>
        <w:spacing w:before="120" w:after="120"/>
        <w:ind w:firstLine="851"/>
        <w:jc w:val="both"/>
        <w:rPr>
          <w:sz w:val="28"/>
          <w:szCs w:val="28"/>
          <w:lang w:val="pl-PL"/>
        </w:rPr>
      </w:pPr>
      <w:r w:rsidRPr="00682F3F">
        <w:rPr>
          <w:sz w:val="28"/>
          <w:szCs w:val="28"/>
          <w:lang w:val="af-ZA"/>
        </w:rPr>
        <w:lastRenderedPageBreak/>
        <w:t>Các xã đã chỉ đạo triển khai thực hiện tốt các Nghị quyết về Quốc phòng – An ninh, đẩy mạnh công tác giáo dục nâng cao nhận thức, tinh thần cảnh giác, sẵn sàng đấu tranh ngăn chặn các hoạt động gây mất an ninh trật tự trên địa bàn xã và thị xã. Về Quốc phòng: Công tác huấn luyện và tuyển quân hàng năm luôn đạt 100% chỉ tiêu về chất lượng và số lượng</w:t>
      </w:r>
      <w:r w:rsidRPr="00682F3F">
        <w:rPr>
          <w:sz w:val="28"/>
          <w:szCs w:val="28"/>
          <w:lang w:val="pl-PL"/>
        </w:rPr>
        <w:t>. Xây dựng lực lượng dân quân đảm bảo 100% chỉ tiêu, bố trí sắp xếp cán bộ Ban chỉ huy quân sự xã đúng theo quy định.</w:t>
      </w:r>
    </w:p>
    <w:p w:rsidR="00042100" w:rsidRPr="009A5560" w:rsidRDefault="00042100" w:rsidP="00042100">
      <w:pPr>
        <w:spacing w:before="60"/>
        <w:ind w:firstLine="851"/>
        <w:jc w:val="both"/>
        <w:rPr>
          <w:b/>
          <w:sz w:val="28"/>
          <w:szCs w:val="28"/>
          <w:lang w:val="it-IT"/>
        </w:rPr>
      </w:pPr>
      <w:r w:rsidRPr="009A5560">
        <w:rPr>
          <w:color w:val="FF0000"/>
          <w:sz w:val="28"/>
          <w:szCs w:val="28"/>
        </w:rPr>
        <w:t>Hiện thị xã có 3 ban và 18 tổ bảo vệ dân phố, 6 tiểu đội dân quân thường trực, 41 tổ hòa giải, 37 tổ an ninh nhân dân với hơn 1.178 thành viên tham gia; xây dựng được nhiều mô hình điểm, mô hình tiên tiến về công tác hòa giải, ANTT</w:t>
      </w:r>
      <w:r w:rsidRPr="009A5560">
        <w:rPr>
          <w:color w:val="FF0000"/>
          <w:sz w:val="28"/>
          <w:szCs w:val="28"/>
          <w:shd w:val="clear" w:color="auto" w:fill="FFFFFF"/>
        </w:rPr>
        <w:t>. Hệ thống camera giám sát an ninh được kết nối mạng, quản lý qua máy chủ đặt tại trụ sở công an các xã, phường. Ngoài việc giám sát trực tiếp các hoạt động và tình hình ANTT tại khu vực lắp đặt camera 24/24 giờ, thì những hình ảnh camera lưu trữ lại sẽ là tài liệu giúp lực lượng chức năng sử dụng để nhận định được các đối tượng, phục vụ tốt công tác truy xét, xử lý chính xác các vụ liên quan đến ANTT, an toàn giao thông xảy ra trước đó. Ngoài ra, Công an thị xã cũng cho gắn các bảng hiệu đề phòng tội phạm trộm cắp tài sản tại các cổng nhà dân, có in số điện thoại của trực ban công an thị xã để nhân dân tiện cung cấp tin báo tố giác tội phạm về Công an thị xã</w:t>
      </w:r>
    </w:p>
    <w:p w:rsidR="00CC0CD6" w:rsidRPr="00682F3F" w:rsidRDefault="00CC0CD6" w:rsidP="00682F3F">
      <w:pPr>
        <w:spacing w:before="120" w:after="120"/>
        <w:ind w:firstLine="720"/>
        <w:rPr>
          <w:sz w:val="28"/>
          <w:szCs w:val="28"/>
          <w:lang w:val="pl-PL"/>
        </w:rPr>
      </w:pPr>
      <w:r w:rsidRPr="00682F3F">
        <w:rPr>
          <w:sz w:val="28"/>
          <w:szCs w:val="28"/>
          <w:lang w:val="pl-PL"/>
        </w:rPr>
        <w:t>Hiện tại đã có 02/</w:t>
      </w:r>
      <w:r w:rsidR="00F30F31" w:rsidRPr="00682F3F">
        <w:rPr>
          <w:sz w:val="28"/>
          <w:szCs w:val="28"/>
          <w:lang w:val="pl-PL"/>
        </w:rPr>
        <w:t>02 xã đạt</w:t>
      </w:r>
      <w:r w:rsidRPr="00682F3F">
        <w:rPr>
          <w:sz w:val="28"/>
          <w:szCs w:val="28"/>
          <w:lang w:val="pl-PL"/>
        </w:rPr>
        <w:t xml:space="preserve"> Tiêu chí số 19 – An ninh quốc phòng.</w:t>
      </w:r>
    </w:p>
    <w:p w:rsidR="00E67EC7" w:rsidRPr="00682F3F" w:rsidRDefault="00CC0CD6" w:rsidP="00682F3F">
      <w:pPr>
        <w:spacing w:before="120" w:after="120"/>
        <w:ind w:firstLine="720"/>
        <w:jc w:val="both"/>
        <w:rPr>
          <w:b/>
          <w:bCs/>
          <w:sz w:val="28"/>
          <w:szCs w:val="28"/>
          <w:lang w:val="pl-PL"/>
        </w:rPr>
      </w:pPr>
      <w:r w:rsidRPr="00682F3F">
        <w:rPr>
          <w:b/>
          <w:sz w:val="28"/>
          <w:szCs w:val="28"/>
          <w:lang w:val="pl-PL"/>
        </w:rPr>
        <w:t>IV</w:t>
      </w:r>
      <w:r w:rsidR="00E67EC7" w:rsidRPr="00682F3F">
        <w:rPr>
          <w:b/>
          <w:sz w:val="28"/>
          <w:szCs w:val="28"/>
          <w:lang w:val="pl-PL"/>
        </w:rPr>
        <w:t xml:space="preserve">. </w:t>
      </w:r>
      <w:r w:rsidRPr="00682F3F">
        <w:rPr>
          <w:b/>
          <w:bCs/>
          <w:sz w:val="28"/>
          <w:szCs w:val="28"/>
          <w:lang w:val="vi-VN"/>
        </w:rPr>
        <w:t>TÌNH HÌNH NỢ ĐỌNG XÂY DỰNG CƠ BẢN</w:t>
      </w:r>
      <w:r w:rsidRPr="00682F3F">
        <w:rPr>
          <w:b/>
          <w:bCs/>
          <w:sz w:val="28"/>
          <w:szCs w:val="28"/>
          <w:lang w:val="pl-PL"/>
        </w:rPr>
        <w:t xml:space="preserve"> CỦA CHƯƠNG TRÌNH MTQG </w:t>
      </w:r>
      <w:r w:rsidRPr="00682F3F">
        <w:rPr>
          <w:b/>
          <w:bCs/>
          <w:sz w:val="28"/>
          <w:szCs w:val="28"/>
          <w:lang w:val="vi-VN"/>
        </w:rPr>
        <w:t>XÂY DỰNG NÔNG THÔN MỚI</w:t>
      </w:r>
      <w:r w:rsidRPr="00682F3F">
        <w:rPr>
          <w:b/>
          <w:bCs/>
          <w:sz w:val="28"/>
          <w:szCs w:val="28"/>
          <w:lang w:val="pl-PL"/>
        </w:rPr>
        <w:t xml:space="preserve"> THỊ XÃ </w:t>
      </w:r>
      <w:r w:rsidR="00C1585F" w:rsidRPr="00682F3F">
        <w:rPr>
          <w:b/>
          <w:bCs/>
          <w:sz w:val="28"/>
          <w:szCs w:val="28"/>
          <w:lang w:val="pl-PL"/>
        </w:rPr>
        <w:t>PHƯỚC</w:t>
      </w:r>
      <w:r w:rsidR="00635719" w:rsidRPr="00682F3F">
        <w:rPr>
          <w:b/>
          <w:bCs/>
          <w:sz w:val="28"/>
          <w:szCs w:val="28"/>
          <w:lang w:val="pl-PL"/>
        </w:rPr>
        <w:t xml:space="preserve"> LONG:</w:t>
      </w:r>
    </w:p>
    <w:p w:rsidR="00C1585F" w:rsidRPr="00682F3F" w:rsidRDefault="00C1585F" w:rsidP="00682F3F">
      <w:pPr>
        <w:shd w:val="clear" w:color="auto" w:fill="FFFFFF"/>
        <w:spacing w:before="120" w:after="120"/>
        <w:ind w:firstLine="720"/>
        <w:jc w:val="both"/>
        <w:rPr>
          <w:color w:val="FF0000"/>
          <w:sz w:val="28"/>
          <w:szCs w:val="28"/>
          <w:lang w:val="pl-PL"/>
        </w:rPr>
      </w:pPr>
      <w:r w:rsidRPr="00682F3F">
        <w:rPr>
          <w:color w:val="FF0000"/>
          <w:sz w:val="28"/>
          <w:szCs w:val="28"/>
          <w:lang w:val="pl-PL"/>
        </w:rPr>
        <w:t xml:space="preserve">Căn cứ theo Công văn 8932/BKHĐT-KTNN ngày 01/11/2017 của Bộ Kế hoạch và Đầu tư về việc hướng dẫn xác định nợ đọng xây dựng cơ bản trong Chương trình MTQG xây dựng nông thôn mới. </w:t>
      </w:r>
      <w:r w:rsidR="009E58C9">
        <w:rPr>
          <w:color w:val="FF0000"/>
          <w:sz w:val="28"/>
          <w:szCs w:val="28"/>
          <w:lang w:val="pl-PL"/>
        </w:rPr>
        <w:t>Do đo, đế cuối năm 2017 cho đ</w:t>
      </w:r>
      <w:r w:rsidRPr="00682F3F">
        <w:rPr>
          <w:color w:val="FF0000"/>
          <w:sz w:val="28"/>
          <w:szCs w:val="28"/>
          <w:lang w:val="pl-PL"/>
        </w:rPr>
        <w:t xml:space="preserve">ến nay, </w:t>
      </w:r>
      <w:r w:rsidRPr="00682F3F">
        <w:rPr>
          <w:bCs/>
          <w:sz w:val="28"/>
          <w:szCs w:val="28"/>
          <w:lang w:val="pl-PL"/>
        </w:rPr>
        <w:t>t</w:t>
      </w:r>
      <w:r w:rsidR="006E41A9" w:rsidRPr="00682F3F">
        <w:rPr>
          <w:bCs/>
          <w:sz w:val="28"/>
          <w:szCs w:val="28"/>
          <w:lang w:val="pl-PL"/>
        </w:rPr>
        <w:t>hị xã Phước</w:t>
      </w:r>
      <w:r w:rsidRPr="00682F3F">
        <w:rPr>
          <w:bCs/>
          <w:sz w:val="28"/>
          <w:szCs w:val="28"/>
          <w:lang w:val="pl-PL"/>
        </w:rPr>
        <w:t xml:space="preserve"> Long “không có nợ đọng xây dựng cơ bản của Chương trình MTQG xây dựng nông thôn mới”.</w:t>
      </w:r>
    </w:p>
    <w:p w:rsidR="00D55006" w:rsidRPr="00682F3F" w:rsidRDefault="00D55006" w:rsidP="00682F3F">
      <w:pPr>
        <w:spacing w:before="120" w:after="120"/>
        <w:ind w:firstLine="720"/>
        <w:jc w:val="center"/>
        <w:rPr>
          <w:b/>
          <w:sz w:val="28"/>
          <w:szCs w:val="28"/>
          <w:lang w:val="pl-PL"/>
        </w:rPr>
      </w:pPr>
      <w:r w:rsidRPr="00682F3F">
        <w:rPr>
          <w:b/>
          <w:sz w:val="28"/>
          <w:szCs w:val="28"/>
          <w:lang w:val="pl-PL"/>
        </w:rPr>
        <w:t>PHẦN THỨ HAI</w:t>
      </w:r>
    </w:p>
    <w:p w:rsidR="00A81BA4" w:rsidRPr="00682F3F" w:rsidRDefault="00F36F5F" w:rsidP="00682F3F">
      <w:pPr>
        <w:spacing w:before="120" w:after="120"/>
        <w:ind w:firstLine="720"/>
        <w:jc w:val="center"/>
        <w:rPr>
          <w:b/>
          <w:bCs/>
          <w:sz w:val="28"/>
          <w:szCs w:val="28"/>
          <w:lang w:val="pl-PL"/>
        </w:rPr>
      </w:pPr>
      <w:r w:rsidRPr="00682F3F">
        <w:rPr>
          <w:b/>
          <w:sz w:val="28"/>
          <w:szCs w:val="28"/>
          <w:lang w:val="pl-PL"/>
        </w:rPr>
        <w:t>KẾT LUẬN</w:t>
      </w:r>
      <w:r w:rsidR="00D55006" w:rsidRPr="00682F3F">
        <w:rPr>
          <w:b/>
          <w:sz w:val="28"/>
          <w:szCs w:val="28"/>
          <w:lang w:val="pl-PL"/>
        </w:rPr>
        <w:t xml:space="preserve"> VÀ KIẾN NGHỊ</w:t>
      </w:r>
    </w:p>
    <w:p w:rsidR="00D55006" w:rsidRPr="00682F3F" w:rsidRDefault="00D55006" w:rsidP="00682F3F">
      <w:pPr>
        <w:spacing w:before="120" w:after="120"/>
        <w:ind w:left="720"/>
        <w:rPr>
          <w:b/>
          <w:sz w:val="28"/>
          <w:szCs w:val="28"/>
          <w:lang w:val="pl-PL"/>
        </w:rPr>
      </w:pPr>
      <w:r w:rsidRPr="00682F3F">
        <w:rPr>
          <w:b/>
          <w:sz w:val="28"/>
          <w:szCs w:val="28"/>
          <w:lang w:val="pl-PL"/>
        </w:rPr>
        <w:t>I. KẾT LUẬN</w:t>
      </w:r>
    </w:p>
    <w:p w:rsidR="00A81BA4" w:rsidRPr="00682F3F" w:rsidRDefault="00937881" w:rsidP="00682F3F">
      <w:pPr>
        <w:spacing w:before="120" w:after="120"/>
        <w:ind w:left="720"/>
        <w:rPr>
          <w:b/>
          <w:sz w:val="28"/>
          <w:szCs w:val="28"/>
          <w:lang w:val="pl-PL"/>
        </w:rPr>
      </w:pPr>
      <w:r w:rsidRPr="00682F3F">
        <w:rPr>
          <w:b/>
          <w:sz w:val="28"/>
          <w:szCs w:val="28"/>
          <w:lang w:val="pl-PL"/>
        </w:rPr>
        <w:t xml:space="preserve">1. </w:t>
      </w:r>
      <w:r w:rsidR="00A81BA4" w:rsidRPr="00682F3F">
        <w:rPr>
          <w:b/>
          <w:sz w:val="28"/>
          <w:szCs w:val="28"/>
          <w:lang w:val="pl-PL"/>
        </w:rPr>
        <w:t>Về hồ sơ</w:t>
      </w:r>
      <w:r w:rsidR="002933D8" w:rsidRPr="00682F3F">
        <w:rPr>
          <w:b/>
          <w:sz w:val="28"/>
          <w:szCs w:val="28"/>
          <w:lang w:val="pl-PL"/>
        </w:rPr>
        <w:t>:</w:t>
      </w:r>
    </w:p>
    <w:p w:rsidR="00A81BA4" w:rsidRPr="00682F3F" w:rsidRDefault="00A81BA4" w:rsidP="00682F3F">
      <w:pPr>
        <w:pStyle w:val="ListParagraph"/>
        <w:spacing w:before="120" w:after="120"/>
        <w:ind w:left="0" w:firstLine="720"/>
        <w:jc w:val="both"/>
        <w:rPr>
          <w:sz w:val="28"/>
          <w:szCs w:val="28"/>
          <w:lang w:val="pl-PL"/>
        </w:rPr>
      </w:pPr>
      <w:r w:rsidRPr="00682F3F">
        <w:rPr>
          <w:sz w:val="28"/>
          <w:szCs w:val="28"/>
          <w:lang w:val="pl-PL"/>
        </w:rPr>
        <w:t>Hồ sơ đề nghị</w:t>
      </w:r>
      <w:r w:rsidR="006E41A9" w:rsidRPr="00682F3F">
        <w:rPr>
          <w:sz w:val="28"/>
          <w:szCs w:val="28"/>
          <w:lang w:val="pl-PL"/>
        </w:rPr>
        <w:t xml:space="preserve"> xét công nhận thị xã Phước</w:t>
      </w:r>
      <w:r w:rsidR="00D55006" w:rsidRPr="00682F3F">
        <w:rPr>
          <w:sz w:val="28"/>
          <w:szCs w:val="28"/>
          <w:lang w:val="pl-PL"/>
        </w:rPr>
        <w:t xml:space="preserve"> Long </w:t>
      </w:r>
      <w:r w:rsidRPr="00682F3F">
        <w:rPr>
          <w:sz w:val="28"/>
          <w:szCs w:val="28"/>
          <w:lang w:val="pl-PL"/>
        </w:rPr>
        <w:t xml:space="preserve">hoàn thành nhiệm vụ xây dựng nông thôn mới đã được UBND thị xã </w:t>
      </w:r>
      <w:r w:rsidR="006E41A9" w:rsidRPr="00682F3F">
        <w:rPr>
          <w:sz w:val="28"/>
          <w:szCs w:val="28"/>
          <w:lang w:val="pl-PL"/>
        </w:rPr>
        <w:t>Phước</w:t>
      </w:r>
      <w:r w:rsidR="00D55006" w:rsidRPr="00682F3F">
        <w:rPr>
          <w:sz w:val="28"/>
          <w:szCs w:val="28"/>
          <w:lang w:val="pl-PL"/>
        </w:rPr>
        <w:t xml:space="preserve"> Long</w:t>
      </w:r>
      <w:r w:rsidRPr="00682F3F">
        <w:rPr>
          <w:sz w:val="28"/>
          <w:szCs w:val="28"/>
          <w:lang w:val="pl-PL"/>
        </w:rPr>
        <w:t xml:space="preserve"> hoàn thành đầy đủ, đúng trình tự, đủ thủ tục. Hồ sơ đã được Văn phòng Điều phối </w:t>
      </w:r>
      <w:r w:rsidR="002933D8" w:rsidRPr="00682F3F">
        <w:rPr>
          <w:sz w:val="28"/>
          <w:szCs w:val="28"/>
          <w:lang w:val="pl-PL"/>
        </w:rPr>
        <w:t xml:space="preserve">CTMTQG XD </w:t>
      </w:r>
      <w:r w:rsidRPr="00682F3F">
        <w:rPr>
          <w:sz w:val="28"/>
          <w:szCs w:val="28"/>
          <w:lang w:val="pl-PL"/>
        </w:rPr>
        <w:t xml:space="preserve">nông thôn mới tỉnh tiếp nhận, thẩm tra, đánh giá đảm bảo theo đúng quy định của </w:t>
      </w:r>
      <w:r w:rsidRPr="00682F3F">
        <w:rPr>
          <w:sz w:val="28"/>
          <w:szCs w:val="28"/>
          <w:lang w:val="vi-VN"/>
        </w:rPr>
        <w:t xml:space="preserve">Quyết định </w:t>
      </w:r>
      <w:r w:rsidRPr="00682F3F">
        <w:rPr>
          <w:sz w:val="28"/>
          <w:szCs w:val="28"/>
          <w:lang w:val="pl-PL"/>
        </w:rPr>
        <w:t xml:space="preserve">số </w:t>
      </w:r>
      <w:r w:rsidRPr="00682F3F">
        <w:rPr>
          <w:sz w:val="28"/>
          <w:szCs w:val="28"/>
          <w:lang w:val="vi-VN"/>
        </w:rPr>
        <w:t xml:space="preserve">2540/QĐ-TTg ngày 30/12/2016 của Thủ tướng Chính phủ về việc ban hành Quy định điều kiện, trình tự, thủ tục xét, công nhận và công bố địa phương đạt chuẩn nông thôn mới; địa phương hoàn thành nhiệm vụ xây dựng nông thôn mới giai đoạn 2016 </w:t>
      </w:r>
      <w:r w:rsidR="00C606BA" w:rsidRPr="00682F3F">
        <w:rPr>
          <w:sz w:val="28"/>
          <w:szCs w:val="28"/>
          <w:lang w:val="pl-PL"/>
        </w:rPr>
        <w:t>-</w:t>
      </w:r>
      <w:r w:rsidRPr="00682F3F">
        <w:rPr>
          <w:sz w:val="28"/>
          <w:szCs w:val="28"/>
          <w:lang w:val="vi-VN"/>
        </w:rPr>
        <w:t xml:space="preserve"> 2020</w:t>
      </w:r>
      <w:r w:rsidRPr="00682F3F">
        <w:rPr>
          <w:sz w:val="28"/>
          <w:szCs w:val="28"/>
          <w:lang w:val="pl-PL"/>
        </w:rPr>
        <w:t>.</w:t>
      </w:r>
    </w:p>
    <w:p w:rsidR="00A81BA4" w:rsidRPr="00682F3F" w:rsidRDefault="00937881" w:rsidP="00682F3F">
      <w:pPr>
        <w:spacing w:before="120" w:after="120"/>
        <w:ind w:left="720"/>
        <w:jc w:val="both"/>
        <w:rPr>
          <w:b/>
          <w:sz w:val="28"/>
          <w:szCs w:val="28"/>
          <w:lang w:val="pl-PL"/>
        </w:rPr>
      </w:pPr>
      <w:r w:rsidRPr="00682F3F">
        <w:rPr>
          <w:b/>
          <w:sz w:val="28"/>
          <w:szCs w:val="28"/>
          <w:lang w:val="pl-PL"/>
        </w:rPr>
        <w:t xml:space="preserve">2. </w:t>
      </w:r>
      <w:r w:rsidR="00A81BA4" w:rsidRPr="00682F3F">
        <w:rPr>
          <w:b/>
          <w:sz w:val="28"/>
          <w:szCs w:val="28"/>
          <w:lang w:val="pl-PL"/>
        </w:rPr>
        <w:t>Về kết quả xây dựng nông thôn mới</w:t>
      </w:r>
      <w:r w:rsidR="002933D8" w:rsidRPr="00682F3F">
        <w:rPr>
          <w:b/>
          <w:sz w:val="28"/>
          <w:szCs w:val="28"/>
          <w:lang w:val="pl-PL"/>
        </w:rPr>
        <w:t>:</w:t>
      </w:r>
    </w:p>
    <w:p w:rsidR="00A81BA4" w:rsidRPr="00682F3F" w:rsidRDefault="00A81BA4" w:rsidP="00682F3F">
      <w:pPr>
        <w:pStyle w:val="ListParagraph"/>
        <w:spacing w:before="120" w:after="120"/>
        <w:ind w:left="0" w:firstLine="720"/>
        <w:jc w:val="both"/>
        <w:rPr>
          <w:sz w:val="28"/>
          <w:szCs w:val="28"/>
          <w:lang w:val="pl-PL"/>
        </w:rPr>
      </w:pPr>
      <w:r w:rsidRPr="00682F3F">
        <w:rPr>
          <w:sz w:val="28"/>
          <w:szCs w:val="28"/>
          <w:lang w:val="pl-PL"/>
        </w:rPr>
        <w:lastRenderedPageBreak/>
        <w:t xml:space="preserve">Qua kết quả tự đánh giá của UBND thị xã </w:t>
      </w:r>
      <w:r w:rsidR="006E41A9" w:rsidRPr="00682F3F">
        <w:rPr>
          <w:sz w:val="28"/>
          <w:szCs w:val="28"/>
          <w:lang w:val="pl-PL"/>
        </w:rPr>
        <w:t>Phước</w:t>
      </w:r>
      <w:r w:rsidR="00D55006" w:rsidRPr="00682F3F">
        <w:rPr>
          <w:sz w:val="28"/>
          <w:szCs w:val="28"/>
          <w:lang w:val="pl-PL"/>
        </w:rPr>
        <w:t xml:space="preserve"> Long</w:t>
      </w:r>
      <w:r w:rsidRPr="00682F3F">
        <w:rPr>
          <w:sz w:val="28"/>
          <w:szCs w:val="28"/>
          <w:lang w:val="pl-PL"/>
        </w:rPr>
        <w:t xml:space="preserve">, kết quả thẩm tra, xác nhận mức độ đạt chuẩn của từng tiêu chí do </w:t>
      </w:r>
      <w:r w:rsidR="00C606BA" w:rsidRPr="00682F3F">
        <w:rPr>
          <w:sz w:val="28"/>
          <w:szCs w:val="28"/>
          <w:lang w:val="pl-PL"/>
        </w:rPr>
        <w:t>các S</w:t>
      </w:r>
      <w:r w:rsidR="00D55006" w:rsidRPr="00682F3F">
        <w:rPr>
          <w:sz w:val="28"/>
          <w:szCs w:val="28"/>
          <w:lang w:val="pl-PL"/>
        </w:rPr>
        <w:t>ở,</w:t>
      </w:r>
      <w:r w:rsidRPr="00682F3F">
        <w:rPr>
          <w:sz w:val="28"/>
          <w:szCs w:val="28"/>
          <w:lang w:val="pl-PL"/>
        </w:rPr>
        <w:t xml:space="preserve"> ngành tỉnh phụ trách và kết</w:t>
      </w:r>
      <w:r w:rsidR="00D55006" w:rsidRPr="00682F3F">
        <w:rPr>
          <w:sz w:val="28"/>
          <w:szCs w:val="28"/>
          <w:lang w:val="pl-PL"/>
        </w:rPr>
        <w:t xml:space="preserve"> quả thẩm tra của Đoàn thẩm tra</w:t>
      </w:r>
      <w:r w:rsidR="00C57C92" w:rsidRPr="00682F3F">
        <w:rPr>
          <w:sz w:val="28"/>
          <w:szCs w:val="28"/>
          <w:lang w:val="pl-PL"/>
        </w:rPr>
        <w:t xml:space="preserve"> </w:t>
      </w:r>
      <w:r w:rsidRPr="00682F3F">
        <w:rPr>
          <w:sz w:val="28"/>
          <w:szCs w:val="28"/>
          <w:lang w:val="pl-PL"/>
        </w:rPr>
        <w:t>tỉnh đã đánh giá</w:t>
      </w:r>
      <w:r w:rsidR="00C606BA" w:rsidRPr="00682F3F">
        <w:rPr>
          <w:sz w:val="28"/>
          <w:szCs w:val="28"/>
          <w:lang w:val="pl-PL"/>
        </w:rPr>
        <w:t>,</w:t>
      </w:r>
      <w:r w:rsidRPr="00682F3F">
        <w:rPr>
          <w:sz w:val="28"/>
          <w:szCs w:val="28"/>
          <w:lang w:val="pl-PL"/>
        </w:rPr>
        <w:t xml:space="preserve"> kết luận thị xã </w:t>
      </w:r>
      <w:r w:rsidR="006E41A9" w:rsidRPr="00682F3F">
        <w:rPr>
          <w:sz w:val="28"/>
          <w:szCs w:val="28"/>
          <w:lang w:val="pl-PL"/>
        </w:rPr>
        <w:t>Phước</w:t>
      </w:r>
      <w:r w:rsidR="00D55006" w:rsidRPr="00682F3F">
        <w:rPr>
          <w:sz w:val="28"/>
          <w:szCs w:val="28"/>
          <w:lang w:val="pl-PL"/>
        </w:rPr>
        <w:t xml:space="preserve"> Long</w:t>
      </w:r>
      <w:r w:rsidRPr="00682F3F">
        <w:rPr>
          <w:sz w:val="28"/>
          <w:szCs w:val="28"/>
          <w:lang w:val="pl-PL"/>
        </w:rPr>
        <w:t xml:space="preserve"> hoàn thành nhiệm vụ xây dựng nông thôn mới theo đúng quy định tại Quyết định số 558/QĐ-TTg ngày 05/4/2016 của Thủ tướng Chính phủ ban hành tiêu chí huyện nông thôn mới và quy định thị xã, thành phố trực thuộc cấp tỉnh hoàn thành nhiệm vụ xây dựng nông thôn mới.</w:t>
      </w:r>
    </w:p>
    <w:p w:rsidR="00A81BA4" w:rsidRPr="00682F3F" w:rsidRDefault="00D55006" w:rsidP="00682F3F">
      <w:pPr>
        <w:spacing w:before="120" w:after="120"/>
        <w:ind w:firstLine="720"/>
        <w:jc w:val="both"/>
        <w:rPr>
          <w:b/>
          <w:color w:val="FF0000"/>
          <w:sz w:val="28"/>
          <w:szCs w:val="28"/>
          <w:lang w:val="pl-PL"/>
        </w:rPr>
      </w:pPr>
      <w:r w:rsidRPr="00682F3F">
        <w:rPr>
          <w:b/>
          <w:color w:val="FF0000"/>
          <w:sz w:val="28"/>
          <w:szCs w:val="28"/>
          <w:lang w:val="pl-PL"/>
        </w:rPr>
        <w:t>II</w:t>
      </w:r>
      <w:r w:rsidR="00F36F5F" w:rsidRPr="00682F3F">
        <w:rPr>
          <w:b/>
          <w:color w:val="FF0000"/>
          <w:sz w:val="28"/>
          <w:szCs w:val="28"/>
          <w:lang w:val="pl-PL"/>
        </w:rPr>
        <w:t xml:space="preserve">. </w:t>
      </w:r>
      <w:r w:rsidR="00A81BA4" w:rsidRPr="00682F3F">
        <w:rPr>
          <w:b/>
          <w:color w:val="FF0000"/>
          <w:sz w:val="28"/>
          <w:szCs w:val="28"/>
          <w:lang w:val="pl-PL"/>
        </w:rPr>
        <w:t>KIẾN NGHỊ</w:t>
      </w:r>
    </w:p>
    <w:p w:rsidR="00A81BA4" w:rsidRPr="00682F3F" w:rsidRDefault="00A81BA4" w:rsidP="00682F3F">
      <w:pPr>
        <w:spacing w:before="120" w:after="120"/>
        <w:ind w:firstLine="720"/>
        <w:jc w:val="both"/>
        <w:rPr>
          <w:sz w:val="28"/>
          <w:szCs w:val="28"/>
          <w:lang w:val="it-IT"/>
        </w:rPr>
      </w:pPr>
      <w:r w:rsidRPr="00682F3F">
        <w:rPr>
          <w:sz w:val="28"/>
          <w:szCs w:val="28"/>
          <w:lang w:val="it-IT"/>
        </w:rPr>
        <w:t xml:space="preserve">Ủy ban nhân dân tỉnh Bình Phước </w:t>
      </w:r>
      <w:r w:rsidR="00D16540" w:rsidRPr="00682F3F">
        <w:rPr>
          <w:sz w:val="28"/>
          <w:szCs w:val="28"/>
          <w:lang w:val="it-IT"/>
        </w:rPr>
        <w:t>kính</w:t>
      </w:r>
      <w:r w:rsidRPr="00682F3F">
        <w:rPr>
          <w:sz w:val="28"/>
          <w:szCs w:val="28"/>
          <w:lang w:val="it-IT"/>
        </w:rPr>
        <w:t xml:space="preserve"> đề nghị Bộ Nông nghiệp và Phát triển nông thôn </w:t>
      </w:r>
      <w:r w:rsidR="00D16540" w:rsidRPr="00682F3F">
        <w:rPr>
          <w:sz w:val="28"/>
          <w:szCs w:val="28"/>
          <w:lang w:val="it-IT"/>
        </w:rPr>
        <w:t>xem xét</w:t>
      </w:r>
      <w:r w:rsidRPr="00682F3F">
        <w:rPr>
          <w:sz w:val="28"/>
          <w:szCs w:val="28"/>
          <w:lang w:val="it-IT"/>
        </w:rPr>
        <w:t xml:space="preserve"> thẩm định, trình Thủ tướng Chính phủ công nhận thị xã </w:t>
      </w:r>
      <w:r w:rsidR="006E41A9" w:rsidRPr="00682F3F">
        <w:rPr>
          <w:sz w:val="28"/>
          <w:szCs w:val="28"/>
          <w:lang w:val="it-IT"/>
        </w:rPr>
        <w:t>Phước</w:t>
      </w:r>
      <w:r w:rsidR="00635719" w:rsidRPr="00682F3F">
        <w:rPr>
          <w:sz w:val="28"/>
          <w:szCs w:val="28"/>
          <w:lang w:val="it-IT"/>
        </w:rPr>
        <w:t xml:space="preserve"> Long</w:t>
      </w:r>
      <w:r w:rsidRPr="00682F3F">
        <w:rPr>
          <w:sz w:val="28"/>
          <w:szCs w:val="28"/>
          <w:lang w:val="it-IT"/>
        </w:rPr>
        <w:t xml:space="preserve">, tỉnh Bình Phước </w:t>
      </w:r>
      <w:r w:rsidRPr="00682F3F">
        <w:rPr>
          <w:sz w:val="28"/>
          <w:szCs w:val="28"/>
          <w:lang w:val="vi-VN"/>
        </w:rPr>
        <w:t>hoàn thành nhiệm vụ xây dựng nông thôn</w:t>
      </w:r>
      <w:r w:rsidR="00E050D1">
        <w:rPr>
          <w:sz w:val="28"/>
          <w:szCs w:val="28"/>
          <w:lang w:val="it-IT"/>
        </w:rPr>
        <w:t xml:space="preserve"> mới năm 2019</w:t>
      </w:r>
      <w:r w:rsidRPr="00682F3F">
        <w:rPr>
          <w:sz w:val="28"/>
          <w:szCs w:val="28"/>
          <w:lang w:val="it-IT"/>
        </w:rPr>
        <w:t>./.</w:t>
      </w:r>
    </w:p>
    <w:p w:rsidR="00073220" w:rsidRPr="00871056" w:rsidRDefault="00073220" w:rsidP="00682F3F">
      <w:pPr>
        <w:spacing w:before="120" w:after="120"/>
        <w:ind w:firstLine="720"/>
        <w:jc w:val="center"/>
        <w:rPr>
          <w:i/>
          <w:sz w:val="28"/>
          <w:szCs w:val="28"/>
          <w:lang w:val="it-IT"/>
        </w:rPr>
      </w:pPr>
      <w:r w:rsidRPr="00682F3F">
        <w:rPr>
          <w:i/>
          <w:sz w:val="28"/>
          <w:szCs w:val="28"/>
          <w:lang w:val="it-IT"/>
        </w:rPr>
        <w:t>(Báo</w:t>
      </w:r>
      <w:r w:rsidR="00E050D1">
        <w:rPr>
          <w:i/>
          <w:sz w:val="28"/>
          <w:szCs w:val="28"/>
          <w:lang w:val="it-IT"/>
        </w:rPr>
        <w:t xml:space="preserve"> cáo này thay thế Báo cáo số 201/BC-UBND ngày 05/8</w:t>
      </w:r>
      <w:r w:rsidRPr="00682F3F">
        <w:rPr>
          <w:i/>
          <w:sz w:val="28"/>
          <w:szCs w:val="28"/>
          <w:lang w:val="it-IT"/>
        </w:rPr>
        <w:t>/201</w:t>
      </w:r>
      <w:r w:rsidR="00E050D1">
        <w:rPr>
          <w:i/>
          <w:sz w:val="28"/>
          <w:szCs w:val="28"/>
          <w:lang w:val="it-IT"/>
        </w:rPr>
        <w:t>9</w:t>
      </w:r>
      <w:r w:rsidRPr="00682F3F">
        <w:rPr>
          <w:i/>
          <w:sz w:val="28"/>
          <w:szCs w:val="28"/>
          <w:lang w:val="it-IT"/>
        </w:rPr>
        <w:t xml:space="preserve"> của Ủy ban nhân dân tỉnh</w:t>
      </w:r>
      <w:r w:rsidRPr="00871056">
        <w:rPr>
          <w:i/>
          <w:sz w:val="28"/>
          <w:szCs w:val="28"/>
          <w:lang w:val="it-IT"/>
        </w:rPr>
        <w:t>).</w:t>
      </w:r>
    </w:p>
    <w:p w:rsidR="00A81BA4" w:rsidRPr="00A83501" w:rsidRDefault="00A81BA4" w:rsidP="00C0791B">
      <w:pPr>
        <w:ind w:left="720"/>
        <w:jc w:val="both"/>
        <w:rPr>
          <w:b/>
          <w:sz w:val="27"/>
          <w:szCs w:val="27"/>
          <w:lang w:val="it-IT"/>
        </w:rPr>
      </w:pPr>
    </w:p>
    <w:tbl>
      <w:tblPr>
        <w:tblStyle w:val="TableGrid"/>
        <w:tblpPr w:leftFromText="180" w:rightFromText="180" w:vertAnchor="text"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36"/>
      </w:tblGrid>
      <w:tr w:rsidR="00126272" w:rsidRPr="006777C6" w:rsidTr="00DA110F">
        <w:tc>
          <w:tcPr>
            <w:tcW w:w="4503" w:type="dxa"/>
          </w:tcPr>
          <w:p w:rsidR="00126272" w:rsidRPr="00CA62F4" w:rsidRDefault="00126272" w:rsidP="00C0791B">
            <w:pPr>
              <w:pStyle w:val="ListParagraph"/>
              <w:tabs>
                <w:tab w:val="left" w:pos="6030"/>
              </w:tabs>
              <w:ind w:left="0" w:firstLine="72"/>
              <w:rPr>
                <w:sz w:val="22"/>
                <w:szCs w:val="22"/>
                <w:lang w:val="it-IT"/>
              </w:rPr>
            </w:pPr>
            <w:r w:rsidRPr="00CA62F4">
              <w:rPr>
                <w:b/>
                <w:i/>
                <w:sz w:val="22"/>
                <w:szCs w:val="22"/>
                <w:lang w:val="it-IT"/>
              </w:rPr>
              <w:t>Nơi nhận</w:t>
            </w:r>
            <w:r w:rsidRPr="00CA62F4">
              <w:rPr>
                <w:sz w:val="22"/>
                <w:szCs w:val="22"/>
                <w:lang w:val="it-IT"/>
              </w:rPr>
              <w:t xml:space="preserve">:                                                         </w:t>
            </w:r>
          </w:p>
          <w:p w:rsidR="00126272" w:rsidRPr="00CA62F4" w:rsidRDefault="00126272" w:rsidP="002933D8">
            <w:pPr>
              <w:pStyle w:val="ListParagraph"/>
              <w:tabs>
                <w:tab w:val="left" w:pos="6030"/>
              </w:tabs>
              <w:spacing w:before="120"/>
              <w:ind w:left="0" w:firstLine="74"/>
              <w:contextualSpacing w:val="0"/>
              <w:rPr>
                <w:sz w:val="20"/>
                <w:szCs w:val="20"/>
                <w:lang w:val="it-IT"/>
              </w:rPr>
            </w:pPr>
            <w:r w:rsidRPr="00CA62F4">
              <w:rPr>
                <w:sz w:val="20"/>
                <w:szCs w:val="20"/>
                <w:lang w:val="it-IT"/>
              </w:rPr>
              <w:t>- Bộ Nông nghiệp &amp; PTNT;</w:t>
            </w:r>
            <w:r w:rsidRPr="00CA62F4">
              <w:rPr>
                <w:sz w:val="20"/>
                <w:szCs w:val="20"/>
                <w:lang w:val="it-IT"/>
              </w:rPr>
              <w:tab/>
            </w:r>
          </w:p>
          <w:p w:rsidR="00126272" w:rsidRPr="00CA62F4" w:rsidRDefault="00126272" w:rsidP="00C0791B">
            <w:pPr>
              <w:pStyle w:val="ListParagraph"/>
              <w:tabs>
                <w:tab w:val="left" w:pos="6030"/>
              </w:tabs>
              <w:ind w:left="0" w:firstLine="72"/>
              <w:rPr>
                <w:sz w:val="20"/>
                <w:szCs w:val="20"/>
                <w:lang w:val="it-IT"/>
              </w:rPr>
            </w:pPr>
            <w:r w:rsidRPr="00CA62F4">
              <w:rPr>
                <w:sz w:val="20"/>
                <w:szCs w:val="20"/>
                <w:lang w:val="it-IT"/>
              </w:rPr>
              <w:t>- Văn phòng Điều phối NTM Trung ương;</w:t>
            </w:r>
          </w:p>
          <w:p w:rsidR="00126272" w:rsidRPr="00CA62F4" w:rsidRDefault="00126272" w:rsidP="00C0791B">
            <w:pPr>
              <w:pStyle w:val="ListParagraph"/>
              <w:tabs>
                <w:tab w:val="left" w:pos="6030"/>
              </w:tabs>
              <w:ind w:left="0" w:firstLine="72"/>
              <w:rPr>
                <w:sz w:val="20"/>
                <w:szCs w:val="20"/>
                <w:lang w:val="it-IT"/>
              </w:rPr>
            </w:pPr>
            <w:r w:rsidRPr="00CA62F4">
              <w:rPr>
                <w:sz w:val="20"/>
                <w:szCs w:val="20"/>
                <w:lang w:val="it-IT"/>
              </w:rPr>
              <w:t>- TT Tỉnh ủy, TT HĐND tỉnh;</w:t>
            </w:r>
          </w:p>
          <w:p w:rsidR="00126272" w:rsidRPr="00CA62F4" w:rsidRDefault="00126272" w:rsidP="00C0791B">
            <w:pPr>
              <w:pStyle w:val="ListParagraph"/>
              <w:tabs>
                <w:tab w:val="left" w:pos="6030"/>
              </w:tabs>
              <w:ind w:left="0" w:firstLine="72"/>
              <w:rPr>
                <w:sz w:val="20"/>
                <w:szCs w:val="20"/>
                <w:lang w:val="it-IT"/>
              </w:rPr>
            </w:pPr>
            <w:r w:rsidRPr="00CA62F4">
              <w:rPr>
                <w:sz w:val="20"/>
                <w:szCs w:val="20"/>
                <w:lang w:val="it-IT"/>
              </w:rPr>
              <w:t>- Chủ tịch, các PCT UBND tỉnh;</w:t>
            </w:r>
          </w:p>
          <w:p w:rsidR="002933D8" w:rsidRPr="00CA62F4" w:rsidRDefault="002933D8" w:rsidP="002933D8">
            <w:pPr>
              <w:pStyle w:val="ListParagraph"/>
              <w:tabs>
                <w:tab w:val="left" w:pos="6030"/>
              </w:tabs>
              <w:ind w:left="0" w:firstLine="72"/>
              <w:rPr>
                <w:sz w:val="20"/>
                <w:szCs w:val="20"/>
              </w:rPr>
            </w:pPr>
            <w:r w:rsidRPr="00CA62F4">
              <w:rPr>
                <w:sz w:val="20"/>
                <w:szCs w:val="20"/>
              </w:rPr>
              <w:t xml:space="preserve">- </w:t>
            </w:r>
            <w:r w:rsidRPr="00CA62F4">
              <w:rPr>
                <w:iCs/>
                <w:sz w:val="20"/>
                <w:szCs w:val="20"/>
                <w:lang w:val="it-IT"/>
              </w:rPr>
              <w:t>UB MTTQ Việt Nam tỉnh;</w:t>
            </w:r>
          </w:p>
          <w:p w:rsidR="00126272" w:rsidRPr="00CA62F4" w:rsidRDefault="00126272" w:rsidP="00C0791B">
            <w:pPr>
              <w:pStyle w:val="ListParagraph"/>
              <w:tabs>
                <w:tab w:val="left" w:pos="6030"/>
              </w:tabs>
              <w:ind w:left="0" w:firstLine="72"/>
              <w:rPr>
                <w:sz w:val="20"/>
                <w:szCs w:val="20"/>
              </w:rPr>
            </w:pPr>
            <w:r w:rsidRPr="00CA62F4">
              <w:rPr>
                <w:sz w:val="20"/>
                <w:szCs w:val="20"/>
              </w:rPr>
              <w:t xml:space="preserve">- Các thành viên BCĐ </w:t>
            </w:r>
            <w:r w:rsidR="002933D8" w:rsidRPr="00CA62F4">
              <w:rPr>
                <w:sz w:val="20"/>
                <w:szCs w:val="20"/>
              </w:rPr>
              <w:t>các CTMTQG tỉnh</w:t>
            </w:r>
            <w:r w:rsidRPr="00CA62F4">
              <w:rPr>
                <w:sz w:val="20"/>
                <w:szCs w:val="20"/>
              </w:rPr>
              <w:t>;</w:t>
            </w:r>
          </w:p>
          <w:p w:rsidR="00126272" w:rsidRPr="00CA62F4" w:rsidRDefault="00126272" w:rsidP="00C0791B">
            <w:pPr>
              <w:pStyle w:val="ListParagraph"/>
              <w:tabs>
                <w:tab w:val="left" w:pos="6030"/>
              </w:tabs>
              <w:ind w:left="0" w:firstLine="72"/>
              <w:rPr>
                <w:sz w:val="20"/>
                <w:szCs w:val="20"/>
              </w:rPr>
            </w:pPr>
            <w:r w:rsidRPr="00CA62F4">
              <w:rPr>
                <w:sz w:val="20"/>
                <w:szCs w:val="20"/>
              </w:rPr>
              <w:t>- Sở Nông nghiệp và PTNT tỉnh;</w:t>
            </w:r>
          </w:p>
          <w:p w:rsidR="00126272" w:rsidRPr="00CA62F4" w:rsidRDefault="006330ED" w:rsidP="00C0791B">
            <w:pPr>
              <w:pStyle w:val="ListParagraph"/>
              <w:tabs>
                <w:tab w:val="left" w:pos="6030"/>
              </w:tabs>
              <w:ind w:left="0" w:firstLine="72"/>
              <w:rPr>
                <w:sz w:val="20"/>
                <w:szCs w:val="20"/>
              </w:rPr>
            </w:pPr>
            <w:r>
              <w:rPr>
                <w:sz w:val="20"/>
                <w:szCs w:val="20"/>
              </w:rPr>
              <w:t>- UBND thị xã Phước Long;</w:t>
            </w:r>
          </w:p>
          <w:p w:rsidR="00126272" w:rsidRPr="00CA62F4" w:rsidRDefault="00126272" w:rsidP="00C0791B">
            <w:pPr>
              <w:pStyle w:val="ListParagraph"/>
              <w:tabs>
                <w:tab w:val="left" w:pos="6030"/>
              </w:tabs>
              <w:ind w:left="0" w:firstLine="72"/>
              <w:rPr>
                <w:sz w:val="20"/>
                <w:szCs w:val="20"/>
              </w:rPr>
            </w:pPr>
            <w:r w:rsidRPr="00CA62F4">
              <w:rPr>
                <w:sz w:val="20"/>
                <w:szCs w:val="20"/>
              </w:rPr>
              <w:t>- Văn phòng Điều phối NTM tỉnh</w:t>
            </w:r>
            <w:r w:rsidR="00F626E3" w:rsidRPr="00CA62F4">
              <w:rPr>
                <w:sz w:val="20"/>
                <w:szCs w:val="20"/>
              </w:rPr>
              <w:t xml:space="preserve"> (2b)</w:t>
            </w:r>
            <w:r w:rsidRPr="00CA62F4">
              <w:rPr>
                <w:sz w:val="20"/>
                <w:szCs w:val="20"/>
              </w:rPr>
              <w:t>;</w:t>
            </w:r>
          </w:p>
          <w:p w:rsidR="002933D8" w:rsidRPr="00CA62F4" w:rsidRDefault="002933D8" w:rsidP="00C0791B">
            <w:pPr>
              <w:ind w:firstLine="72"/>
              <w:rPr>
                <w:iCs/>
                <w:sz w:val="20"/>
                <w:szCs w:val="20"/>
                <w:lang w:val="it-IT"/>
              </w:rPr>
            </w:pPr>
            <w:r w:rsidRPr="00CA62F4">
              <w:rPr>
                <w:iCs/>
                <w:sz w:val="20"/>
                <w:szCs w:val="20"/>
                <w:lang w:val="it-IT"/>
              </w:rPr>
              <w:t>- LĐVP, P.KT;</w:t>
            </w:r>
          </w:p>
          <w:p w:rsidR="00126272" w:rsidRPr="00CA62F4" w:rsidRDefault="00126272" w:rsidP="00C0791B">
            <w:pPr>
              <w:pStyle w:val="ListParagraph"/>
              <w:tabs>
                <w:tab w:val="left" w:pos="6030"/>
              </w:tabs>
              <w:ind w:left="0" w:firstLine="72"/>
              <w:rPr>
                <w:sz w:val="20"/>
                <w:szCs w:val="20"/>
                <w:lang w:val="it-IT"/>
              </w:rPr>
            </w:pPr>
            <w:r w:rsidRPr="00CA62F4">
              <w:rPr>
                <w:sz w:val="20"/>
                <w:szCs w:val="20"/>
                <w:lang w:val="it-IT"/>
              </w:rPr>
              <w:t>- Lưu: VT</w:t>
            </w:r>
            <w:r w:rsidR="002933D8" w:rsidRPr="00CA62F4">
              <w:rPr>
                <w:sz w:val="20"/>
                <w:szCs w:val="20"/>
                <w:lang w:val="it-IT"/>
              </w:rPr>
              <w:t>(10-BC-NN)</w:t>
            </w:r>
            <w:r w:rsidRPr="00CA62F4">
              <w:rPr>
                <w:sz w:val="20"/>
                <w:szCs w:val="20"/>
                <w:lang w:val="it-IT"/>
              </w:rPr>
              <w:t>.</w:t>
            </w:r>
          </w:p>
          <w:p w:rsidR="00126272" w:rsidRPr="00A83501" w:rsidRDefault="00126272" w:rsidP="00C0791B">
            <w:pPr>
              <w:jc w:val="both"/>
              <w:rPr>
                <w:b/>
                <w:sz w:val="27"/>
                <w:szCs w:val="27"/>
                <w:lang w:val="it-IT"/>
              </w:rPr>
            </w:pPr>
          </w:p>
        </w:tc>
        <w:tc>
          <w:tcPr>
            <w:tcW w:w="4536" w:type="dxa"/>
          </w:tcPr>
          <w:p w:rsidR="00EC3F6C" w:rsidRDefault="00EC3F6C" w:rsidP="00EC3F6C">
            <w:pPr>
              <w:tabs>
                <w:tab w:val="left" w:pos="720"/>
                <w:tab w:val="left" w:pos="1080"/>
                <w:tab w:val="left" w:pos="2835"/>
                <w:tab w:val="center" w:pos="4536"/>
              </w:tabs>
              <w:spacing w:line="216" w:lineRule="atLeast"/>
              <w:jc w:val="center"/>
              <w:rPr>
                <w:b/>
                <w:sz w:val="28"/>
                <w:szCs w:val="28"/>
                <w:shd w:val="clear" w:color="auto" w:fill="FFFFFF"/>
              </w:rPr>
            </w:pPr>
            <w:r>
              <w:rPr>
                <w:b/>
                <w:sz w:val="28"/>
                <w:szCs w:val="28"/>
                <w:shd w:val="clear" w:color="auto" w:fill="FFFFFF"/>
              </w:rPr>
              <w:t>CHỦ TỊCH</w:t>
            </w:r>
          </w:p>
          <w:p w:rsidR="00EC3F6C" w:rsidRDefault="00EC3F6C" w:rsidP="00EC3F6C">
            <w:pPr>
              <w:tabs>
                <w:tab w:val="left" w:pos="720"/>
                <w:tab w:val="left" w:pos="1080"/>
                <w:tab w:val="left" w:pos="2835"/>
                <w:tab w:val="center" w:pos="4536"/>
              </w:tabs>
              <w:spacing w:line="216" w:lineRule="atLeast"/>
              <w:jc w:val="center"/>
              <w:rPr>
                <w:b/>
                <w:sz w:val="28"/>
                <w:szCs w:val="28"/>
                <w:shd w:val="clear" w:color="auto" w:fill="FFFFFF"/>
              </w:rPr>
            </w:pPr>
          </w:p>
          <w:p w:rsidR="00EC3F6C" w:rsidRDefault="00EC3F6C" w:rsidP="00EC3F6C">
            <w:pPr>
              <w:tabs>
                <w:tab w:val="left" w:pos="720"/>
                <w:tab w:val="left" w:pos="1080"/>
                <w:tab w:val="left" w:pos="2835"/>
                <w:tab w:val="center" w:pos="4536"/>
              </w:tabs>
              <w:spacing w:line="216" w:lineRule="atLeast"/>
              <w:jc w:val="center"/>
              <w:rPr>
                <w:b/>
                <w:sz w:val="28"/>
                <w:szCs w:val="28"/>
                <w:shd w:val="clear" w:color="auto" w:fill="FFFFFF"/>
              </w:rPr>
            </w:pPr>
          </w:p>
          <w:p w:rsidR="00EC3F6C" w:rsidRDefault="00EC3F6C" w:rsidP="00EC3F6C">
            <w:pPr>
              <w:tabs>
                <w:tab w:val="left" w:pos="720"/>
                <w:tab w:val="left" w:pos="1080"/>
                <w:tab w:val="left" w:pos="2835"/>
                <w:tab w:val="center" w:pos="4536"/>
              </w:tabs>
              <w:spacing w:line="216" w:lineRule="atLeast"/>
              <w:jc w:val="center"/>
              <w:rPr>
                <w:b/>
                <w:sz w:val="28"/>
                <w:szCs w:val="28"/>
                <w:shd w:val="clear" w:color="auto" w:fill="FFFFFF"/>
              </w:rPr>
            </w:pPr>
          </w:p>
          <w:p w:rsidR="00EC3F6C" w:rsidRDefault="00EC3F6C" w:rsidP="00EC3F6C">
            <w:pPr>
              <w:tabs>
                <w:tab w:val="left" w:pos="720"/>
                <w:tab w:val="left" w:pos="1080"/>
                <w:tab w:val="left" w:pos="2835"/>
                <w:tab w:val="center" w:pos="4536"/>
              </w:tabs>
              <w:spacing w:line="216" w:lineRule="atLeast"/>
              <w:jc w:val="center"/>
              <w:rPr>
                <w:b/>
                <w:sz w:val="28"/>
                <w:szCs w:val="28"/>
                <w:shd w:val="clear" w:color="auto" w:fill="FFFFFF"/>
              </w:rPr>
            </w:pPr>
          </w:p>
          <w:p w:rsidR="00EC3F6C" w:rsidRDefault="00EC3F6C" w:rsidP="00EC3F6C">
            <w:pPr>
              <w:tabs>
                <w:tab w:val="left" w:pos="720"/>
                <w:tab w:val="left" w:pos="1080"/>
                <w:tab w:val="left" w:pos="2835"/>
                <w:tab w:val="center" w:pos="4536"/>
              </w:tabs>
              <w:spacing w:line="216" w:lineRule="atLeast"/>
              <w:jc w:val="center"/>
              <w:rPr>
                <w:b/>
                <w:sz w:val="28"/>
                <w:szCs w:val="28"/>
                <w:shd w:val="clear" w:color="auto" w:fill="FFFFFF"/>
              </w:rPr>
            </w:pPr>
          </w:p>
          <w:p w:rsidR="00EC3F6C" w:rsidRDefault="00EC3F6C" w:rsidP="00EC3F6C">
            <w:pPr>
              <w:tabs>
                <w:tab w:val="left" w:pos="720"/>
                <w:tab w:val="left" w:pos="1080"/>
                <w:tab w:val="left" w:pos="2835"/>
                <w:tab w:val="center" w:pos="4536"/>
              </w:tabs>
              <w:spacing w:line="216" w:lineRule="atLeast"/>
              <w:jc w:val="center"/>
              <w:rPr>
                <w:b/>
                <w:sz w:val="28"/>
                <w:szCs w:val="28"/>
                <w:shd w:val="clear" w:color="auto" w:fill="FFFFFF"/>
              </w:rPr>
            </w:pPr>
          </w:p>
          <w:p w:rsidR="00126272" w:rsidRPr="00F626E3" w:rsidRDefault="00126272" w:rsidP="00EC3F6C">
            <w:pPr>
              <w:jc w:val="center"/>
              <w:rPr>
                <w:b/>
                <w:sz w:val="28"/>
                <w:szCs w:val="28"/>
              </w:rPr>
            </w:pPr>
          </w:p>
        </w:tc>
      </w:tr>
    </w:tbl>
    <w:p w:rsidR="00126272" w:rsidRPr="006777C6" w:rsidRDefault="00126272" w:rsidP="00C0791B">
      <w:pPr>
        <w:ind w:left="720"/>
        <w:jc w:val="both"/>
        <w:rPr>
          <w:b/>
          <w:sz w:val="27"/>
          <w:szCs w:val="27"/>
        </w:rPr>
      </w:pPr>
    </w:p>
    <w:p w:rsidR="00126272" w:rsidRPr="006777C6" w:rsidRDefault="00126272" w:rsidP="00C0791B">
      <w:pPr>
        <w:ind w:left="720"/>
        <w:jc w:val="both"/>
        <w:rPr>
          <w:b/>
          <w:sz w:val="27"/>
          <w:szCs w:val="27"/>
        </w:rPr>
      </w:pPr>
    </w:p>
    <w:p w:rsidR="00126272" w:rsidRPr="006777C6" w:rsidRDefault="00126272" w:rsidP="00C0791B">
      <w:pPr>
        <w:ind w:left="720"/>
        <w:jc w:val="both"/>
        <w:rPr>
          <w:b/>
          <w:sz w:val="27"/>
          <w:szCs w:val="27"/>
        </w:rPr>
      </w:pPr>
    </w:p>
    <w:p w:rsidR="00A81BA4" w:rsidRPr="006777C6" w:rsidRDefault="00A81BA4" w:rsidP="00C0791B">
      <w:pPr>
        <w:pStyle w:val="ListParagraph"/>
        <w:ind w:left="0" w:firstLine="1080"/>
        <w:jc w:val="both"/>
        <w:rPr>
          <w:sz w:val="27"/>
          <w:szCs w:val="27"/>
        </w:rPr>
      </w:pPr>
    </w:p>
    <w:p w:rsidR="00C051C2" w:rsidRPr="006777C6" w:rsidRDefault="00C051C2" w:rsidP="00C0791B"/>
    <w:sectPr w:rsidR="00C051C2" w:rsidRPr="006777C6" w:rsidSect="006777C6">
      <w:footerReference w:type="default" r:id="rId8"/>
      <w:pgSz w:w="11907" w:h="16840" w:code="9"/>
      <w:pgMar w:top="1134" w:right="1134" w:bottom="1134" w:left="170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5EF" w:rsidRDefault="003F15EF" w:rsidP="008F1EA9">
      <w:r>
        <w:separator/>
      </w:r>
    </w:p>
  </w:endnote>
  <w:endnote w:type="continuationSeparator" w:id="0">
    <w:p w:rsidR="003F15EF" w:rsidRDefault="003F15EF" w:rsidP="008F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1434664645"/>
      <w:docPartObj>
        <w:docPartGallery w:val="Page Numbers (Bottom of Page)"/>
        <w:docPartUnique/>
      </w:docPartObj>
    </w:sdtPr>
    <w:sdtEndPr>
      <w:rPr>
        <w:noProof/>
      </w:rPr>
    </w:sdtEndPr>
    <w:sdtContent>
      <w:p w:rsidR="008F1EA9" w:rsidRPr="006777C6" w:rsidRDefault="005660DD" w:rsidP="006777C6">
        <w:pPr>
          <w:pStyle w:val="Footer"/>
          <w:jc w:val="right"/>
          <w:rPr>
            <w:sz w:val="26"/>
            <w:szCs w:val="26"/>
          </w:rPr>
        </w:pPr>
        <w:r w:rsidRPr="006777C6">
          <w:rPr>
            <w:sz w:val="26"/>
            <w:szCs w:val="26"/>
          </w:rPr>
          <w:fldChar w:fldCharType="begin"/>
        </w:r>
        <w:r w:rsidR="008F1EA9" w:rsidRPr="006777C6">
          <w:rPr>
            <w:sz w:val="26"/>
            <w:szCs w:val="26"/>
          </w:rPr>
          <w:instrText xml:space="preserve"> PAGE   \* MERGEFORMAT </w:instrText>
        </w:r>
        <w:r w:rsidRPr="006777C6">
          <w:rPr>
            <w:sz w:val="26"/>
            <w:szCs w:val="26"/>
          </w:rPr>
          <w:fldChar w:fldCharType="separate"/>
        </w:r>
        <w:r w:rsidR="004503CC">
          <w:rPr>
            <w:noProof/>
            <w:sz w:val="26"/>
            <w:szCs w:val="26"/>
          </w:rPr>
          <w:t>6</w:t>
        </w:r>
        <w:r w:rsidRPr="006777C6">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5EF" w:rsidRDefault="003F15EF" w:rsidP="008F1EA9">
      <w:r>
        <w:separator/>
      </w:r>
    </w:p>
  </w:footnote>
  <w:footnote w:type="continuationSeparator" w:id="0">
    <w:p w:rsidR="003F15EF" w:rsidRDefault="003F15EF" w:rsidP="008F1EA9">
      <w:r>
        <w:continuationSeparator/>
      </w:r>
    </w:p>
  </w:footnote>
  <w:footnote w:id="1">
    <w:p w:rsidR="00865F8B" w:rsidRPr="00865F8B" w:rsidRDefault="00865F8B">
      <w:pPr>
        <w:pStyle w:val="FootnoteText"/>
      </w:pPr>
      <w:r w:rsidRPr="00865F8B">
        <w:rPr>
          <w:rStyle w:val="FootnoteReference"/>
        </w:rPr>
        <w:footnoteRef/>
      </w:r>
      <w:r w:rsidRPr="00865F8B">
        <w:t xml:space="preserve"> Áp dụng theo Quyết định số 753/QĐ-UBND ngày 31/3/2017 của UBND tỉnh Bình Phước về việc Ban hành bộ tiêu chí xã nông thôn mới trên địa bàn tỉnh, giai đoạn 2016 - 2020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4093"/>
    <w:multiLevelType w:val="hybridMultilevel"/>
    <w:tmpl w:val="B528778A"/>
    <w:lvl w:ilvl="0" w:tplc="30769FD8">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0B137BA1"/>
    <w:multiLevelType w:val="hybridMultilevel"/>
    <w:tmpl w:val="86BECF46"/>
    <w:lvl w:ilvl="0" w:tplc="4B7AE8B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6824B3"/>
    <w:multiLevelType w:val="hybridMultilevel"/>
    <w:tmpl w:val="6A9E899A"/>
    <w:lvl w:ilvl="0" w:tplc="CBEA71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8353D2"/>
    <w:multiLevelType w:val="hybridMultilevel"/>
    <w:tmpl w:val="78249E22"/>
    <w:lvl w:ilvl="0" w:tplc="E4F40B0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8A12F0"/>
    <w:multiLevelType w:val="hybridMultilevel"/>
    <w:tmpl w:val="B80639DC"/>
    <w:lvl w:ilvl="0" w:tplc="8ED2ACB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321F14"/>
    <w:multiLevelType w:val="hybridMultilevel"/>
    <w:tmpl w:val="A29A8856"/>
    <w:lvl w:ilvl="0" w:tplc="A7620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740B2B"/>
    <w:multiLevelType w:val="hybridMultilevel"/>
    <w:tmpl w:val="2E2CC8BE"/>
    <w:lvl w:ilvl="0" w:tplc="DBC016C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265F05"/>
    <w:multiLevelType w:val="hybridMultilevel"/>
    <w:tmpl w:val="29120D94"/>
    <w:lvl w:ilvl="0" w:tplc="3A6EF5FA">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8" w15:restartNumberingAfterBreak="0">
    <w:nsid w:val="50B5645C"/>
    <w:multiLevelType w:val="hybridMultilevel"/>
    <w:tmpl w:val="6556256C"/>
    <w:lvl w:ilvl="0" w:tplc="05EEEF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EF35E1"/>
    <w:multiLevelType w:val="hybridMultilevel"/>
    <w:tmpl w:val="F0A8E6B8"/>
    <w:lvl w:ilvl="0" w:tplc="BF20B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9066E7"/>
    <w:multiLevelType w:val="hybridMultilevel"/>
    <w:tmpl w:val="372AC2E0"/>
    <w:lvl w:ilvl="0" w:tplc="C1A8FD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8"/>
  </w:num>
  <w:num w:numId="4">
    <w:abstractNumId w:val="10"/>
  </w:num>
  <w:num w:numId="5">
    <w:abstractNumId w:val="9"/>
  </w:num>
  <w:num w:numId="6">
    <w:abstractNumId w:val="3"/>
  </w:num>
  <w:num w:numId="7">
    <w:abstractNumId w:val="4"/>
  </w:num>
  <w:num w:numId="8">
    <w:abstractNumId w:val="1"/>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6C"/>
    <w:rsid w:val="000036ED"/>
    <w:rsid w:val="000129DE"/>
    <w:rsid w:val="00016B6C"/>
    <w:rsid w:val="00017DBD"/>
    <w:rsid w:val="00022E65"/>
    <w:rsid w:val="0002500C"/>
    <w:rsid w:val="00040496"/>
    <w:rsid w:val="00042100"/>
    <w:rsid w:val="000514C8"/>
    <w:rsid w:val="00067F10"/>
    <w:rsid w:val="00073220"/>
    <w:rsid w:val="00077A9B"/>
    <w:rsid w:val="00092D7E"/>
    <w:rsid w:val="000A0C86"/>
    <w:rsid w:val="000A31DF"/>
    <w:rsid w:val="000A5FB7"/>
    <w:rsid w:val="000B3CC9"/>
    <w:rsid w:val="000B560B"/>
    <w:rsid w:val="000C3E3E"/>
    <w:rsid w:val="000D0BE9"/>
    <w:rsid w:val="000D259A"/>
    <w:rsid w:val="000D2746"/>
    <w:rsid w:val="000D2C49"/>
    <w:rsid w:val="000D3BFC"/>
    <w:rsid w:val="000D3DF5"/>
    <w:rsid w:val="000D4FF0"/>
    <w:rsid w:val="000D779F"/>
    <w:rsid w:val="000F6D76"/>
    <w:rsid w:val="001053FB"/>
    <w:rsid w:val="0011694B"/>
    <w:rsid w:val="00126272"/>
    <w:rsid w:val="00127BCF"/>
    <w:rsid w:val="0013326C"/>
    <w:rsid w:val="00135E87"/>
    <w:rsid w:val="00136AC6"/>
    <w:rsid w:val="00155B26"/>
    <w:rsid w:val="001567AB"/>
    <w:rsid w:val="001630C4"/>
    <w:rsid w:val="00175715"/>
    <w:rsid w:val="001A39F2"/>
    <w:rsid w:val="001A68B3"/>
    <w:rsid w:val="001B53FD"/>
    <w:rsid w:val="001B5CCC"/>
    <w:rsid w:val="001C1222"/>
    <w:rsid w:val="001C5887"/>
    <w:rsid w:val="001D36DE"/>
    <w:rsid w:val="001E0FD6"/>
    <w:rsid w:val="001E1FF0"/>
    <w:rsid w:val="001F0366"/>
    <w:rsid w:val="001F136E"/>
    <w:rsid w:val="001F1B89"/>
    <w:rsid w:val="001F24CD"/>
    <w:rsid w:val="001F4289"/>
    <w:rsid w:val="002202C7"/>
    <w:rsid w:val="00224450"/>
    <w:rsid w:val="0023336E"/>
    <w:rsid w:val="00233D78"/>
    <w:rsid w:val="00236F7F"/>
    <w:rsid w:val="00241190"/>
    <w:rsid w:val="0024144C"/>
    <w:rsid w:val="00242456"/>
    <w:rsid w:val="0024249B"/>
    <w:rsid w:val="00253A19"/>
    <w:rsid w:val="002567DE"/>
    <w:rsid w:val="00261EAE"/>
    <w:rsid w:val="00264EC3"/>
    <w:rsid w:val="00275F43"/>
    <w:rsid w:val="00277182"/>
    <w:rsid w:val="002933D8"/>
    <w:rsid w:val="00296F33"/>
    <w:rsid w:val="002B0F24"/>
    <w:rsid w:val="002B25EB"/>
    <w:rsid w:val="002C0708"/>
    <w:rsid w:val="002C3B29"/>
    <w:rsid w:val="002C4105"/>
    <w:rsid w:val="002D04F4"/>
    <w:rsid w:val="002D7ECC"/>
    <w:rsid w:val="002F3EF4"/>
    <w:rsid w:val="002F6736"/>
    <w:rsid w:val="002F7F8C"/>
    <w:rsid w:val="003033B9"/>
    <w:rsid w:val="0030357E"/>
    <w:rsid w:val="00304529"/>
    <w:rsid w:val="00306E45"/>
    <w:rsid w:val="00307D4F"/>
    <w:rsid w:val="0032080D"/>
    <w:rsid w:val="00321CED"/>
    <w:rsid w:val="00323B02"/>
    <w:rsid w:val="00323DFB"/>
    <w:rsid w:val="00356CC9"/>
    <w:rsid w:val="00370217"/>
    <w:rsid w:val="003760FC"/>
    <w:rsid w:val="00392EB2"/>
    <w:rsid w:val="003A694F"/>
    <w:rsid w:val="003B3357"/>
    <w:rsid w:val="003D55AA"/>
    <w:rsid w:val="003E5141"/>
    <w:rsid w:val="003F0EDA"/>
    <w:rsid w:val="003F15EF"/>
    <w:rsid w:val="004123D3"/>
    <w:rsid w:val="00422F3D"/>
    <w:rsid w:val="0042494D"/>
    <w:rsid w:val="004273DD"/>
    <w:rsid w:val="00431C5A"/>
    <w:rsid w:val="004341EC"/>
    <w:rsid w:val="004503CC"/>
    <w:rsid w:val="00451331"/>
    <w:rsid w:val="00453F1E"/>
    <w:rsid w:val="00466C2E"/>
    <w:rsid w:val="004728FE"/>
    <w:rsid w:val="00472F1A"/>
    <w:rsid w:val="00474B55"/>
    <w:rsid w:val="00481E82"/>
    <w:rsid w:val="004873E6"/>
    <w:rsid w:val="004978B4"/>
    <w:rsid w:val="004A5B06"/>
    <w:rsid w:val="004B033D"/>
    <w:rsid w:val="004B3AFB"/>
    <w:rsid w:val="004B6C85"/>
    <w:rsid w:val="004C206E"/>
    <w:rsid w:val="004D0344"/>
    <w:rsid w:val="004D22E9"/>
    <w:rsid w:val="004E2D64"/>
    <w:rsid w:val="004E410F"/>
    <w:rsid w:val="004F0564"/>
    <w:rsid w:val="004F29F8"/>
    <w:rsid w:val="004F36DE"/>
    <w:rsid w:val="004F3A45"/>
    <w:rsid w:val="004F5F38"/>
    <w:rsid w:val="00506AC0"/>
    <w:rsid w:val="00512D2A"/>
    <w:rsid w:val="0052106D"/>
    <w:rsid w:val="005341A8"/>
    <w:rsid w:val="0053504C"/>
    <w:rsid w:val="00551BE4"/>
    <w:rsid w:val="005549E2"/>
    <w:rsid w:val="0055789A"/>
    <w:rsid w:val="00561199"/>
    <w:rsid w:val="0056350B"/>
    <w:rsid w:val="005660DD"/>
    <w:rsid w:val="00585D32"/>
    <w:rsid w:val="00594481"/>
    <w:rsid w:val="005A2BBF"/>
    <w:rsid w:val="005B2600"/>
    <w:rsid w:val="005B6F14"/>
    <w:rsid w:val="005D4895"/>
    <w:rsid w:val="005E28AE"/>
    <w:rsid w:val="005F5F20"/>
    <w:rsid w:val="0060643B"/>
    <w:rsid w:val="00611882"/>
    <w:rsid w:val="00621865"/>
    <w:rsid w:val="006330ED"/>
    <w:rsid w:val="00635719"/>
    <w:rsid w:val="00635A76"/>
    <w:rsid w:val="00636681"/>
    <w:rsid w:val="00651C86"/>
    <w:rsid w:val="006555BC"/>
    <w:rsid w:val="00662459"/>
    <w:rsid w:val="00662F49"/>
    <w:rsid w:val="006750C0"/>
    <w:rsid w:val="006777C6"/>
    <w:rsid w:val="0068263C"/>
    <w:rsid w:val="00682CF1"/>
    <w:rsid w:val="00682F3F"/>
    <w:rsid w:val="00685A07"/>
    <w:rsid w:val="00691541"/>
    <w:rsid w:val="00692CB2"/>
    <w:rsid w:val="006A00D7"/>
    <w:rsid w:val="006B15ED"/>
    <w:rsid w:val="006B1987"/>
    <w:rsid w:val="006B3BB8"/>
    <w:rsid w:val="006C240C"/>
    <w:rsid w:val="006C303B"/>
    <w:rsid w:val="006C5EA2"/>
    <w:rsid w:val="006D4BAB"/>
    <w:rsid w:val="006D698B"/>
    <w:rsid w:val="006E3872"/>
    <w:rsid w:val="006E41A9"/>
    <w:rsid w:val="006E6014"/>
    <w:rsid w:val="006F1CD5"/>
    <w:rsid w:val="00701086"/>
    <w:rsid w:val="00717FB7"/>
    <w:rsid w:val="007237B7"/>
    <w:rsid w:val="007367E1"/>
    <w:rsid w:val="00752258"/>
    <w:rsid w:val="00761644"/>
    <w:rsid w:val="00763892"/>
    <w:rsid w:val="007740ED"/>
    <w:rsid w:val="00780F55"/>
    <w:rsid w:val="00785992"/>
    <w:rsid w:val="007A7D42"/>
    <w:rsid w:val="007C76C2"/>
    <w:rsid w:val="007F2F3A"/>
    <w:rsid w:val="00804028"/>
    <w:rsid w:val="00806192"/>
    <w:rsid w:val="00816593"/>
    <w:rsid w:val="00820298"/>
    <w:rsid w:val="00823863"/>
    <w:rsid w:val="0082400C"/>
    <w:rsid w:val="008372BF"/>
    <w:rsid w:val="008432C5"/>
    <w:rsid w:val="008477B8"/>
    <w:rsid w:val="008522F9"/>
    <w:rsid w:val="008545C7"/>
    <w:rsid w:val="00856318"/>
    <w:rsid w:val="00865BE5"/>
    <w:rsid w:val="00865F8B"/>
    <w:rsid w:val="00866810"/>
    <w:rsid w:val="00871056"/>
    <w:rsid w:val="00880572"/>
    <w:rsid w:val="00884213"/>
    <w:rsid w:val="008A041F"/>
    <w:rsid w:val="008B473F"/>
    <w:rsid w:val="008C1A6F"/>
    <w:rsid w:val="008D20E8"/>
    <w:rsid w:val="008F1EA9"/>
    <w:rsid w:val="008F26BD"/>
    <w:rsid w:val="008F49E6"/>
    <w:rsid w:val="00902065"/>
    <w:rsid w:val="009036A3"/>
    <w:rsid w:val="00903B77"/>
    <w:rsid w:val="00906DED"/>
    <w:rsid w:val="0092149B"/>
    <w:rsid w:val="009233AC"/>
    <w:rsid w:val="00926B17"/>
    <w:rsid w:val="00930675"/>
    <w:rsid w:val="00931FE6"/>
    <w:rsid w:val="0093647C"/>
    <w:rsid w:val="009373AC"/>
    <w:rsid w:val="00937881"/>
    <w:rsid w:val="00947D1C"/>
    <w:rsid w:val="00950B45"/>
    <w:rsid w:val="00953359"/>
    <w:rsid w:val="009540C0"/>
    <w:rsid w:val="009570AE"/>
    <w:rsid w:val="00967D78"/>
    <w:rsid w:val="00981510"/>
    <w:rsid w:val="00981F5B"/>
    <w:rsid w:val="009873D7"/>
    <w:rsid w:val="00991613"/>
    <w:rsid w:val="009925A9"/>
    <w:rsid w:val="0099488A"/>
    <w:rsid w:val="009A53D0"/>
    <w:rsid w:val="009B0CA6"/>
    <w:rsid w:val="009B0E5A"/>
    <w:rsid w:val="009C5DF6"/>
    <w:rsid w:val="009D3C7D"/>
    <w:rsid w:val="009D7601"/>
    <w:rsid w:val="009E2784"/>
    <w:rsid w:val="009E58C9"/>
    <w:rsid w:val="009F1C49"/>
    <w:rsid w:val="00A03F3A"/>
    <w:rsid w:val="00A1327A"/>
    <w:rsid w:val="00A254E2"/>
    <w:rsid w:val="00A36236"/>
    <w:rsid w:val="00A36CAA"/>
    <w:rsid w:val="00A45742"/>
    <w:rsid w:val="00A5043E"/>
    <w:rsid w:val="00A62052"/>
    <w:rsid w:val="00A777DC"/>
    <w:rsid w:val="00A81129"/>
    <w:rsid w:val="00A81BA4"/>
    <w:rsid w:val="00A83501"/>
    <w:rsid w:val="00A83A2D"/>
    <w:rsid w:val="00A87D76"/>
    <w:rsid w:val="00AA5C5C"/>
    <w:rsid w:val="00AA63F6"/>
    <w:rsid w:val="00AB249E"/>
    <w:rsid w:val="00AD0E4E"/>
    <w:rsid w:val="00AD54F4"/>
    <w:rsid w:val="00AE0059"/>
    <w:rsid w:val="00AF0CAE"/>
    <w:rsid w:val="00B10A3A"/>
    <w:rsid w:val="00B14C8B"/>
    <w:rsid w:val="00B30A9D"/>
    <w:rsid w:val="00B327BF"/>
    <w:rsid w:val="00B32A64"/>
    <w:rsid w:val="00B37054"/>
    <w:rsid w:val="00B654EA"/>
    <w:rsid w:val="00B71200"/>
    <w:rsid w:val="00B71F97"/>
    <w:rsid w:val="00B83587"/>
    <w:rsid w:val="00B866E7"/>
    <w:rsid w:val="00B86F19"/>
    <w:rsid w:val="00B91E82"/>
    <w:rsid w:val="00BA69B4"/>
    <w:rsid w:val="00BB08D5"/>
    <w:rsid w:val="00BB6E7F"/>
    <w:rsid w:val="00BD3DBF"/>
    <w:rsid w:val="00BD7DDE"/>
    <w:rsid w:val="00BE09A2"/>
    <w:rsid w:val="00BF4D6F"/>
    <w:rsid w:val="00BF69FA"/>
    <w:rsid w:val="00BF79EF"/>
    <w:rsid w:val="00C02C78"/>
    <w:rsid w:val="00C051C2"/>
    <w:rsid w:val="00C0791B"/>
    <w:rsid w:val="00C10D01"/>
    <w:rsid w:val="00C1585F"/>
    <w:rsid w:val="00C279ED"/>
    <w:rsid w:val="00C27AF0"/>
    <w:rsid w:val="00C40C93"/>
    <w:rsid w:val="00C41C02"/>
    <w:rsid w:val="00C53E27"/>
    <w:rsid w:val="00C55417"/>
    <w:rsid w:val="00C57C92"/>
    <w:rsid w:val="00C606BA"/>
    <w:rsid w:val="00C73779"/>
    <w:rsid w:val="00C77809"/>
    <w:rsid w:val="00C86C03"/>
    <w:rsid w:val="00C90C20"/>
    <w:rsid w:val="00CA2832"/>
    <w:rsid w:val="00CA3C85"/>
    <w:rsid w:val="00CA3EE0"/>
    <w:rsid w:val="00CA62F4"/>
    <w:rsid w:val="00CB0888"/>
    <w:rsid w:val="00CC0CD6"/>
    <w:rsid w:val="00CC16FF"/>
    <w:rsid w:val="00CC6D43"/>
    <w:rsid w:val="00CD00AE"/>
    <w:rsid w:val="00CE45B2"/>
    <w:rsid w:val="00CE572B"/>
    <w:rsid w:val="00CE6621"/>
    <w:rsid w:val="00CF060D"/>
    <w:rsid w:val="00D114A8"/>
    <w:rsid w:val="00D13FC8"/>
    <w:rsid w:val="00D16540"/>
    <w:rsid w:val="00D23395"/>
    <w:rsid w:val="00D2347B"/>
    <w:rsid w:val="00D368F1"/>
    <w:rsid w:val="00D4680D"/>
    <w:rsid w:val="00D55006"/>
    <w:rsid w:val="00D555AD"/>
    <w:rsid w:val="00D720D4"/>
    <w:rsid w:val="00D7346A"/>
    <w:rsid w:val="00D74429"/>
    <w:rsid w:val="00D777DB"/>
    <w:rsid w:val="00D80D4A"/>
    <w:rsid w:val="00D91181"/>
    <w:rsid w:val="00D95EE6"/>
    <w:rsid w:val="00DA110F"/>
    <w:rsid w:val="00DA2A88"/>
    <w:rsid w:val="00DA2E7B"/>
    <w:rsid w:val="00DA5264"/>
    <w:rsid w:val="00DB319D"/>
    <w:rsid w:val="00DD430B"/>
    <w:rsid w:val="00E011DE"/>
    <w:rsid w:val="00E04030"/>
    <w:rsid w:val="00E050D1"/>
    <w:rsid w:val="00E101D5"/>
    <w:rsid w:val="00E12E55"/>
    <w:rsid w:val="00E256E9"/>
    <w:rsid w:val="00E31B63"/>
    <w:rsid w:val="00E4051B"/>
    <w:rsid w:val="00E4316D"/>
    <w:rsid w:val="00E4416B"/>
    <w:rsid w:val="00E44B7A"/>
    <w:rsid w:val="00E472FA"/>
    <w:rsid w:val="00E560B0"/>
    <w:rsid w:val="00E67EC7"/>
    <w:rsid w:val="00E76DF6"/>
    <w:rsid w:val="00E80A22"/>
    <w:rsid w:val="00E8232A"/>
    <w:rsid w:val="00EA3B56"/>
    <w:rsid w:val="00EC3F6C"/>
    <w:rsid w:val="00ED6735"/>
    <w:rsid w:val="00ED79C7"/>
    <w:rsid w:val="00EE1AAE"/>
    <w:rsid w:val="00F1021A"/>
    <w:rsid w:val="00F14E70"/>
    <w:rsid w:val="00F15B13"/>
    <w:rsid w:val="00F272EC"/>
    <w:rsid w:val="00F27F50"/>
    <w:rsid w:val="00F30F31"/>
    <w:rsid w:val="00F36D50"/>
    <w:rsid w:val="00F36F5F"/>
    <w:rsid w:val="00F43C37"/>
    <w:rsid w:val="00F45F0B"/>
    <w:rsid w:val="00F55495"/>
    <w:rsid w:val="00F626E3"/>
    <w:rsid w:val="00F70C35"/>
    <w:rsid w:val="00F723CD"/>
    <w:rsid w:val="00F72856"/>
    <w:rsid w:val="00F80165"/>
    <w:rsid w:val="00F94189"/>
    <w:rsid w:val="00FB31E7"/>
    <w:rsid w:val="00FF72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3F8D7"/>
  <w15:docId w15:val="{A17E0ACA-62E8-4C28-A9AA-B4769AF0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3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33AC"/>
    <w:pPr>
      <w:ind w:left="720"/>
      <w:contextualSpacing/>
    </w:pPr>
  </w:style>
  <w:style w:type="paragraph" w:customStyle="1" w:styleId="CharCharCharCharCharChar1Char">
    <w:name w:val="Char Char Char Char Char Char1 Char"/>
    <w:basedOn w:val="Normal"/>
    <w:rsid w:val="003760FC"/>
    <w:pPr>
      <w:spacing w:after="160" w:line="240" w:lineRule="exact"/>
    </w:pPr>
    <w:rPr>
      <w:rFonts w:ascii="Verdana" w:hAnsi="Verdana"/>
      <w:noProof/>
      <w:sz w:val="3276"/>
      <w:szCs w:val="20"/>
    </w:rPr>
  </w:style>
  <w:style w:type="paragraph" w:styleId="BodyText">
    <w:name w:val="Body Text"/>
    <w:basedOn w:val="Normal"/>
    <w:link w:val="BodyTextChar"/>
    <w:rsid w:val="003760FC"/>
    <w:pPr>
      <w:jc w:val="center"/>
    </w:pPr>
    <w:rPr>
      <w:rFonts w:ascii=".VnTime" w:hAnsi=".VnTime"/>
      <w:sz w:val="28"/>
    </w:rPr>
  </w:style>
  <w:style w:type="character" w:customStyle="1" w:styleId="BodyTextChar">
    <w:name w:val="Body Text Char"/>
    <w:basedOn w:val="DefaultParagraphFont"/>
    <w:link w:val="BodyText"/>
    <w:rsid w:val="003760FC"/>
    <w:rPr>
      <w:rFonts w:ascii=".VnTime" w:eastAsia="Times New Roman" w:hAnsi=".VnTime" w:cs="Times New Roman"/>
      <w:sz w:val="28"/>
      <w:szCs w:val="24"/>
    </w:rPr>
  </w:style>
  <w:style w:type="paragraph" w:styleId="NormalWeb">
    <w:name w:val="Normal (Web)"/>
    <w:basedOn w:val="Normal"/>
    <w:link w:val="NormalWebChar"/>
    <w:rsid w:val="003760FC"/>
    <w:pPr>
      <w:spacing w:before="100" w:beforeAutospacing="1" w:after="100" w:afterAutospacing="1"/>
    </w:pPr>
  </w:style>
  <w:style w:type="paragraph" w:customStyle="1" w:styleId="ColorfulList-Accent11">
    <w:name w:val="Colorful List - Accent 11"/>
    <w:basedOn w:val="Normal"/>
    <w:qFormat/>
    <w:rsid w:val="003760FC"/>
    <w:pPr>
      <w:spacing w:after="200"/>
      <w:ind w:left="720"/>
      <w:contextualSpacing/>
    </w:pPr>
    <w:rPr>
      <w:rFonts w:eastAsia="Cambria"/>
      <w:sz w:val="28"/>
    </w:rPr>
  </w:style>
  <w:style w:type="character" w:styleId="Hyperlink">
    <w:name w:val="Hyperlink"/>
    <w:rsid w:val="003760FC"/>
    <w:rPr>
      <w:color w:val="0000FF"/>
      <w:u w:val="single"/>
    </w:rPr>
  </w:style>
  <w:style w:type="paragraph" w:customStyle="1" w:styleId="CharCharCharCharCharCharChar">
    <w:name w:val="Char Char Char Char Char Char Char"/>
    <w:basedOn w:val="Normal"/>
    <w:autoRedefine/>
    <w:rsid w:val="003760F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02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0F2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F1EA9"/>
    <w:pPr>
      <w:tabs>
        <w:tab w:val="center" w:pos="4680"/>
        <w:tab w:val="right" w:pos="9360"/>
      </w:tabs>
    </w:pPr>
  </w:style>
  <w:style w:type="character" w:customStyle="1" w:styleId="HeaderChar">
    <w:name w:val="Header Char"/>
    <w:basedOn w:val="DefaultParagraphFont"/>
    <w:link w:val="Header"/>
    <w:uiPriority w:val="99"/>
    <w:rsid w:val="008F1E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1EA9"/>
    <w:pPr>
      <w:tabs>
        <w:tab w:val="center" w:pos="4680"/>
        <w:tab w:val="right" w:pos="9360"/>
      </w:tabs>
    </w:pPr>
  </w:style>
  <w:style w:type="character" w:customStyle="1" w:styleId="FooterChar">
    <w:name w:val="Footer Char"/>
    <w:basedOn w:val="DefaultParagraphFont"/>
    <w:link w:val="Footer"/>
    <w:uiPriority w:val="99"/>
    <w:rsid w:val="008F1E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1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EA9"/>
    <w:rPr>
      <w:rFonts w:ascii="Segoe UI" w:eastAsia="Times New Roman" w:hAnsi="Segoe UI" w:cs="Segoe UI"/>
      <w:sz w:val="18"/>
      <w:szCs w:val="18"/>
    </w:rPr>
  </w:style>
  <w:style w:type="character" w:styleId="Strong">
    <w:name w:val="Strong"/>
    <w:qFormat/>
    <w:rsid w:val="00A81BA4"/>
    <w:rPr>
      <w:b/>
      <w:bCs/>
    </w:rPr>
  </w:style>
  <w:style w:type="character" w:styleId="Emphasis">
    <w:name w:val="Emphasis"/>
    <w:basedOn w:val="DefaultParagraphFont"/>
    <w:qFormat/>
    <w:rsid w:val="00E8232A"/>
    <w:rPr>
      <w:i/>
      <w:iCs/>
    </w:rPr>
  </w:style>
  <w:style w:type="character" w:customStyle="1" w:styleId="BodyTextChar1">
    <w:name w:val="Body Text Char1"/>
    <w:basedOn w:val="DefaultParagraphFont"/>
    <w:uiPriority w:val="99"/>
    <w:semiHidden/>
    <w:rsid w:val="00931FE6"/>
    <w:rPr>
      <w:rFonts w:eastAsia="Times New Roman" w:cs="Times New Roman"/>
      <w:sz w:val="24"/>
      <w:szCs w:val="24"/>
    </w:rPr>
  </w:style>
  <w:style w:type="paragraph" w:customStyle="1" w:styleId="Char">
    <w:name w:val="Char"/>
    <w:basedOn w:val="Normal"/>
    <w:rsid w:val="00D74429"/>
    <w:pPr>
      <w:spacing w:after="160" w:line="240" w:lineRule="exact"/>
      <w:textAlignment w:val="baseline"/>
    </w:pPr>
    <w:rPr>
      <w:rFonts w:ascii="Verdana" w:eastAsia="MS Mincho" w:hAnsi="Verdana"/>
      <w:sz w:val="20"/>
      <w:szCs w:val="20"/>
      <w:lang w:val="en-GB"/>
    </w:rPr>
  </w:style>
  <w:style w:type="paragraph" w:styleId="FootnoteText">
    <w:name w:val="footnote text"/>
    <w:basedOn w:val="Normal"/>
    <w:link w:val="FootnoteTextChar"/>
    <w:uiPriority w:val="99"/>
    <w:semiHidden/>
    <w:unhideWhenUsed/>
    <w:rsid w:val="00865F8B"/>
    <w:rPr>
      <w:sz w:val="20"/>
      <w:szCs w:val="20"/>
    </w:rPr>
  </w:style>
  <w:style w:type="character" w:customStyle="1" w:styleId="FootnoteTextChar">
    <w:name w:val="Footnote Text Char"/>
    <w:basedOn w:val="DefaultParagraphFont"/>
    <w:link w:val="FootnoteText"/>
    <w:uiPriority w:val="99"/>
    <w:semiHidden/>
    <w:rsid w:val="00865F8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65F8B"/>
    <w:rPr>
      <w:vertAlign w:val="superscript"/>
    </w:rPr>
  </w:style>
  <w:style w:type="character" w:customStyle="1" w:styleId="NormalWebChar">
    <w:name w:val="Normal (Web) Char"/>
    <w:link w:val="NormalWeb"/>
    <w:locked/>
    <w:rsid w:val="00BD3DBF"/>
    <w:rPr>
      <w:rFonts w:ascii="Times New Roman" w:eastAsia="Times New Roman" w:hAnsi="Times New Roman" w:cs="Times New Roman"/>
      <w:sz w:val="24"/>
      <w:szCs w:val="24"/>
    </w:rPr>
  </w:style>
  <w:style w:type="paragraph" w:customStyle="1" w:styleId="CharCharCharCharCharChar1Char0">
    <w:name w:val="Char Char Char Char Char Char1 Char"/>
    <w:basedOn w:val="Normal"/>
    <w:rsid w:val="00073220"/>
    <w:pPr>
      <w:spacing w:after="160" w:line="240" w:lineRule="exact"/>
    </w:pPr>
    <w:rPr>
      <w:rFonts w:ascii="Verdana" w:hAnsi="Verdana"/>
      <w:noProof/>
      <w:sz w:val="3276"/>
      <w:szCs w:val="20"/>
    </w:rPr>
  </w:style>
  <w:style w:type="character" w:styleId="CommentReference">
    <w:name w:val="annotation reference"/>
    <w:basedOn w:val="DefaultParagraphFont"/>
    <w:uiPriority w:val="99"/>
    <w:semiHidden/>
    <w:unhideWhenUsed/>
    <w:rsid w:val="00B14C8B"/>
    <w:rPr>
      <w:sz w:val="16"/>
      <w:szCs w:val="16"/>
    </w:rPr>
  </w:style>
  <w:style w:type="paragraph" w:styleId="CommentText">
    <w:name w:val="annotation text"/>
    <w:basedOn w:val="Normal"/>
    <w:link w:val="CommentTextChar"/>
    <w:uiPriority w:val="99"/>
    <w:semiHidden/>
    <w:unhideWhenUsed/>
    <w:rsid w:val="00B14C8B"/>
    <w:rPr>
      <w:sz w:val="20"/>
      <w:szCs w:val="20"/>
    </w:rPr>
  </w:style>
  <w:style w:type="character" w:customStyle="1" w:styleId="CommentTextChar">
    <w:name w:val="Comment Text Char"/>
    <w:basedOn w:val="DefaultParagraphFont"/>
    <w:link w:val="CommentText"/>
    <w:uiPriority w:val="99"/>
    <w:semiHidden/>
    <w:rsid w:val="00B14C8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5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59C4-9AFA-4ABA-A4CD-BF3FC369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21</Pages>
  <Words>7865</Words>
  <Characters>44834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VPDP</dc:creator>
  <cp:lastModifiedBy>Windows User</cp:lastModifiedBy>
  <cp:revision>46</cp:revision>
  <cp:lastPrinted>2020-02-26T01:22:00Z</cp:lastPrinted>
  <dcterms:created xsi:type="dcterms:W3CDTF">2020-02-20T07:30:00Z</dcterms:created>
  <dcterms:modified xsi:type="dcterms:W3CDTF">2020-06-22T07:56:00Z</dcterms:modified>
</cp:coreProperties>
</file>